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D0E2" w14:textId="77777777" w:rsidR="003A26D0" w:rsidRPr="00786E6D" w:rsidRDefault="003A26D0" w:rsidP="00786E6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86E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Агентство по охране культурного наследия Республики Дагестан объявляет о проведении конкурса по формированию кадрового резерва для замещения вакантных должностей и конкурса на замещение вакантных должностей</w:t>
      </w:r>
    </w:p>
    <w:p w14:paraId="1D66F04B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Агентство по охране культурного наследия Республики Дагестан (далее -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Дагнаследие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) объявляет о приеме документов для участия в конкурсах:</w:t>
      </w:r>
    </w:p>
    <w:p w14:paraId="111D3482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на включение в кадровый резерв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Дагнаследия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для заме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щения должно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стей государственной гражданской службы Республики Дагестан главной, ве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дущей и старшей групп согласно приложению № 1 к настоящему объявлению.</w:t>
      </w:r>
    </w:p>
    <w:p w14:paraId="287408BD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 на замещение вакантных должностей государственной гражданской службы Республики Дагестан 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Дагнаследии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согласно приложению № 2 к настоящему объявлению.</w:t>
      </w:r>
    </w:p>
    <w:p w14:paraId="06800644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В конкурсах могут принять участие граждане Российской Федерации, достигшие возраста 18 лет, владеющие государственным языком Российской Федерации, которые соответствуют установленным квалификационным требованиям.</w:t>
      </w:r>
    </w:p>
    <w:p w14:paraId="787D1CBE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Предполагаемые даты проведения конкурсов – 22-26 сентября 2025 г.</w:t>
      </w:r>
    </w:p>
    <w:p w14:paraId="72C48E25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Место проведения конкурсов: Республика Дагестан, г. Махачкала, ГБУ ДПО РД «Дагестанский кадровый центр», ул. Джамалутдина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Атаева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, 5 (здание ГАОУ ВО «Дагестанский государственный университет народного хозяйства»).</w:t>
      </w:r>
    </w:p>
    <w:p w14:paraId="798E1BA5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Порядок проведения конкурсов</w:t>
      </w:r>
    </w:p>
    <w:p w14:paraId="5BC79308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397.</w:t>
      </w:r>
    </w:p>
    <w:p w14:paraId="1260911F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Конкурс заключается в оценке профессионального уровня кандидатов на включение в кадровый резерв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Дагнаследия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для заме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 xml:space="preserve">щения должностей государственной гражданской службы Республики Дагестан соответствующей группы и на замещение вакантной должности гражданской службы 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Дагнаследии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, их со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от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ветствия установлен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ным квалификационным требованиям к соответ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ствующей группе должностей и соответствующей должности гражданской службы.</w:t>
      </w:r>
    </w:p>
    <w:p w14:paraId="1DAC055E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Конкурсы проводятся в два этапа.</w:t>
      </w:r>
    </w:p>
    <w:p w14:paraId="6B5695FA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На первом этапе на основании изучения представленных доку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ментов определяется соответствие кандидата установленным квалификаци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онным требованиям.</w:t>
      </w:r>
    </w:p>
    <w:p w14:paraId="73C485D0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На втором этапе оценивается уровень про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фессиональной под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готовки кандидатов, применяются следующие методы оценки кандидатов: письменное тестирование и индивидуальное собеседо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вание.</w:t>
      </w:r>
    </w:p>
    <w:p w14:paraId="554E6F47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Оценка кандидатов в ходе проведения конкурса производится по балль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ной системе с формированием рейтинга кандидатов.</w:t>
      </w:r>
    </w:p>
    <w:p w14:paraId="3D0FD43B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Решение конкурсной комиссии о включении в кадровый резерв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Дагнаследия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и об определении победителя конкурса на замещение вакантной должности граж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 xml:space="preserve">данской службы 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Дагнаследии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принима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ется открытым голосованием простым большин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ством голосов ее членов, присутствующих на заседании.</w:t>
      </w:r>
    </w:p>
    <w:p w14:paraId="234DA251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lastRenderedPageBreak/>
        <w:t>По результатам кон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 xml:space="preserve">курса издается приказ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Дагнаследия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о вклю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чении победите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 xml:space="preserve">лей в кадровый резерв и о назначении победителя конкурса на вакантную должность государственной гражданской службы 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Дагнаследии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и заключается служебный контракт с победителем конкурса (в случае, если соответствую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щее решение будет принято конкурсной комиссией).</w:t>
      </w:r>
    </w:p>
    <w:p w14:paraId="7458D0D1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Информация о результатах конкурса в 7-дневный срок со дня его за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 xml:space="preserve">вершения направляется кандидатам в письменной форме, при этом кандидатам, которые представили документы для участия в конкурсе в электронном виде, – в форме электронного документа. Информация о результатах в этот же срок размещается на официальном сайте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Дагнаследия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и в Единой информационной системы управления кадровым со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ставом государственной гражданской службы Российской Фе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дерации в сети «Интернет».</w:t>
      </w:r>
    </w:p>
    <w:p w14:paraId="0E4FE880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Документы кандидатов, участвовавших в конкурсе, могут быть возвра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щены им по письменному заявлению после окончания конкурса.</w:t>
      </w:r>
    </w:p>
    <w:p w14:paraId="2A9732AB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Перечень документов, представляемых для участия в конкурсах:</w:t>
      </w:r>
    </w:p>
    <w:p w14:paraId="057F9E7F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1) личное заявление на имя руководителя Агентства по охране культурного наследия Республики Дагестан;</w:t>
      </w:r>
    </w:p>
    <w:p w14:paraId="0BF00F7C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2) анкета для поступления на государственную службу Российской Федерации и муниципальную службу в Российской Федерации, заполненную по установленной форме (в соответствии с Указом Президента РФ от 10 октября 2024 года № 870);</w:t>
      </w:r>
    </w:p>
    <w:p w14:paraId="138EB502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3) копия паспорта или заменяющего его документа (соответствующий документ предъявляется лично по прибытии на конкурс);</w:t>
      </w:r>
    </w:p>
    <w:p w14:paraId="64C2C09A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4) документы, подтверждающие необходимое образование, стаж работы и квалификацию:</w:t>
      </w:r>
    </w:p>
    <w:p w14:paraId="1E63BA99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72FA5393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копии документов об образовании и о квалификации, а также по жела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нию гражданина копии документов о дополнительном профессиональном об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разовании, о присвоении ученой степени, ученого звания, заверенные нотари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ально или кадровой службой по месту службы (работы);</w:t>
      </w:r>
    </w:p>
    <w:p w14:paraId="08651FFF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5) заключение медицинского учреждения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тия от 14.12.2009 № 984н);</w:t>
      </w:r>
    </w:p>
    <w:p w14:paraId="2A893B33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6) иные документы, предусмотренные Федеральным </w:t>
      </w:r>
      <w:hyperlink r:id="rId5" w:history="1">
        <w:r w:rsidRPr="00786E6D">
          <w:rPr>
            <w:rFonts w:ascii="Times New Roman" w:eastAsia="Times New Roman" w:hAnsi="Times New Roman" w:cs="Times New Roman"/>
            <w:color w:val="004488"/>
            <w:sz w:val="27"/>
            <w:szCs w:val="27"/>
            <w:u w:val="single"/>
            <w:lang w:eastAsia="ru-RU"/>
          </w:rPr>
          <w:t>законом</w:t>
        </w:r>
      </w:hyperlink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6DB0EAE4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 документы воинского учета (военный билет, приписное свидетельство для военнообязанных и лиц, подлежащих призыву на военную службу);</w:t>
      </w:r>
    </w:p>
    <w:p w14:paraId="37302517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письменное согласие на обработку персональных данных.</w:t>
      </w:r>
    </w:p>
    <w:p w14:paraId="4D0BAB5C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lastRenderedPageBreak/>
        <w:t>Государственный гражданский служащий Республики Дагестан, замещающий должность в Агентстве по охране культурного наследия Республики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</w:t>
      </w:r>
      <w:r w:rsidRPr="00786E6D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Дагестан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и изъявивший желание участвовать в конкурсе, подает личное заявление на имя руководителя Агентства по охране культурного наследия Республики Дагестан.</w:t>
      </w:r>
    </w:p>
    <w:p w14:paraId="53B9D79D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</w:t>
      </w:r>
      <w:r w:rsidRPr="00786E6D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Государственные гражданские служащие, замещающие должность гос</w:t>
      </w:r>
      <w:r w:rsidRPr="00786E6D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softHyphen/>
        <w:t>ударственной гражданской службы в ином государственном органе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, изъявив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шие желание участвовать в конкурсе, представляют заявление и заполнен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ную, подписанную и заверенную кадровой службой государственного органа, в котором замещают должность государственной гражданской службы, ан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кету с приложением фотографии.</w:t>
      </w:r>
    </w:p>
    <w:p w14:paraId="1B919128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Срок подачи документов – в течение 21 календарного дня со дня опубликования объ</w:t>
      </w: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softHyphen/>
        <w:t>явления.</w:t>
      </w:r>
    </w:p>
    <w:p w14:paraId="3A7A6D52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Документы для участия в конкурсе представляются в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Дагнаследие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гражданами (государственными гражданскими служащими) лично по адресу:</w:t>
      </w:r>
    </w:p>
    <w:p w14:paraId="05C0A8B3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367031, г. Махачкала, ул. Гусейнова, дом 26, 2 этаж, в рабочие дни (понедельник-пятница) с 9.00 до 18.00 (перерыв на обед с 13:00 до 14:00).</w:t>
      </w:r>
    </w:p>
    <w:p w14:paraId="4B14A08F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Кроме того, документы могут быть представлены в электронном виде в соответствии с Правилами,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71607D5D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1DB65CD0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78134D22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Гражданам, допущенным к участию в конкурсе, о точной дате, месте и времени его проведения будет сообщено не позднее чем за 15 календарных дней до его начала.</w:t>
      </w:r>
    </w:p>
    <w:p w14:paraId="17830CB0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198A6ED1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 —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6ECA0836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индивидуальное собеседование (по общим вопросам о кандидате, ранее осуществляемой трудовой деятельности, профессиональных достижениях, и иным вопросам) с кандидатом.</w:t>
      </w:r>
    </w:p>
    <w:p w14:paraId="57A9F9F9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Эффективность профессиональной служебной деятельности оценивается по следующим направлениям:</w:t>
      </w:r>
    </w:p>
    <w:p w14:paraId="2EE7B720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lastRenderedPageBreak/>
        <w:t>— выполняемому объему работы и интенсивности труда, способности сохранить высокую работоспособность в экстремальных условиях, соблюдению служебной дисциплины;</w:t>
      </w:r>
    </w:p>
    <w:p w14:paraId="0A690F29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своевременности и оперативности выполнения поручений;</w:t>
      </w:r>
    </w:p>
    <w:p w14:paraId="7B7744C6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29965891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профессиональной компетентности (знанию законодательных и иных нормативных и правовых актов, широте профессионального кругозора, умению работать с документами);</w:t>
      </w:r>
    </w:p>
    <w:p w14:paraId="07D0773D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</w:r>
    </w:p>
    <w:p w14:paraId="637B1A5A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04AEDB92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— осознанию ответственности за последствия своих действий.</w:t>
      </w:r>
    </w:p>
    <w:p w14:paraId="432A2098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Справки по телефонам: +7 (8722) 69-21-10, контактное лицо: Тагиров Ислам </w:t>
      </w:r>
      <w:proofErr w:type="spellStart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Гичиуланович</w:t>
      </w:r>
      <w:proofErr w:type="spellEnd"/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, секретарь конкурсной комиссии.</w:t>
      </w:r>
    </w:p>
    <w:p w14:paraId="423135AB" w14:textId="77777777" w:rsidR="003A26D0" w:rsidRPr="00786E6D" w:rsidRDefault="003A26D0" w:rsidP="0078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 </w:t>
      </w:r>
      <w:hyperlink r:id="rId6" w:history="1">
        <w:r w:rsidRPr="00786E6D">
          <w:rPr>
            <w:rFonts w:ascii="Times New Roman" w:eastAsia="Times New Roman" w:hAnsi="Times New Roman" w:cs="Times New Roman"/>
            <w:color w:val="004488"/>
            <w:sz w:val="27"/>
            <w:szCs w:val="27"/>
            <w:u w:val="single"/>
            <w:lang w:eastAsia="ru-RU"/>
          </w:rPr>
          <w:t>Конституции</w:t>
        </w:r>
      </w:hyperlink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7" w:tgtFrame="_blank" w:history="1">
        <w:r w:rsidRPr="00786E6D">
          <w:rPr>
            <w:rFonts w:ascii="Times New Roman" w:eastAsia="Times New Roman" w:hAnsi="Times New Roman" w:cs="Times New Roman"/>
            <w:color w:val="004488"/>
            <w:sz w:val="27"/>
            <w:szCs w:val="27"/>
            <w:u w:val="single"/>
            <w:lang w:eastAsia="ru-RU"/>
          </w:rPr>
          <w:t>gossluzhba.gov.ru</w:t>
        </w:r>
      </w:hyperlink>
      <w:r w:rsidRPr="00786E6D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) 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570FB006" w14:textId="77777777" w:rsid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513902" w14:textId="77777777" w:rsid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2448DA" w14:textId="0FE0C779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786E6D">
        <w:rPr>
          <w:rFonts w:ascii="Times New Roman" w:hAnsi="Times New Roman" w:cs="Times New Roman"/>
          <w:b/>
          <w:bCs/>
          <w:sz w:val="26"/>
          <w:szCs w:val="26"/>
        </w:rPr>
        <w:t>на включение в кадровый резерв</w:t>
      </w:r>
      <w:r w:rsidRPr="00786E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6E6D">
        <w:rPr>
          <w:rFonts w:ascii="Times New Roman" w:hAnsi="Times New Roman" w:cs="Times New Roman"/>
          <w:sz w:val="26"/>
          <w:szCs w:val="26"/>
          <w:shd w:val="clear" w:color="auto" w:fill="FFFFFF"/>
        </w:rPr>
        <w:t>Дагнаследия</w:t>
      </w:r>
      <w:proofErr w:type="spellEnd"/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для заме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softHyphen/>
        <w:t>щения должно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softHyphen/>
        <w:t>стей государственной гражданской службы Республики Дагестан.</w:t>
      </w:r>
    </w:p>
    <w:p w14:paraId="160B846D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z w:val="26"/>
          <w:szCs w:val="26"/>
        </w:rPr>
        <w:t xml:space="preserve">К кандидату на включение в кадровый резерв </w:t>
      </w:r>
      <w:proofErr w:type="spellStart"/>
      <w:r w:rsidRPr="00786E6D">
        <w:rPr>
          <w:rFonts w:ascii="Times New Roman" w:hAnsi="Times New Roman" w:cs="Times New Roman"/>
          <w:sz w:val="26"/>
          <w:szCs w:val="26"/>
        </w:rPr>
        <w:t>Дагнаследия</w:t>
      </w:r>
      <w:proofErr w:type="spellEnd"/>
      <w:r w:rsidRPr="00786E6D">
        <w:rPr>
          <w:rFonts w:ascii="Times New Roman" w:hAnsi="Times New Roman" w:cs="Times New Roman"/>
          <w:sz w:val="26"/>
          <w:szCs w:val="26"/>
        </w:rPr>
        <w:t xml:space="preserve"> предъявляются следующие квалификационные требования к уровню и характеру знаний и умений (по ведущей и старшей группам должностей):</w:t>
      </w: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</w:p>
    <w:p w14:paraId="52E40A09" w14:textId="77777777" w:rsidR="00786E6D" w:rsidRPr="00786E6D" w:rsidRDefault="00786E6D" w:rsidP="00786E6D">
      <w:pPr>
        <w:widowControl w:val="0"/>
        <w:spacing w:after="0" w:line="120" w:lineRule="auto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1161DD34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>ведущей группы должностей:</w:t>
      </w:r>
    </w:p>
    <w:p w14:paraId="726FD6E0" w14:textId="77777777" w:rsidR="00786E6D" w:rsidRPr="00786E6D" w:rsidRDefault="00786E6D" w:rsidP="00786E6D">
      <w:pPr>
        <w:pStyle w:val="a6"/>
        <w:widowControl w:val="0"/>
        <w:numPr>
          <w:ilvl w:val="0"/>
          <w:numId w:val="1"/>
        </w:numPr>
        <w:ind w:left="0" w:firstLine="709"/>
        <w:rPr>
          <w:spacing w:val="3"/>
          <w:sz w:val="26"/>
          <w:szCs w:val="26"/>
        </w:rPr>
      </w:pPr>
      <w:r w:rsidRPr="00786E6D">
        <w:rPr>
          <w:spacing w:val="3"/>
          <w:sz w:val="26"/>
          <w:szCs w:val="26"/>
        </w:rPr>
        <w:t xml:space="preserve">Наличие высшего образования. </w:t>
      </w:r>
      <w:r w:rsidRPr="00786E6D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spacing w:val="3"/>
          <w:sz w:val="26"/>
          <w:szCs w:val="26"/>
        </w:rPr>
        <w:t xml:space="preserve"> «Экономика и бухгалтерский учет (по отраслям)», «Экономика и управление», «Финансы и кредит», «Юриспруденция», «История», «</w:t>
      </w:r>
      <w:proofErr w:type="spellStart"/>
      <w:r w:rsidRPr="00786E6D">
        <w:rPr>
          <w:spacing w:val="3"/>
          <w:sz w:val="26"/>
          <w:szCs w:val="26"/>
        </w:rPr>
        <w:t>Музеология</w:t>
      </w:r>
      <w:proofErr w:type="spellEnd"/>
      <w:r w:rsidRPr="00786E6D">
        <w:rPr>
          <w:spacing w:val="3"/>
          <w:sz w:val="26"/>
          <w:szCs w:val="26"/>
        </w:rPr>
        <w:t xml:space="preserve"> и охрана объектов культурного и природного наследия», «История искусств», «Архитектура», «Археология», «Градостроительство», «Землеустройство и кадастры»,  «Программное обеспечение вычислительной </w:t>
      </w:r>
      <w:r w:rsidRPr="00786E6D">
        <w:rPr>
          <w:spacing w:val="3"/>
          <w:sz w:val="26"/>
          <w:szCs w:val="26"/>
        </w:rPr>
        <w:lastRenderedPageBreak/>
        <w:t>техники и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4793380D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Без предъявлений требований к стажу.</w:t>
      </w:r>
    </w:p>
    <w:p w14:paraId="75DA1B1E" w14:textId="77777777" w:rsidR="00786E6D" w:rsidRPr="00786E6D" w:rsidRDefault="00786E6D" w:rsidP="00786E6D">
      <w:pPr>
        <w:pStyle w:val="a6"/>
        <w:widowControl w:val="0"/>
        <w:numPr>
          <w:ilvl w:val="0"/>
          <w:numId w:val="1"/>
        </w:numPr>
        <w:rPr>
          <w:spacing w:val="3"/>
          <w:sz w:val="26"/>
          <w:szCs w:val="26"/>
        </w:rPr>
      </w:pPr>
      <w:r w:rsidRPr="00786E6D">
        <w:rPr>
          <w:spacing w:val="3"/>
          <w:sz w:val="26"/>
          <w:szCs w:val="26"/>
        </w:rPr>
        <w:t>Наличие следующих базовых знаний и умений:</w:t>
      </w:r>
    </w:p>
    <w:p w14:paraId="4B4F4A4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знание государственного языка Российской Федерации (русского языка);</w:t>
      </w:r>
    </w:p>
    <w:p w14:paraId="3BE173B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правовые знания основ:</w:t>
      </w:r>
    </w:p>
    <w:p w14:paraId="5320F8DD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Конституции Российской Федерации;</w:t>
      </w:r>
    </w:p>
    <w:p w14:paraId="32F817C5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14:paraId="72B4A01A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Федерации»;</w:t>
      </w:r>
    </w:p>
    <w:p w14:paraId="166F06D9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25 декабря 2008 г. № 273-ФЗ «О противодействии коррупции»;</w:t>
      </w:r>
    </w:p>
    <w:p w14:paraId="3C6680FC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Конституции Республики Дагестан;</w:t>
      </w:r>
    </w:p>
    <w:p w14:paraId="436F0855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Закона Республики Дагестан от 12.10.2005 № 32 «О государственной гражданской службе Республики Дагестан»;</w:t>
      </w:r>
    </w:p>
    <w:p w14:paraId="159F74FB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Закона Республики Дагестан от 07.04.2009 № 21 «О противодействии     коррупции в Республике Дагестан»;</w:t>
      </w:r>
    </w:p>
    <w:p w14:paraId="21577B55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знания и умения в области информационно-коммуникационных технологий;</w:t>
      </w:r>
    </w:p>
    <w:p w14:paraId="34231D8F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умение мыслить системно;</w:t>
      </w:r>
    </w:p>
    <w:p w14:paraId="4231BAD6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14:paraId="08D96CF3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коммуникативные умения; умение управлять изменениями.</w:t>
      </w:r>
    </w:p>
    <w:p w14:paraId="18356B84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546A5422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3. Профессиональные знания:</w:t>
      </w:r>
    </w:p>
    <w:p w14:paraId="0E2A8A80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правил </w:t>
      </w:r>
      <w:proofErr w:type="spellStart"/>
      <w:r w:rsidRPr="00786E6D">
        <w:rPr>
          <w:rFonts w:ascii="Times New Roman" w:hAnsi="Times New Roman" w:cs="Times New Roman"/>
          <w:spacing w:val="3"/>
          <w:sz w:val="26"/>
          <w:szCs w:val="26"/>
        </w:rPr>
        <w:t>юридико</w:t>
      </w:r>
      <w:proofErr w:type="spellEnd"/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–технического оформления 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lastRenderedPageBreak/>
        <w:t>нормативных правовых актов; основ делопроизводства; правил охраны труда и противопожарной безопасности.</w:t>
      </w:r>
    </w:p>
    <w:p w14:paraId="1110046E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2E869EB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4. Профессиональные навыки:</w:t>
      </w:r>
    </w:p>
    <w:p w14:paraId="7D83B981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в сфере деятельности, позволяющей исполнять должностные обязанности с учетом задач и функций, возложенных на Агентство по охране культурного наследия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417080B3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1406302B" w14:textId="77777777" w:rsidR="00786E6D" w:rsidRPr="00786E6D" w:rsidRDefault="00786E6D" w:rsidP="00786E6D">
      <w:pPr>
        <w:widowControl w:val="0"/>
        <w:spacing w:after="0" w:line="120" w:lineRule="auto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4C728CA1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>старшей группы должностей: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</w:p>
    <w:p w14:paraId="6189E05E" w14:textId="77777777" w:rsidR="00786E6D" w:rsidRPr="00786E6D" w:rsidRDefault="00786E6D" w:rsidP="00786E6D">
      <w:pPr>
        <w:pStyle w:val="a6"/>
        <w:widowControl w:val="0"/>
        <w:numPr>
          <w:ilvl w:val="0"/>
          <w:numId w:val="2"/>
        </w:numPr>
        <w:ind w:left="0" w:firstLine="709"/>
        <w:rPr>
          <w:b/>
          <w:bCs/>
          <w:spacing w:val="3"/>
          <w:sz w:val="26"/>
          <w:szCs w:val="26"/>
        </w:rPr>
      </w:pPr>
      <w:r w:rsidRPr="00786E6D">
        <w:rPr>
          <w:spacing w:val="3"/>
          <w:sz w:val="26"/>
          <w:szCs w:val="26"/>
        </w:rPr>
        <w:t xml:space="preserve">Наличие высшего образования. </w:t>
      </w:r>
      <w:r w:rsidRPr="00786E6D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spacing w:val="3"/>
          <w:sz w:val="26"/>
          <w:szCs w:val="26"/>
        </w:rPr>
        <w:t xml:space="preserve"> «Юриспруденция», «Экономика и бухгалтерский учет (по отраслям)», «Экономика и управление», «Финансы и кредит», «Программное обеспечение вычислительной техники и автоматизированных систем», «Информационные системы и технологии», «Компьютерные и информационные науки», «Информатика и вычислительная техника», «Прикладная информатика», «Информационная безопасность телекоммуникационных систем», </w:t>
      </w:r>
      <w:r w:rsidRPr="00786E6D">
        <w:rPr>
          <w:sz w:val="26"/>
          <w:szCs w:val="26"/>
        </w:rPr>
        <w:t>«История», «</w:t>
      </w:r>
      <w:proofErr w:type="spellStart"/>
      <w:r w:rsidRPr="00786E6D">
        <w:rPr>
          <w:sz w:val="26"/>
          <w:szCs w:val="26"/>
        </w:rPr>
        <w:t>Музеология</w:t>
      </w:r>
      <w:proofErr w:type="spellEnd"/>
      <w:r w:rsidRPr="00786E6D">
        <w:rPr>
          <w:sz w:val="26"/>
          <w:szCs w:val="26"/>
        </w:rPr>
        <w:t xml:space="preserve"> и охрана объектов культурного и природного наследия», «Архитектура», «Археология», «Градостроительство», «Землеустройство и кадастры» </w:t>
      </w:r>
      <w:r w:rsidRPr="00786E6D">
        <w:rPr>
          <w:spacing w:val="3"/>
          <w:sz w:val="26"/>
          <w:szCs w:val="26"/>
        </w:rPr>
        <w:t xml:space="preserve"> или иные специальности и направления подготовки, содержащиеся в ранее применяемых перечнях профессий, специальностей и направлений подготовки.</w:t>
      </w:r>
    </w:p>
    <w:p w14:paraId="017154DD" w14:textId="77777777" w:rsidR="00786E6D" w:rsidRPr="00786E6D" w:rsidRDefault="00786E6D" w:rsidP="00786E6D">
      <w:pPr>
        <w:pStyle w:val="a6"/>
        <w:widowControl w:val="0"/>
        <w:numPr>
          <w:ilvl w:val="0"/>
          <w:numId w:val="2"/>
        </w:numPr>
        <w:rPr>
          <w:spacing w:val="3"/>
          <w:sz w:val="26"/>
          <w:szCs w:val="26"/>
        </w:rPr>
      </w:pPr>
      <w:r w:rsidRPr="00786E6D">
        <w:rPr>
          <w:spacing w:val="3"/>
          <w:sz w:val="26"/>
          <w:szCs w:val="26"/>
        </w:rPr>
        <w:t>Наличие следующих базовых знаний и умений:</w:t>
      </w:r>
    </w:p>
    <w:p w14:paraId="73D1462C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знание государственного языка Российской Федерации (русского языка);</w:t>
      </w:r>
    </w:p>
    <w:p w14:paraId="3E7E066A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правовые знания основ:</w:t>
      </w:r>
    </w:p>
    <w:p w14:paraId="03C8DC44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Конституции Российской Федерации;</w:t>
      </w:r>
    </w:p>
    <w:p w14:paraId="4BB6C251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14:paraId="3D497E4F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Федерации»;</w:t>
      </w:r>
    </w:p>
    <w:p w14:paraId="477F713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lastRenderedPageBreak/>
        <w:t>Федерального закона от 25 декабря 2008 г. № 273-ФЗ «О противодействии коррупции»;</w:t>
      </w:r>
    </w:p>
    <w:p w14:paraId="7F2746FC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Конституции Республики Дагестан;</w:t>
      </w:r>
    </w:p>
    <w:p w14:paraId="20DB22FE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Закона Республики Дагестан от 12.10.2005 № 32 «О государственной гражданской службе Республики Дагестан»;</w:t>
      </w:r>
    </w:p>
    <w:p w14:paraId="11DA1E0D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Закона Республики Дагестан от 07.04.2009 № 21 «О противодействии     коррупции в Республике Дагестан»;</w:t>
      </w:r>
    </w:p>
    <w:p w14:paraId="77BF9FE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знания и умения в области информационно-коммуникационных технологий;</w:t>
      </w:r>
    </w:p>
    <w:p w14:paraId="0D665031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умение мыслить системно;</w:t>
      </w:r>
    </w:p>
    <w:p w14:paraId="291F113D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14:paraId="27E515CC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коммуникативные умения; умение управлять изменениями.</w:t>
      </w:r>
    </w:p>
    <w:p w14:paraId="1A81F546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06AB40D2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3. Профессиональные знания:</w:t>
      </w:r>
    </w:p>
    <w:p w14:paraId="72E2693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правил </w:t>
      </w:r>
      <w:proofErr w:type="spellStart"/>
      <w:r w:rsidRPr="00786E6D">
        <w:rPr>
          <w:rFonts w:ascii="Times New Roman" w:hAnsi="Times New Roman" w:cs="Times New Roman"/>
          <w:spacing w:val="3"/>
          <w:sz w:val="26"/>
          <w:szCs w:val="26"/>
        </w:rPr>
        <w:t>юридико</w:t>
      </w:r>
      <w:proofErr w:type="spellEnd"/>
      <w:r w:rsidRPr="00786E6D">
        <w:rPr>
          <w:rFonts w:ascii="Times New Roman" w:hAnsi="Times New Roman" w:cs="Times New Roman"/>
          <w:spacing w:val="3"/>
          <w:sz w:val="26"/>
          <w:szCs w:val="26"/>
        </w:rPr>
        <w:t>–технического оформления нормативных правовых актов; основ делопроизводства; правил охраны труда и противопожарной безопасности.</w:t>
      </w:r>
    </w:p>
    <w:p w14:paraId="72EB5445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490CCD7B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4. Профессиональные навыки:</w:t>
      </w:r>
    </w:p>
    <w:p w14:paraId="0B33CF9D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в сфере деятельности, позволяющей исполнять должностные обязанности с учетом задач и функций, возложенных на Агентство по охране культурного наследия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lastRenderedPageBreak/>
        <w:t>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5DB06B09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6037CDE4" w14:textId="77777777" w:rsidR="00786E6D" w:rsidRPr="00786E6D" w:rsidRDefault="00786E6D" w:rsidP="00786E6D">
      <w:pPr>
        <w:spacing w:after="0"/>
        <w:jc w:val="both"/>
        <w:rPr>
          <w:rFonts w:ascii="Times New Roman" w:hAnsi="Times New Roman" w:cs="Times New Roman"/>
          <w:color w:val="1C1B1E"/>
          <w:sz w:val="26"/>
          <w:szCs w:val="26"/>
        </w:rPr>
      </w:pPr>
    </w:p>
    <w:p w14:paraId="57E2883B" w14:textId="77777777" w:rsidR="00786E6D" w:rsidRPr="00786E6D" w:rsidRDefault="00786E6D" w:rsidP="00786E6D">
      <w:pPr>
        <w:spacing w:after="0"/>
        <w:jc w:val="both"/>
        <w:rPr>
          <w:rFonts w:ascii="Times New Roman" w:hAnsi="Times New Roman" w:cs="Times New Roman"/>
          <w:color w:val="1C1B1E"/>
          <w:sz w:val="26"/>
          <w:szCs w:val="26"/>
        </w:rPr>
      </w:pPr>
    </w:p>
    <w:p w14:paraId="2891288F" w14:textId="77777777" w:rsidR="00786E6D" w:rsidRPr="00786E6D" w:rsidRDefault="00786E6D" w:rsidP="00786E6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6E6D">
        <w:rPr>
          <w:rFonts w:ascii="Times New Roman" w:hAnsi="Times New Roman" w:cs="Times New Roman"/>
          <w:color w:val="1C1B1E"/>
          <w:sz w:val="26"/>
          <w:szCs w:val="26"/>
        </w:rPr>
        <w:t xml:space="preserve">Конкурс </w:t>
      </w:r>
      <w:r w:rsidRPr="00786E6D">
        <w:rPr>
          <w:rFonts w:ascii="Times New Roman" w:hAnsi="Times New Roman" w:cs="Times New Roman"/>
          <w:b/>
          <w:bCs/>
          <w:color w:val="1C1B1E"/>
          <w:sz w:val="26"/>
          <w:szCs w:val="26"/>
        </w:rPr>
        <w:t xml:space="preserve">на замещение </w:t>
      </w:r>
      <w:r w:rsidRPr="00786E6D">
        <w:rPr>
          <w:rFonts w:ascii="Times New Roman" w:hAnsi="Times New Roman" w:cs="Times New Roman"/>
          <w:b/>
          <w:bCs/>
          <w:sz w:val="26"/>
          <w:szCs w:val="26"/>
        </w:rPr>
        <w:t xml:space="preserve">вакантных должностей </w:t>
      </w:r>
      <w:r w:rsidRPr="00786E6D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Республики Дагестан в </w:t>
      </w:r>
      <w:proofErr w:type="spellStart"/>
      <w:r w:rsidRPr="00786E6D">
        <w:rPr>
          <w:rFonts w:ascii="Times New Roman" w:hAnsi="Times New Roman" w:cs="Times New Roman"/>
          <w:sz w:val="26"/>
          <w:szCs w:val="26"/>
          <w:shd w:val="clear" w:color="auto" w:fill="FFFFFF"/>
        </w:rPr>
        <w:t>Дагнаследии</w:t>
      </w:r>
      <w:proofErr w:type="spellEnd"/>
      <w:r w:rsidRPr="00786E6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3CDC9B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E6D">
        <w:rPr>
          <w:rFonts w:ascii="Times New Roman" w:hAnsi="Times New Roman" w:cs="Times New Roman"/>
          <w:sz w:val="26"/>
          <w:szCs w:val="26"/>
        </w:rPr>
        <w:t xml:space="preserve">К кандидату на замещение вакантных должностей </w:t>
      </w:r>
      <w:proofErr w:type="spellStart"/>
      <w:r w:rsidRPr="00786E6D">
        <w:rPr>
          <w:rFonts w:ascii="Times New Roman" w:hAnsi="Times New Roman" w:cs="Times New Roman"/>
          <w:sz w:val="26"/>
          <w:szCs w:val="26"/>
        </w:rPr>
        <w:t>Дагнаследия</w:t>
      </w:r>
      <w:proofErr w:type="spellEnd"/>
      <w:r w:rsidRPr="00786E6D">
        <w:rPr>
          <w:rFonts w:ascii="Times New Roman" w:hAnsi="Times New Roman" w:cs="Times New Roman"/>
          <w:sz w:val="26"/>
          <w:szCs w:val="26"/>
        </w:rPr>
        <w:t xml:space="preserve"> предъявляются следующие квалификационные требования к уровню и характеру знаний и умений (по ведущей и старшей группам должностей):</w:t>
      </w:r>
    </w:p>
    <w:p w14:paraId="68C07487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3A435355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>ведущей группы должностей категории «специалисты»:</w:t>
      </w:r>
    </w:p>
    <w:p w14:paraId="43E0BA1F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- консультант финансово-хозяйственной деятельности и кадровой работы - наличие высшего образования. </w:t>
      </w:r>
      <w:r w:rsidRPr="00786E6D">
        <w:rPr>
          <w:rFonts w:ascii="Times New Roman" w:hAnsi="Times New Roman" w:cs="Times New Roman"/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«Юриспруденция», «Государственное и муниципальное управление», «Управление персоналом»;</w:t>
      </w:r>
    </w:p>
    <w:p w14:paraId="1F5113BA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-  консультант финансово-хозяйственной деятельности и кадровой работы - наличие высшего образования. </w:t>
      </w:r>
      <w:r w:rsidRPr="00786E6D">
        <w:rPr>
          <w:rFonts w:ascii="Times New Roman" w:hAnsi="Times New Roman" w:cs="Times New Roman"/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«Прикладная информатика», «Информационная безопасность телекоммуникационных систем», «Экономика и управление»;</w:t>
      </w:r>
    </w:p>
    <w:p w14:paraId="046E7F9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- консультант отдела правового обеспечения - наличие высшего образования. </w:t>
      </w:r>
      <w:r w:rsidRPr="00786E6D">
        <w:rPr>
          <w:rFonts w:ascii="Times New Roman" w:hAnsi="Times New Roman" w:cs="Times New Roman"/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«Юриспруденция»</w:t>
      </w:r>
    </w:p>
    <w:p w14:paraId="1E21A67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Без предъявлений требований к стажу.</w:t>
      </w:r>
    </w:p>
    <w:p w14:paraId="0BFBD835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57A22CD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>старшей группы должностей категории «специалисты»: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</w:p>
    <w:p w14:paraId="039F07CE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- главный специалист-эксперт отдела правового обеспечения - наличие высшего образования. </w:t>
      </w:r>
      <w:r w:rsidRPr="00786E6D">
        <w:rPr>
          <w:rFonts w:ascii="Times New Roman" w:hAnsi="Times New Roman" w:cs="Times New Roman"/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«Юриспруденция»;</w:t>
      </w:r>
    </w:p>
    <w:p w14:paraId="06FB1932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- главный специалист-эксперт отдела надзора, сохранения и использования объектов культурного наследия федерального значения - наличие высшего образования. </w:t>
      </w:r>
      <w:r w:rsidRPr="00786E6D">
        <w:rPr>
          <w:rFonts w:ascii="Times New Roman" w:hAnsi="Times New Roman" w:cs="Times New Roman"/>
          <w:sz w:val="26"/>
          <w:szCs w:val="26"/>
        </w:rPr>
        <w:t>Рекомендуемые укрупненные группы специальностей, направлений подготовки: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786E6D">
        <w:rPr>
          <w:rFonts w:ascii="Times New Roman" w:hAnsi="Times New Roman" w:cs="Times New Roman"/>
          <w:sz w:val="26"/>
          <w:szCs w:val="26"/>
        </w:rPr>
        <w:t>«История», «</w:t>
      </w:r>
      <w:proofErr w:type="spellStart"/>
      <w:r w:rsidRPr="00786E6D">
        <w:rPr>
          <w:rFonts w:ascii="Times New Roman" w:hAnsi="Times New Roman" w:cs="Times New Roman"/>
          <w:sz w:val="26"/>
          <w:szCs w:val="26"/>
        </w:rPr>
        <w:t>Музеология</w:t>
      </w:r>
      <w:proofErr w:type="spellEnd"/>
      <w:r w:rsidRPr="00786E6D">
        <w:rPr>
          <w:rFonts w:ascii="Times New Roman" w:hAnsi="Times New Roman" w:cs="Times New Roman"/>
          <w:sz w:val="26"/>
          <w:szCs w:val="26"/>
        </w:rPr>
        <w:t xml:space="preserve"> и охрана объектов культурного и природного </w:t>
      </w:r>
      <w:r w:rsidRPr="00786E6D">
        <w:rPr>
          <w:rFonts w:ascii="Times New Roman" w:hAnsi="Times New Roman" w:cs="Times New Roman"/>
          <w:sz w:val="26"/>
          <w:szCs w:val="26"/>
        </w:rPr>
        <w:lastRenderedPageBreak/>
        <w:t>наследия», «Архитектура», «Археология»</w:t>
      </w:r>
    </w:p>
    <w:p w14:paraId="6A023ED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или иные специальности и направления подготовки, содержащиеся в ранее применяемых перечнях профессий, специальностей и направлений подготовки.</w:t>
      </w:r>
      <w:r w:rsidRPr="00786E6D"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t>Без предъявлений требований к стажу.</w:t>
      </w:r>
    </w:p>
    <w:p w14:paraId="7331E0B2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5B861302" w14:textId="77777777" w:rsidR="00786E6D" w:rsidRPr="00786E6D" w:rsidRDefault="00786E6D" w:rsidP="00786E6D">
      <w:pPr>
        <w:pStyle w:val="a6"/>
        <w:widowControl w:val="0"/>
        <w:numPr>
          <w:ilvl w:val="0"/>
          <w:numId w:val="1"/>
        </w:numPr>
        <w:rPr>
          <w:spacing w:val="3"/>
          <w:sz w:val="26"/>
          <w:szCs w:val="26"/>
        </w:rPr>
      </w:pPr>
      <w:r w:rsidRPr="00786E6D">
        <w:rPr>
          <w:spacing w:val="3"/>
          <w:sz w:val="26"/>
          <w:szCs w:val="26"/>
        </w:rPr>
        <w:t>Требования к ведущей и старшей группам должностей:</w:t>
      </w:r>
    </w:p>
    <w:p w14:paraId="419427CA" w14:textId="77777777" w:rsidR="00786E6D" w:rsidRPr="00786E6D" w:rsidRDefault="00786E6D" w:rsidP="00786E6D">
      <w:pPr>
        <w:widowControl w:val="0"/>
        <w:spacing w:after="0"/>
        <w:ind w:left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Наличие следующих базовых знаний и умений:</w:t>
      </w:r>
    </w:p>
    <w:p w14:paraId="6BC75815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знание государственного языка Российской Федерации (русского языка);</w:t>
      </w:r>
    </w:p>
    <w:p w14:paraId="598B0674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правовые знания основ:</w:t>
      </w:r>
    </w:p>
    <w:p w14:paraId="45836E7A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Конституции Российской Федерации;</w:t>
      </w:r>
    </w:p>
    <w:p w14:paraId="5E320C1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14:paraId="4106E363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Федерации»;</w:t>
      </w:r>
    </w:p>
    <w:p w14:paraId="404E31AB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Федерального закона от 25 декабря 2008 г. № 273-ФЗ «О противодействии коррупции»;</w:t>
      </w:r>
    </w:p>
    <w:p w14:paraId="12D44BC2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Конституции Республики Дагестан;</w:t>
      </w:r>
    </w:p>
    <w:p w14:paraId="756B14C2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Закона Республики Дагестан от 12.10.2005 № 32 «О государственной гражданской службе Республики Дагестан»;</w:t>
      </w:r>
    </w:p>
    <w:p w14:paraId="28085B07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Закона Республики Дагестан от 07.04.2009 № 21 «О противодействии     коррупции в Республике Дагестан»;</w:t>
      </w:r>
    </w:p>
    <w:p w14:paraId="6398DB74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знания и умения в области информационно-коммуникационных технологий;</w:t>
      </w:r>
    </w:p>
    <w:p w14:paraId="7A27EF04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умение мыслить системно;</w:t>
      </w:r>
    </w:p>
    <w:p w14:paraId="690972A6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14:paraId="2A80306F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коммуникативные умения; умение управлять изменениями.</w:t>
      </w:r>
    </w:p>
    <w:p w14:paraId="12CEDBE8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24D714FF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3. Профессиональные знания:</w:t>
      </w:r>
    </w:p>
    <w:p w14:paraId="6A4D3993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</w:t>
      </w:r>
      <w:r w:rsidRPr="00786E6D">
        <w:rPr>
          <w:rFonts w:ascii="Times New Roman" w:hAnsi="Times New Roman" w:cs="Times New Roman"/>
          <w:spacing w:val="3"/>
          <w:sz w:val="26"/>
          <w:szCs w:val="26"/>
        </w:rPr>
        <w:lastRenderedPageBreak/>
        <w:t xml:space="preserve">служебной информацией; правил </w:t>
      </w:r>
      <w:proofErr w:type="spellStart"/>
      <w:r w:rsidRPr="00786E6D">
        <w:rPr>
          <w:rFonts w:ascii="Times New Roman" w:hAnsi="Times New Roman" w:cs="Times New Roman"/>
          <w:spacing w:val="3"/>
          <w:sz w:val="26"/>
          <w:szCs w:val="26"/>
        </w:rPr>
        <w:t>юридико</w:t>
      </w:r>
      <w:proofErr w:type="spellEnd"/>
      <w:r w:rsidRPr="00786E6D">
        <w:rPr>
          <w:rFonts w:ascii="Times New Roman" w:hAnsi="Times New Roman" w:cs="Times New Roman"/>
          <w:spacing w:val="3"/>
          <w:sz w:val="26"/>
          <w:szCs w:val="26"/>
        </w:rPr>
        <w:t>–технического оформления нормативных правовых актов; основ делопроизводства; правил охраны труда и противопожарной безопасности.</w:t>
      </w:r>
    </w:p>
    <w:p w14:paraId="2FA6AC6C" w14:textId="77777777" w:rsidR="00786E6D" w:rsidRPr="00786E6D" w:rsidRDefault="00786E6D" w:rsidP="00786E6D">
      <w:pPr>
        <w:widowControl w:val="0"/>
        <w:spacing w:after="0" w:line="12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283173EB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4. Профессиональные навыки:</w:t>
      </w:r>
    </w:p>
    <w:p w14:paraId="0C38B931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в сфере деятельности, позволяющей исполнять должностные обязанности с учетом задач и функций, возложенных на Агентство по охране культурного наследия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772556D4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786E6D">
        <w:rPr>
          <w:rFonts w:ascii="Times New Roman" w:hAnsi="Times New Roman" w:cs="Times New Roman"/>
          <w:spacing w:val="3"/>
          <w:sz w:val="26"/>
          <w:szCs w:val="26"/>
        </w:rPr>
        <w:t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6E80EE89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</w:rPr>
      </w:pPr>
    </w:p>
    <w:p w14:paraId="634BF0C8" w14:textId="77777777" w:rsidR="00786E6D" w:rsidRPr="00786E6D" w:rsidRDefault="00786E6D" w:rsidP="00786E6D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14:paraId="736121F6" w14:textId="77777777" w:rsidR="00786E6D" w:rsidRPr="00786E6D" w:rsidRDefault="00786E6D" w:rsidP="0078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665F9F" w14:textId="77777777" w:rsidR="006E7DA9" w:rsidRPr="00786E6D" w:rsidRDefault="006E7DA9" w:rsidP="00786E6D">
      <w:pPr>
        <w:spacing w:after="0"/>
        <w:jc w:val="both"/>
        <w:rPr>
          <w:rFonts w:ascii="Times New Roman" w:hAnsi="Times New Roman" w:cs="Times New Roman"/>
        </w:rPr>
      </w:pPr>
    </w:p>
    <w:sectPr w:rsidR="006E7DA9" w:rsidRPr="0078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F64AB"/>
    <w:multiLevelType w:val="hybridMultilevel"/>
    <w:tmpl w:val="FFD2CB32"/>
    <w:lvl w:ilvl="0" w:tplc="1D1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D4C8F"/>
    <w:multiLevelType w:val="hybridMultilevel"/>
    <w:tmpl w:val="913636B2"/>
    <w:lvl w:ilvl="0" w:tplc="2B3600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9"/>
    <w:rsid w:val="003A26D0"/>
    <w:rsid w:val="006E7DA9"/>
    <w:rsid w:val="007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9D6"/>
  <w15:chartTrackingRefBased/>
  <w15:docId w15:val="{31A727DD-1D89-48C8-BE7F-E258C94A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26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authorname">
    <w:name w:val="wp-block-post-author__name"/>
    <w:basedOn w:val="a"/>
    <w:rsid w:val="003A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26D0"/>
    <w:rPr>
      <w:b/>
      <w:bCs/>
    </w:rPr>
  </w:style>
  <w:style w:type="paragraph" w:styleId="a6">
    <w:name w:val="List Paragraph"/>
    <w:basedOn w:val="a"/>
    <w:uiPriority w:val="34"/>
    <w:qFormat/>
    <w:rsid w:val="00786E6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line/ref=D91F27B902C63445B7AA0534BCFE9657BAC90FC13528554C647BBBq6g5G" TargetMode="External"/><Relationship Id="rId5" Type="http://schemas.openxmlformats.org/officeDocument/2006/relationships/hyperlink" Target="https://offline/ref=F3F273A95FB9A6BCEEB04A6AE63B3F942816B25246B6DB0C26309029DBG4v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3832</Words>
  <Characters>21847</Characters>
  <Application>Microsoft Office Word</Application>
  <DocSecurity>0</DocSecurity>
  <Lines>182</Lines>
  <Paragraphs>51</Paragraphs>
  <ScaleCrop>false</ScaleCrop>
  <Company/>
  <LinksUpToDate>false</LinksUpToDate>
  <CharactersWithSpaces>25628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3</cp:revision>
  <dcterms:created xsi:type="dcterms:W3CDTF">2025-08-15T11:57:00Z</dcterms:created>
  <dcterms:modified xsi:type="dcterms:W3CDTF">2025-10-13T11:58:00Z</dcterms:modified>
</cp:coreProperties>
</file>