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327" w:rsidRDefault="00547327" w:rsidP="002B3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47327" w:rsidRPr="00547327" w:rsidRDefault="00547327" w:rsidP="00547327">
      <w:pPr>
        <w:spacing w:after="0" w:line="240" w:lineRule="auto"/>
        <w:ind w:right="76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54732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587C0A7" wp14:editId="33F68B3A">
            <wp:extent cx="869950" cy="895350"/>
            <wp:effectExtent l="0" t="0" r="635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327" w:rsidRPr="00547327" w:rsidRDefault="00547327" w:rsidP="0054732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АГЕНТСТВО ПО ОХРАНЕ КУЛЬТУРНОГО НАСЛЕДИЯ</w:t>
      </w:r>
    </w:p>
    <w:p w:rsidR="00547327" w:rsidRPr="00547327" w:rsidRDefault="00547327" w:rsidP="0054732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РЕСПУБЛИКИ ДАГЕСТАН</w:t>
      </w:r>
    </w:p>
    <w:p w:rsidR="00547327" w:rsidRPr="00547327" w:rsidRDefault="00547327" w:rsidP="00547327">
      <w:pPr>
        <w:spacing w:after="0" w:line="240" w:lineRule="auto"/>
        <w:ind w:right="7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(</w:t>
      </w:r>
      <w:proofErr w:type="spellStart"/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Дагнаследие</w:t>
      </w:r>
      <w:proofErr w:type="spellEnd"/>
      <w:r w:rsidRPr="0054732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)</w:t>
      </w:r>
    </w:p>
    <w:tbl>
      <w:tblPr>
        <w:tblW w:w="9701" w:type="dxa"/>
        <w:tblInd w:w="217" w:type="dxa"/>
        <w:tblLook w:val="0000" w:firstRow="0" w:lastRow="0" w:firstColumn="0" w:lastColumn="0" w:noHBand="0" w:noVBand="0"/>
      </w:tblPr>
      <w:tblGrid>
        <w:gridCol w:w="9701"/>
      </w:tblGrid>
      <w:tr w:rsidR="00547327" w:rsidRPr="00547327" w:rsidTr="003770C7">
        <w:tc>
          <w:tcPr>
            <w:tcW w:w="9701" w:type="dxa"/>
          </w:tcPr>
          <w:p w:rsidR="00547327" w:rsidRPr="00547327" w:rsidRDefault="00547327" w:rsidP="00547327">
            <w:pPr>
              <w:spacing w:after="0" w:line="240" w:lineRule="auto"/>
              <w:ind w:left="23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4732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547327" w:rsidRPr="00547327" w:rsidTr="003770C7">
        <w:tc>
          <w:tcPr>
            <w:tcW w:w="9701" w:type="dxa"/>
          </w:tcPr>
          <w:p w:rsidR="00547327" w:rsidRPr="00547327" w:rsidRDefault="00547327" w:rsidP="00547327">
            <w:pPr>
              <w:spacing w:after="0" w:line="240" w:lineRule="auto"/>
              <w:ind w:left="23"/>
              <w:jc w:val="right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547327"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  <w:t xml:space="preserve">                                                                                   </w:t>
            </w:r>
          </w:p>
        </w:tc>
      </w:tr>
    </w:tbl>
    <w:p w:rsidR="00547327" w:rsidRPr="00547327" w:rsidRDefault="00547327" w:rsidP="00547327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547327" w:rsidRPr="00547327" w:rsidRDefault="00547327" w:rsidP="00547327">
      <w:pPr>
        <w:tabs>
          <w:tab w:val="left" w:pos="818"/>
          <w:tab w:val="left" w:pos="74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47327" w:rsidRPr="00547327" w:rsidRDefault="00547327" w:rsidP="00547327">
      <w:pPr>
        <w:tabs>
          <w:tab w:val="left" w:pos="210"/>
          <w:tab w:val="left" w:pos="818"/>
          <w:tab w:val="center" w:pos="4677"/>
          <w:tab w:val="left" w:pos="6765"/>
          <w:tab w:val="left" w:pos="741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№_____                                                                 </w:t>
      </w:r>
      <w:r w:rsidR="00F1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«___» ________2023</w:t>
      </w:r>
      <w:r w:rsidRPr="00547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</w:t>
      </w:r>
    </w:p>
    <w:p w:rsidR="00547327" w:rsidRPr="00547327" w:rsidRDefault="00547327" w:rsidP="00547327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</w:p>
    <w:p w:rsidR="00547327" w:rsidRPr="00547327" w:rsidRDefault="00547327" w:rsidP="00547327">
      <w:pPr>
        <w:spacing w:after="0" w:line="240" w:lineRule="auto"/>
        <w:ind w:left="2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</w:p>
    <w:p w:rsidR="00547327" w:rsidRDefault="00547327" w:rsidP="002B3EE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B3EE6" w:rsidRPr="00F11ED1" w:rsidRDefault="007D50AA" w:rsidP="00F13C7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F11ED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 утверждении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порядка </w:t>
      </w:r>
      <w:r w:rsidRPr="00F13C79">
        <w:rPr>
          <w:rFonts w:ascii="Times New Roman" w:hAnsi="Times New Roman" w:cs="Times New Roman"/>
          <w:b/>
          <w:sz w:val="28"/>
          <w:szCs w:val="28"/>
          <w:lang w:eastAsia="ru-RU"/>
        </w:rPr>
        <w:t>сообщения лицами, замещающими должности госу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дарственной гражданской службы Республики Дагестан в А</w:t>
      </w:r>
      <w:r w:rsidRPr="00F13C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гентстве по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охране культурного наследия Республики Д</w:t>
      </w:r>
      <w:r w:rsidRPr="00F13C79">
        <w:rPr>
          <w:rFonts w:ascii="Times New Roman" w:hAnsi="Times New Roman" w:cs="Times New Roman"/>
          <w:b/>
          <w:sz w:val="28"/>
          <w:szCs w:val="28"/>
          <w:lang w:eastAsia="ru-RU"/>
        </w:rPr>
        <w:t>агестан и р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уководителями подведомственных А</w:t>
      </w:r>
      <w:r w:rsidRPr="00F13C7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гентству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 охране культурного наследия Республики Д</w:t>
      </w:r>
      <w:r w:rsidRPr="00F13C79">
        <w:rPr>
          <w:rFonts w:ascii="Times New Roman" w:hAnsi="Times New Roman" w:cs="Times New Roman"/>
          <w:b/>
          <w:sz w:val="28"/>
          <w:szCs w:val="28"/>
          <w:lang w:eastAsia="ru-RU"/>
        </w:rPr>
        <w:t>агестан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0"/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3E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Default="004F2673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 Указа Президента Республики Дагеста</w:t>
      </w:r>
      <w:r w:rsidR="00701D94">
        <w:rPr>
          <w:rFonts w:ascii="Times New Roman" w:eastAsia="Times New Roman" w:hAnsi="Times New Roman" w:cs="Times New Roman"/>
          <w:sz w:val="28"/>
          <w:szCs w:val="28"/>
          <w:lang w:eastAsia="ru-RU"/>
        </w:rPr>
        <w:t>н от 15 сентября 2010 г.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227 «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комиссиях по соблюдению требований к служебному поведению государственных гражданских служащих Республики Дагестан и урегулированию конфликта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интересов»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2010, № 17, ст. 824, 2012, №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8, ст. 298, 2013, № 12, ст. 799, 2014, № 2, ст. 46;</w:t>
      </w:r>
      <w:proofErr w:type="gramEnd"/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16, ст. 901, 2015, №  6, ст. 246; № 15, ст. 876;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19, ст. 1106, официальный интернет-портал правовой информации (www.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pravo.gov.ru), 2016, 14 марта,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0500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201603140011; </w:t>
      </w:r>
      <w:proofErr w:type="gramStart"/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2018, 2 августа,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05002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01808020004, 2021, 12 февраля,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050020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2102120007, 2022, 29 сентября,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0500202209290011), пункта 2 Указа Главы Республи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Дагестан от 9 марта 2016 г. № 58 «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</w:t>
      </w:r>
      <w:proofErr w:type="gramEnd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в некоторые указы Главы Республики Дагестан и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Дагестан»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(интернет-портал правовой информации Республики Дагестан (www.p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ravo.e-dag.ru), 2016, 14 июня,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05004001628, 20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21, 9 февраля,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5004006732, 2022, 28 сентября,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05004009685), руководствуясь</w:t>
      </w:r>
      <w:r w:rsid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4ECD" w:rsidRP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Агентства по охране культурного </w:t>
      </w:r>
      <w:r w:rsidR="00A94ECD" w:rsidRP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наследия, утвержденного постановлением Правительства Республики Дагестан от 18.11.2016 № 342</w:t>
      </w:r>
      <w:r w:rsidR="00E3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</w:t>
      </w:r>
      <w:proofErr w:type="gramStart"/>
      <w:r w:rsidR="00E315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Дагестанская</w:t>
      </w:r>
      <w:proofErr w:type="gramEnd"/>
      <w:r w:rsidR="00E315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правда», 2016, №</w:t>
      </w:r>
      <w:r w:rsidR="00A94ECD" w:rsidRP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343-345; </w:t>
      </w:r>
      <w:proofErr w:type="gramStart"/>
      <w:r w:rsidR="00A94ECD" w:rsidRP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 правовой информации Республики Дагестан (http://</w:t>
      </w:r>
      <w:r w:rsidR="00E315CB">
        <w:rPr>
          <w:rFonts w:ascii="Times New Roman" w:eastAsia="Times New Roman" w:hAnsi="Times New Roman" w:cs="Times New Roman"/>
          <w:sz w:val="28"/>
          <w:szCs w:val="28"/>
          <w:lang w:eastAsia="ru-RU"/>
        </w:rPr>
        <w:t>pravo.e-dag.ru), 2022, 20 мая, №</w:t>
      </w:r>
      <w:r w:rsidR="00A94ECD" w:rsidRPr="00A94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202205002008945)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4F26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  <w:proofErr w:type="gramEnd"/>
    </w:p>
    <w:p w:rsidR="002B3EE6" w:rsidRPr="002B3EE6" w:rsidRDefault="002B3EE6" w:rsidP="002B3EE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</w:t>
      </w:r>
      <w:hyperlink w:anchor="p29" w:history="1">
        <w:r w:rsidRPr="00F11ED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Порядок</w:t>
        </w:r>
      </w:hyperlink>
      <w:r w:rsid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1D94" w:rsidRP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сообщения лицами, замещающими должности госу</w:t>
      </w:r>
      <w:r w:rsid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дарственной гражданской службы Республики Дагестан в А</w:t>
      </w:r>
      <w:r w:rsidR="00701D94" w:rsidRP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гентстве </w:t>
      </w:r>
      <w:r w:rsid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охране культурного наследия Республики Д</w:t>
      </w:r>
      <w:r w:rsidR="00701D94" w:rsidRP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агестан и р</w:t>
      </w:r>
      <w:r w:rsid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уководителями подведомственных А</w:t>
      </w:r>
      <w:r w:rsidR="00701D94" w:rsidRP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гентству по охране культурного насле</w:t>
      </w:r>
      <w:r w:rsid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дия Республики Д</w:t>
      </w:r>
      <w:r w:rsidR="00701D94" w:rsidRPr="00701D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агестан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030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2B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1ED1" w:rsidRDefault="00974C61" w:rsidP="00F11E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11ED1"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11ED1">
        <w:rPr>
          <w:rFonts w:ascii="Times New Roman" w:hAnsi="Times New Roman" w:cs="Times New Roman"/>
          <w:sz w:val="28"/>
          <w:szCs w:val="28"/>
          <w:lang w:eastAsia="ru-RU"/>
        </w:rPr>
        <w:t>Направить настоящий приказ</w:t>
      </w:r>
      <w:r w:rsidR="00F11ED1"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на государственную регистрацию в Министерс</w:t>
      </w:r>
      <w:r w:rsidR="008030AE">
        <w:rPr>
          <w:rFonts w:ascii="Times New Roman" w:hAnsi="Times New Roman" w:cs="Times New Roman"/>
          <w:sz w:val="28"/>
          <w:szCs w:val="28"/>
          <w:lang w:eastAsia="ru-RU"/>
        </w:rPr>
        <w:t>тво юстиции Республики Дагестан;</w:t>
      </w:r>
    </w:p>
    <w:p w:rsidR="00974C61" w:rsidRDefault="00974C61" w:rsidP="00F11E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Обеспечить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разме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щение 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>настоящ</w:t>
      </w:r>
      <w:r>
        <w:rPr>
          <w:rFonts w:ascii="Times New Roman" w:hAnsi="Times New Roman" w:cs="Times New Roman"/>
          <w:sz w:val="28"/>
          <w:szCs w:val="28"/>
          <w:lang w:eastAsia="ru-RU"/>
        </w:rPr>
        <w:t>его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FC72BF">
        <w:rPr>
          <w:rFonts w:ascii="Times New Roman" w:hAnsi="Times New Roman" w:cs="Times New Roman"/>
          <w:sz w:val="28"/>
          <w:szCs w:val="28"/>
          <w:lang w:eastAsia="ru-RU"/>
        </w:rPr>
        <w:t xml:space="preserve"> на официальном сайте  Агентства по охране культурного наследия Республики Дагестан  </w:t>
      </w:r>
      <w:r w:rsidRPr="00C9659F">
        <w:rPr>
          <w:rFonts w:ascii="Times New Roman" w:hAnsi="Times New Roman" w:cs="Times New Roman"/>
          <w:sz w:val="28"/>
          <w:szCs w:val="28"/>
          <w:lang w:eastAsia="ru-RU"/>
        </w:rPr>
        <w:t>(</w:t>
      </w:r>
      <w:hyperlink r:id="rId6" w:history="1">
        <w:r w:rsidR="00FE592B" w:rsidRPr="001F3817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http://dagnasledie.ru</w:t>
        </w:r>
      </w:hyperlink>
      <w:r w:rsidR="008030AE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FE59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592B" w:rsidRPr="00FE592B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="008030AE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F11ED1" w:rsidRPr="008F46B2" w:rsidRDefault="00F11ED1" w:rsidP="00F11E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4. Настоящий приказ вступает в силу </w:t>
      </w:r>
      <w:r w:rsidR="008030AE">
        <w:rPr>
          <w:rFonts w:ascii="Times New Roman" w:hAnsi="Times New Roman" w:cs="Times New Roman"/>
          <w:sz w:val="28"/>
          <w:szCs w:val="28"/>
          <w:lang w:eastAsia="ru-RU"/>
        </w:rPr>
        <w:t>в установленном законом порядке;</w:t>
      </w:r>
    </w:p>
    <w:p w:rsidR="00F11ED1" w:rsidRDefault="00F11ED1" w:rsidP="00F11ED1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8F46B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F46B2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2B3EE6" w:rsidRPr="002B3EE6" w:rsidRDefault="002B3EE6" w:rsidP="002B3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Pr="00547327" w:rsidRDefault="00C7147C" w:rsidP="002B3E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  <w:r w:rsidR="002B3EE6" w:rsidRPr="005473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473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="00A94E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М. Мусаев</w:t>
      </w:r>
    </w:p>
    <w:p w:rsidR="002B3EE6" w:rsidRDefault="00A94ECD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EE6" w:rsidRDefault="002B3EE6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327" w:rsidRDefault="00547327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0AA" w:rsidRDefault="007D50AA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0AA" w:rsidRDefault="007D50AA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0AA" w:rsidRDefault="007D50AA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0AA" w:rsidRDefault="007D50AA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7675" w:rsidRDefault="00407675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407675" w:rsidRPr="00076153" w:rsidRDefault="00407675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7675" w:rsidRDefault="00407675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407675" w:rsidRDefault="00407675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Агентства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</w:p>
    <w:p w:rsidR="00407675" w:rsidRPr="002B3EE6" w:rsidRDefault="00407675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охране культурного наследия</w:t>
      </w:r>
    </w:p>
    <w:p w:rsidR="00407675" w:rsidRPr="002B3EE6" w:rsidRDefault="00407675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Дагестан</w:t>
      </w:r>
    </w:p>
    <w:p w:rsidR="00407675" w:rsidRPr="002B3EE6" w:rsidRDefault="00F13C79" w:rsidP="00407675">
      <w:pPr>
        <w:spacing w:after="0" w:line="240" w:lineRule="auto"/>
        <w:ind w:left="1416" w:firstLine="467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«__»______ 20__ г. №</w:t>
      </w:r>
      <w:r w:rsidR="00407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</w:t>
      </w:r>
    </w:p>
    <w:p w:rsidR="004172B3" w:rsidRDefault="004172B3" w:rsidP="002B3E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C79" w:rsidRDefault="00F13C79" w:rsidP="004F2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p29"/>
      <w:bookmarkEnd w:id="1"/>
    </w:p>
    <w:p w:rsidR="004F2673" w:rsidRPr="004F2673" w:rsidRDefault="007D50AA" w:rsidP="004F2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Pr="004F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орядок </w:t>
      </w:r>
    </w:p>
    <w:p w:rsidR="004F2673" w:rsidRPr="004F2673" w:rsidRDefault="007D50AA" w:rsidP="004F2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сообщения лицами, замещающими должности госу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дарственной гражданской службы Республики Д</w:t>
      </w:r>
      <w:r w:rsidRPr="004F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Агентстве по охране культурного наследия Республики Д</w:t>
      </w:r>
      <w:r w:rsidRPr="004F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 и руководителями подведомственных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Агентству по охране культурного наследия Республики Д</w:t>
      </w:r>
      <w:r w:rsidRPr="004F26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агестан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F66899" w:rsidRDefault="00F66899" w:rsidP="002B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разработан во исполнение положений Федерального </w:t>
      </w:r>
      <w:hyperlink r:id="rId7" w:history="1"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2008 г. № 273-ФЗ «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противодействии корру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пции» (далее - Федеральный закон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273-ФЗ) и </w:t>
      </w:r>
      <w:hyperlink r:id="rId8" w:history="1"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Закона</w:t>
        </w:r>
      </w:hyperlink>
      <w:r w:rsidRPr="004F2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Дагестан от 7 апреля 2009 г. № 21 «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противодействии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коррупции в Республике Дагестан»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законодательства Республики Дагестан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», 2009,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7, ст. 275) и</w:t>
      </w:r>
      <w:r w:rsidRPr="004F2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9" w:history="1"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 2</w:t>
        </w:r>
      </w:hyperlink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Главы Республи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Дагестан от 9 марта 2016 г. № 58 «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</w:t>
      </w:r>
      <w:proofErr w:type="gramEnd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лицами, замещающими отдельные 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указы Главы Республики Дагестан и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Республики Дагестан»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Лица, замещающими должности государственной гражданской службы Республики Дагестан в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Агентстве по охране культурного наследия Республики Дагестан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Агентство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гражданские служащие) и руководители учреждений, подведомственных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Агентству по охране культурного наследия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(далее - руководитель учреждения), обязаны в соответствии с законодательством Российской Федерации и Республики Дагестан о противодействии коррупции </w:t>
      </w:r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</w:t>
      </w:r>
      <w:proofErr w:type="gramEnd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Гражданские служащие и руководители учреждений не позднее рабочего дня, следующего за днем, когда узнали о возникновении личной заинтересованности при исполнении должностных обязанностей, которая приводит или может привести к конфликту интересов, составляют на имя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Агентства по охране культурного наследия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ублики Дагестан (далее – Агентство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hyperlink w:anchor="p53" w:history="1"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уведомление</w:t>
        </w:r>
      </w:hyperlink>
      <w:r w:rsidRPr="004F2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форме согласно приложению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настоящему Положению и направляют его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подразделение </w:t>
      </w:r>
      <w:r w:rsidR="00F1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обеспечения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Агентства</w:t>
      </w:r>
      <w:proofErr w:type="gramEnd"/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культурного наследия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материалов, подтверждающих обстоятельства возникновения личной заинтересованности или конфликта интересов, а также иных материалов, имеющих отношение к данным обстоятельствам, руководители организации и государственных учреждений представляют их вместе с уведомлением.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Прием и регистрация поступивших уведомлений осуществляются подразделением </w:t>
      </w:r>
      <w:r w:rsidR="00F1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обеспечения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01" w:history="1"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журнале</w:t>
        </w:r>
      </w:hyperlink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 уведомлений руководителей организаций и государственных учреждений Республики Дагеста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>н, подведомственных Агентству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возникновении личной заинтересованности при исполнении должностных обязанностей, которая приводит или может привести к конфликту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интересов согласно приложению №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Положению.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Информация о зарегистрированном уведомлении доводится подразделением </w:t>
      </w:r>
      <w:r w:rsidR="00F13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обеспечения </w:t>
      </w:r>
      <w:r w:rsidR="00687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до сведения 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одного рабочего дня со дня его регистрации.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"/>
      <w:bookmarkEnd w:id="2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Уведомления, по которым информация доведена до 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5 настоящего Положения, направляются по его поручению лицу, ответственному за работу по профилактике коррупционных правонарушений для осуществления предварительного рассмотрения уведомлений.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8"/>
      <w:bookmarkEnd w:id="3"/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предварительного рассмотрения уведомлений лицо, ответственное за работу по профилактике коррупционных правонарушений проводит собеседование с направившими уведомления лицами, получает от этих лиц пояснения по изложенным в уведомлениях обстоятельствам, в случае необходимости направляет в установленном порядке запросы в территориальные органы федеральных органов государственной власти по Республике Дагестан, органы государственной власти Республики Дагестан, органы местного самоуправления муниципальных районов и городских округов</w:t>
      </w:r>
      <w:proofErr w:type="gramEnd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и заинтересованные организации.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 результатам предварительного рассмотрения уведомлений, поступивших в соответствии с </w:t>
      </w:r>
      <w:hyperlink w:anchor="p7" w:history="1"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6</w:t>
        </w:r>
      </w:hyperlink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лицом, ответственным за работу по профилактике коррупционных правонарушений подготавливается мотивированное заключение на каждое из них.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Мотивированное заключение должно содержать: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информацию, изложенную в уведомлении;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мнение руководителя структурного подразделения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координирующего деятельность государственных учреждений, о наличии </w:t>
      </w:r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возникновения личной заинтересованности руководителей организаций</w:t>
      </w:r>
      <w:proofErr w:type="gramEnd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учреждений при исполнении должностных обязанностей, которая приводит или может привести к конфликту интересов;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информацию, полученную при собеседовании с руководителями государственных учреждений, представившим уведомление (при ее наличии); </w:t>
      </w:r>
      <w:proofErr w:type="gramEnd"/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информацию, представленную руководителями государственных учреждений, в письменном пояснении к уведомлению (при ее наличии);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мотивированный вывод по результатам предварительного рассмотрения уведомления.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по соблюдению требований к служебному поведению государственных гражданских служащих 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по охране культурного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и урегулированию конфликта интересов (далее соответственно - председатель Комиссии, Комиссия) в течение семи рабочих дней со дня получения уведомления лицом, ответственным за работу по профилактике коррупционных правонарушений. </w:t>
      </w:r>
      <w:proofErr w:type="gramEnd"/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направления запросов, указанных в </w:t>
      </w:r>
      <w:hyperlink w:anchor="p8" w:history="1"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 втором пункта 6</w:t>
        </w:r>
      </w:hyperlink>
      <w:r w:rsidRPr="004F2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уведомления, заключения и другие материалы представляются председателю Комиссии в течение 45 дней со дня поступления уведомлений в подразделение по вопросам государственной службы и кадров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Агентства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Указанный срок может быть продле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>н Руководителем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более чем на 30 дней.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 итогам рассмотрения уведомления, заключения и других материалов Комиссия принимает одно из следующих решений: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при исполнении должностных (служебных) обязанностей лицом, направившим уведомление, конфликт интересов отсутствует;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20"/>
      <w:bookmarkEnd w:id="4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 исполнении должностных (служебных)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21"/>
      <w:bookmarkEnd w:id="5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Комиссии оформляются протоколом, который подписывают члены комиссии, принимавшие участие в ее заседании.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протокола заседания комиссии в 7-дневный срок со дня заседания Комиссии направляются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Руководителю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полностью или в виде выписок из него - руководителю организации и государственного учреждения, а также по решению Комиссии иным заинтересованным лицам.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принятия решения предусмотренного </w:t>
      </w:r>
      <w:hyperlink w:anchor="p20" w:history="1">
        <w:r w:rsidR="001B02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«б»</w:t>
        </w:r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пункта 8</w:t>
        </w:r>
      </w:hyperlink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в соответствии с законодательством Российской Федерации и Республики Дагестан 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 меры или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решений, предусмотренных </w:t>
      </w:r>
      <w:hyperlink w:anchor="p21" w:history="1">
        <w:r w:rsidR="001B02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подпунктом «в»</w:t>
        </w:r>
        <w:r w:rsidRPr="004F267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пункта 8</w:t>
        </w:r>
      </w:hyperlink>
      <w:r w:rsidRPr="004F26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Руководитель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применяет к руководителю организации или государственного учреждения конкретную меру ответственности. </w:t>
      </w:r>
    </w:p>
    <w:p w:rsidR="004F2673" w:rsidRPr="004F2673" w:rsidRDefault="004F2673" w:rsidP="004F267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Комиссия рассматривает уведомления и принимает </w:t>
      </w:r>
      <w:proofErr w:type="gramStart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ним решения в соответствии с Положением о Комиссии по соблюдению</w:t>
      </w:r>
      <w:proofErr w:type="gramEnd"/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служебному поведению государственных гражданских служащих </w:t>
      </w:r>
      <w:r w:rsidR="001B0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Агентства по охране культурного наследия </w:t>
      </w:r>
      <w:r w:rsidRPr="004F26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 и урегулированию конфликта интересов.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1D94" w:rsidRDefault="00701D94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441C" w:rsidRDefault="00C6441C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Pr="004F2673" w:rsidRDefault="006D171C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4F2673"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сообщения лицами,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замещающими</w:t>
      </w:r>
      <w:proofErr w:type="gramEnd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государственной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службы Республики Дагестан </w:t>
      </w:r>
    </w:p>
    <w:p w:rsidR="006D171C" w:rsidRPr="004F2673" w:rsidRDefault="004F2673" w:rsidP="006D17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D171C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Агентстве по охране культурного наследия</w:t>
      </w:r>
      <w:r w:rsidR="00275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Дагестан,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руководителям </w:t>
      </w:r>
      <w:proofErr w:type="gramStart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proofErr w:type="gramEnd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1EF5" w:rsidRDefault="004F2673" w:rsidP="008E1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учреждений, подведомственных </w:t>
      </w:r>
      <w:r w:rsidR="008E1EF5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Агентства</w:t>
      </w:r>
    </w:p>
    <w:p w:rsidR="004F2673" w:rsidRPr="004F2673" w:rsidRDefault="008E1EF5" w:rsidP="008E1EF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культурного наследия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Дагестан, о возникновении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заинтересованности при исполнении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может привести к конфликту интересов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r w:rsidR="008746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Руководителю</w:t>
      </w:r>
    </w:p>
    <w:p w:rsidR="0087469E" w:rsidRDefault="0087469E" w:rsidP="00874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Агентства по охране культурного наследия</w:t>
      </w:r>
    </w:p>
    <w:p w:rsidR="0087469E" w:rsidRDefault="0087469E" w:rsidP="00874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Республики Дагестан</w:t>
      </w:r>
    </w:p>
    <w:p w:rsidR="0087469E" w:rsidRPr="004F2673" w:rsidRDefault="0087469E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r w:rsidR="0087469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(Ф.И.О., замещаемая должность)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6" w:name="p53"/>
      <w:bookmarkEnd w:id="6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УВЕДОМЛЕНИЕ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 возникновении личной заинтересованности при исполнении </w:t>
      </w:r>
      <w:proofErr w:type="gramStart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должностных</w:t>
      </w:r>
      <w:proofErr w:type="gramEnd"/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обязанностей, </w:t>
      </w:r>
      <w:proofErr w:type="gramStart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которая</w:t>
      </w:r>
      <w:proofErr w:type="gramEnd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приводит или может привести к конфликту интересов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Сообщаю о возникновении у меня личной заинтересованности при исполнении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должностных обязанностей, </w:t>
      </w:r>
      <w:proofErr w:type="gramStart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которая</w:t>
      </w:r>
      <w:proofErr w:type="gramEnd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приводит или может привести к конфликту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интересов (</w:t>
      </w:r>
      <w:proofErr w:type="gramStart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нужное</w:t>
      </w:r>
      <w:proofErr w:type="gramEnd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подчеркнуть).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Обстоятельства, являющиеся основанием возникновения личной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заинтересованности: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Должностные обязанности, на исполнение которых влияет или может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повлиять личная заинтересованность: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Предлагаемые меры по предотвращению или урегулированию конфликта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интересов: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Намереваюсь (не намереваюсь) лично присутствовать на заседании Комиссии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по соблюдению требований к служебному поведению государственных гражданских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служащих Министерства сельского хозяйства и продовольствия Республики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Дагестан и урегулированию конфликта интересов при рассмотрении настоящего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уведомления (</w:t>
      </w:r>
      <w:proofErr w:type="gramStart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нужное</w:t>
      </w:r>
      <w:proofErr w:type="gramEnd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подчеркнуть).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F2673" w:rsidRPr="004F2673" w:rsidRDefault="00F13C79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«__»</w:t>
      </w:r>
      <w:r w:rsidR="004F2673"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 20__ г.      ________________     _________________________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(подпись лица)       (расшифровка подписи)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Pr="004F2673" w:rsidRDefault="0087469E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4F2673"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сообщения лицами,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замещающими</w:t>
      </w:r>
      <w:proofErr w:type="gramEnd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должности государственной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службы Республики Дагестан </w:t>
      </w:r>
    </w:p>
    <w:p w:rsidR="0087469E" w:rsidRPr="004F2673" w:rsidRDefault="004F2673" w:rsidP="00874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8746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Агентстве по охране культурного наследия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Дагестан,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руководителями </w:t>
      </w:r>
      <w:proofErr w:type="gramStart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proofErr w:type="gramEnd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7469E" w:rsidRDefault="004F2673" w:rsidP="00874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учреждений, подведомственных </w:t>
      </w:r>
      <w:r w:rsidR="0087469E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Агентству по охране</w:t>
      </w:r>
    </w:p>
    <w:p w:rsidR="004F2673" w:rsidRPr="004F2673" w:rsidRDefault="0087469E" w:rsidP="0087469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культурного наследия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Дагестан, о возникновении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личной заинтересованности при исполнении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 </w:t>
      </w:r>
    </w:p>
    <w:p w:rsidR="004F2673" w:rsidRPr="004F2673" w:rsidRDefault="004F2673" w:rsidP="004F26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может привести к конфликту интересов </w:t>
      </w:r>
    </w:p>
    <w:p w:rsid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750AB" w:rsidRDefault="00A750AB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50AB" w:rsidRPr="004F2673" w:rsidRDefault="00A750AB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673" w:rsidRPr="004F2673" w:rsidRDefault="004F2673" w:rsidP="00874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7" w:name="p101"/>
      <w:bookmarkEnd w:id="7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Журнал</w:t>
      </w:r>
    </w:p>
    <w:p w:rsidR="004F2673" w:rsidRPr="004F2673" w:rsidRDefault="004F2673" w:rsidP="00874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регистрации уведомлений руководителей государственных учреждений</w:t>
      </w:r>
    </w:p>
    <w:p w:rsidR="0087469E" w:rsidRPr="004F2673" w:rsidRDefault="004F2673" w:rsidP="00874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Республики Дагестан, </w:t>
      </w:r>
      <w:proofErr w:type="gramStart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подведомственных</w:t>
      </w:r>
      <w:proofErr w:type="gramEnd"/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7469E">
        <w:rPr>
          <w:rFonts w:ascii="Courier New" w:eastAsia="Times New Roman" w:hAnsi="Courier New" w:cs="Courier New"/>
          <w:sz w:val="20"/>
          <w:szCs w:val="20"/>
          <w:lang w:eastAsia="ru-RU"/>
        </w:rPr>
        <w:t>Агентству по охране культурного наследия</w:t>
      </w:r>
    </w:p>
    <w:p w:rsidR="004F2673" w:rsidRPr="004F2673" w:rsidRDefault="004F2673" w:rsidP="00874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Республики Дагестан, о возникновении личной</w:t>
      </w:r>
    </w:p>
    <w:p w:rsidR="004F2673" w:rsidRPr="004F2673" w:rsidRDefault="004F2673" w:rsidP="00874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заинтересованности при исполнении должностных обязанностей, которая</w:t>
      </w:r>
    </w:p>
    <w:p w:rsidR="004F2673" w:rsidRPr="004F2673" w:rsidRDefault="004F2673" w:rsidP="008746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приводит или может привести к конфликту интересов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4F2673" w:rsidRPr="004F2673" w:rsidRDefault="00F13C79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Начат: «__»</w:t>
      </w:r>
      <w:r w:rsidR="004F2673"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 20__ г.</w:t>
      </w:r>
    </w:p>
    <w:p w:rsidR="004F2673" w:rsidRPr="004F2673" w:rsidRDefault="00F13C79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Окончен: «__»</w:t>
      </w:r>
      <w:r w:rsidR="004F2673"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 20__ г.</w:t>
      </w:r>
    </w:p>
    <w:p w:rsidR="004F2673" w:rsidRPr="004F2673" w:rsidRDefault="004F2673" w:rsidP="004F26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F2673">
        <w:rPr>
          <w:rFonts w:ascii="Courier New" w:eastAsia="Times New Roman" w:hAnsi="Courier New" w:cs="Courier New"/>
          <w:sz w:val="20"/>
          <w:szCs w:val="20"/>
          <w:lang w:eastAsia="ru-RU"/>
        </w:rPr>
        <w:t>На _____ листах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1695"/>
        <w:gridCol w:w="1235"/>
        <w:gridCol w:w="1231"/>
        <w:gridCol w:w="1235"/>
        <w:gridCol w:w="1231"/>
        <w:gridCol w:w="1231"/>
        <w:gridCol w:w="1183"/>
      </w:tblGrid>
      <w:tr w:rsidR="004F2673" w:rsidRPr="004F2673" w:rsidTr="004F2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номер уведомления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уведомления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Ф.И.О, замещаемая должность, контактный телефон лица, подавшего уведомление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получении копии уведомления (копию получил, подпись)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и подпись лица, принявшего уведомление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Подпись, </w:t>
            </w:r>
            <w:proofErr w:type="gramStart"/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подавшего</w:t>
            </w:r>
            <w:proofErr w:type="gramEnd"/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4F2673" w:rsidRPr="004F2673" w:rsidTr="004F2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4F2673" w:rsidRPr="004F2673" w:rsidTr="004F267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F2673" w:rsidRPr="004F2673" w:rsidRDefault="004F2673" w:rsidP="004F2673">
            <w:pPr>
              <w:spacing w:after="10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6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F2673" w:rsidRPr="004F2673" w:rsidRDefault="004F2673" w:rsidP="004F2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6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sectPr w:rsidR="004F2673" w:rsidRPr="004F2673" w:rsidSect="00906525">
      <w:type w:val="continuous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E6"/>
    <w:rsid w:val="000227C0"/>
    <w:rsid w:val="000D74FF"/>
    <w:rsid w:val="000F77B0"/>
    <w:rsid w:val="001315B4"/>
    <w:rsid w:val="001B0292"/>
    <w:rsid w:val="001C7561"/>
    <w:rsid w:val="001D1ABC"/>
    <w:rsid w:val="001F3817"/>
    <w:rsid w:val="00275262"/>
    <w:rsid w:val="002B3EE6"/>
    <w:rsid w:val="003130ED"/>
    <w:rsid w:val="003679EB"/>
    <w:rsid w:val="003B6307"/>
    <w:rsid w:val="003E39B4"/>
    <w:rsid w:val="003F1DD3"/>
    <w:rsid w:val="00407675"/>
    <w:rsid w:val="004172B3"/>
    <w:rsid w:val="00473A16"/>
    <w:rsid w:val="004E10A1"/>
    <w:rsid w:val="004F2673"/>
    <w:rsid w:val="00547327"/>
    <w:rsid w:val="005F7DCA"/>
    <w:rsid w:val="00687702"/>
    <w:rsid w:val="006D171C"/>
    <w:rsid w:val="006E0CB0"/>
    <w:rsid w:val="00701BC7"/>
    <w:rsid w:val="00701D94"/>
    <w:rsid w:val="00783EA4"/>
    <w:rsid w:val="007D50AA"/>
    <w:rsid w:val="007E4370"/>
    <w:rsid w:val="008030AE"/>
    <w:rsid w:val="008515AC"/>
    <w:rsid w:val="0087469E"/>
    <w:rsid w:val="008E1EF5"/>
    <w:rsid w:val="00906525"/>
    <w:rsid w:val="00974C61"/>
    <w:rsid w:val="00A21DFA"/>
    <w:rsid w:val="00A750AB"/>
    <w:rsid w:val="00A94ECD"/>
    <w:rsid w:val="00AF073C"/>
    <w:rsid w:val="00AF0F35"/>
    <w:rsid w:val="00B23E64"/>
    <w:rsid w:val="00C6441C"/>
    <w:rsid w:val="00C7147C"/>
    <w:rsid w:val="00C9659F"/>
    <w:rsid w:val="00D0077D"/>
    <w:rsid w:val="00D74DA3"/>
    <w:rsid w:val="00DC6159"/>
    <w:rsid w:val="00E315CB"/>
    <w:rsid w:val="00EB1125"/>
    <w:rsid w:val="00F11ED1"/>
    <w:rsid w:val="00F13C79"/>
    <w:rsid w:val="00F353EE"/>
    <w:rsid w:val="00F66899"/>
    <w:rsid w:val="00F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3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11ED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11E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E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732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11ED1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F11E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2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7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2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3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95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9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91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9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2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3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1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4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5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8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437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1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331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4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9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6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4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7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6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69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787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3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1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3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5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9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3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3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1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55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1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18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32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6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82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3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810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73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6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4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4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1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143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32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03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56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74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28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36529&amp;date=09.01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8388&amp;date=09.01.2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agnasledie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3701&amp;dst=100008&amp;field=134&amp;date=09.01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8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20</cp:revision>
  <cp:lastPrinted>2023-01-11T11:21:00Z</cp:lastPrinted>
  <dcterms:created xsi:type="dcterms:W3CDTF">2022-11-23T09:36:00Z</dcterms:created>
  <dcterms:modified xsi:type="dcterms:W3CDTF">2023-01-11T11:54:00Z</dcterms:modified>
</cp:coreProperties>
</file>