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DBCA30" w14:textId="77777777" w:rsidR="00B00428" w:rsidRPr="00CB48D6" w:rsidRDefault="00B00428" w:rsidP="0077380F">
      <w:pPr>
        <w:widowControl w:val="0"/>
        <w:tabs>
          <w:tab w:val="left" w:pos="10206"/>
        </w:tabs>
        <w:autoSpaceDE w:val="0"/>
        <w:autoSpaceDN w:val="0"/>
        <w:adjustRightInd w:val="0"/>
        <w:spacing w:after="0" w:line="240" w:lineRule="auto"/>
        <w:ind w:left="-567" w:right="-176"/>
        <w:jc w:val="right"/>
        <w:outlineLvl w:val="0"/>
        <w:rPr>
          <w:rFonts w:ascii="Times New Roman" w:eastAsia="Times New Roman" w:hAnsi="Times New Roman" w:cs="Times New Roman"/>
          <w:b/>
          <w:bCs/>
          <w:sz w:val="28"/>
          <w:szCs w:val="28"/>
          <w:lang w:eastAsia="ru-RU"/>
        </w:rPr>
      </w:pPr>
      <w:r w:rsidRPr="00CB48D6">
        <w:rPr>
          <w:rFonts w:ascii="Times New Roman" w:eastAsia="Times New Roman" w:hAnsi="Times New Roman" w:cs="Times New Roman"/>
          <w:b/>
          <w:bCs/>
          <w:sz w:val="28"/>
          <w:szCs w:val="28"/>
          <w:lang w:eastAsia="ru-RU"/>
        </w:rPr>
        <w:t xml:space="preserve">Проект </w:t>
      </w:r>
    </w:p>
    <w:p w14:paraId="7AE85DB0" w14:textId="77777777" w:rsidR="00B00428" w:rsidRPr="00CB48D6" w:rsidRDefault="00B00428" w:rsidP="00B00428">
      <w:pPr>
        <w:widowControl w:val="0"/>
        <w:autoSpaceDE w:val="0"/>
        <w:autoSpaceDN w:val="0"/>
        <w:adjustRightInd w:val="0"/>
        <w:spacing w:after="0" w:line="240" w:lineRule="auto"/>
        <w:jc w:val="right"/>
        <w:outlineLvl w:val="0"/>
        <w:rPr>
          <w:rFonts w:ascii="Times New Roman" w:eastAsia="Times New Roman" w:hAnsi="Times New Roman" w:cs="Times New Roman"/>
          <w:b/>
          <w:bCs/>
          <w:sz w:val="28"/>
          <w:szCs w:val="28"/>
          <w:lang w:eastAsia="ru-RU"/>
        </w:rPr>
      </w:pPr>
    </w:p>
    <w:p w14:paraId="390045F5" w14:textId="77777777" w:rsidR="00DB51F3" w:rsidRPr="00DB51F3" w:rsidRDefault="00DB51F3" w:rsidP="00DB51F3">
      <w:pPr>
        <w:tabs>
          <w:tab w:val="left" w:pos="7725"/>
        </w:tabs>
        <w:spacing w:after="0" w:line="240" w:lineRule="auto"/>
        <w:ind w:right="76"/>
        <w:jc w:val="center"/>
        <w:rPr>
          <w:rFonts w:ascii="Times New Roman" w:eastAsia="Times New Roman" w:hAnsi="Times New Roman" w:cs="Times New Roman"/>
          <w:color w:val="000000"/>
          <w:sz w:val="28"/>
          <w:szCs w:val="20"/>
          <w:lang w:eastAsia="ru-RU"/>
        </w:rPr>
      </w:pPr>
      <w:r w:rsidRPr="00DB51F3">
        <w:rPr>
          <w:rFonts w:ascii="Times New Roman" w:eastAsia="Times New Roman" w:hAnsi="Times New Roman" w:cs="Times New Roman"/>
          <w:noProof/>
          <w:sz w:val="20"/>
          <w:szCs w:val="20"/>
          <w:lang w:eastAsia="ru-RU"/>
        </w:rPr>
        <w:drawing>
          <wp:inline distT="0" distB="0" distL="0" distR="0" wp14:anchorId="5EF7C247" wp14:editId="61E501AC">
            <wp:extent cx="866775" cy="894080"/>
            <wp:effectExtent l="0" t="0" r="9525" b="1270"/>
            <wp:docPr id="1" name="Рисунок 1" descr="Описание: 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6775" cy="894080"/>
                    </a:xfrm>
                    <a:prstGeom prst="rect">
                      <a:avLst/>
                    </a:prstGeom>
                    <a:noFill/>
                    <a:ln>
                      <a:noFill/>
                    </a:ln>
                  </pic:spPr>
                </pic:pic>
              </a:graphicData>
            </a:graphic>
          </wp:inline>
        </w:drawing>
      </w:r>
    </w:p>
    <w:p w14:paraId="5A88A1B1" w14:textId="77777777" w:rsidR="00DB51F3" w:rsidRPr="00DB51F3" w:rsidRDefault="00DB51F3" w:rsidP="00DB51F3">
      <w:pPr>
        <w:spacing w:after="0" w:line="240" w:lineRule="auto"/>
        <w:ind w:right="76"/>
        <w:jc w:val="center"/>
        <w:outlineLvl w:val="0"/>
        <w:rPr>
          <w:rFonts w:ascii="Times New Roman" w:eastAsia="Times New Roman" w:hAnsi="Times New Roman" w:cs="Times New Roman"/>
          <w:b/>
          <w:color w:val="000000"/>
          <w:sz w:val="32"/>
          <w:szCs w:val="32"/>
          <w:lang w:eastAsia="ru-RU"/>
        </w:rPr>
      </w:pPr>
      <w:r w:rsidRPr="00DB51F3">
        <w:rPr>
          <w:rFonts w:ascii="Times New Roman" w:eastAsia="Times New Roman" w:hAnsi="Times New Roman" w:cs="Times New Roman"/>
          <w:b/>
          <w:color w:val="000000"/>
          <w:sz w:val="32"/>
          <w:szCs w:val="32"/>
          <w:lang w:eastAsia="ru-RU"/>
        </w:rPr>
        <w:t>АГЕНТСТВО ПО ОХРАНЕ КУЛЬТУРНОГО НАСЛЕДИЯ</w:t>
      </w:r>
    </w:p>
    <w:p w14:paraId="46AFED66" w14:textId="77777777" w:rsidR="00DB51F3" w:rsidRPr="00DB51F3" w:rsidRDefault="00DB51F3" w:rsidP="00DB51F3">
      <w:pPr>
        <w:spacing w:after="0" w:line="240" w:lineRule="auto"/>
        <w:ind w:right="76"/>
        <w:jc w:val="center"/>
        <w:outlineLvl w:val="0"/>
        <w:rPr>
          <w:rFonts w:ascii="Times New Roman" w:eastAsia="Times New Roman" w:hAnsi="Times New Roman" w:cs="Times New Roman"/>
          <w:b/>
          <w:color w:val="000000"/>
          <w:sz w:val="32"/>
          <w:szCs w:val="32"/>
          <w:lang w:eastAsia="ru-RU"/>
        </w:rPr>
      </w:pPr>
      <w:r w:rsidRPr="00DB51F3">
        <w:rPr>
          <w:rFonts w:ascii="Times New Roman" w:eastAsia="Times New Roman" w:hAnsi="Times New Roman" w:cs="Times New Roman"/>
          <w:b/>
          <w:color w:val="000000"/>
          <w:sz w:val="32"/>
          <w:szCs w:val="32"/>
          <w:lang w:eastAsia="ru-RU"/>
        </w:rPr>
        <w:t>РЕСПУБЛИКИ ДАГЕСТАН</w:t>
      </w:r>
    </w:p>
    <w:p w14:paraId="663343AF" w14:textId="77777777" w:rsidR="00DB51F3" w:rsidRPr="00DB51F3" w:rsidRDefault="00DB51F3" w:rsidP="00DB51F3">
      <w:pPr>
        <w:spacing w:after="0" w:line="240" w:lineRule="auto"/>
        <w:ind w:right="76"/>
        <w:jc w:val="center"/>
        <w:outlineLvl w:val="0"/>
        <w:rPr>
          <w:rFonts w:ascii="Times New Roman" w:eastAsia="Times New Roman" w:hAnsi="Times New Roman" w:cs="Times New Roman"/>
          <w:b/>
          <w:color w:val="000000"/>
          <w:sz w:val="32"/>
          <w:szCs w:val="32"/>
          <w:lang w:eastAsia="ru-RU"/>
        </w:rPr>
      </w:pPr>
      <w:r w:rsidRPr="00DB51F3">
        <w:rPr>
          <w:rFonts w:ascii="Times New Roman" w:eastAsia="Times New Roman" w:hAnsi="Times New Roman" w:cs="Times New Roman"/>
          <w:b/>
          <w:color w:val="000000"/>
          <w:sz w:val="32"/>
          <w:szCs w:val="32"/>
          <w:lang w:eastAsia="ru-RU"/>
        </w:rPr>
        <w:t>(Дагнаследие)</w:t>
      </w:r>
    </w:p>
    <w:p w14:paraId="57B8846A" w14:textId="77777777" w:rsidR="00DB51F3" w:rsidRPr="00DB51F3" w:rsidRDefault="00DB51F3" w:rsidP="00DB51F3">
      <w:pPr>
        <w:spacing w:after="0" w:line="240" w:lineRule="auto"/>
        <w:ind w:right="76"/>
        <w:jc w:val="right"/>
        <w:outlineLvl w:val="0"/>
        <w:rPr>
          <w:rFonts w:ascii="Times New Roman" w:eastAsia="Times New Roman" w:hAnsi="Times New Roman" w:cs="Times New Roman"/>
          <w:b/>
          <w:color w:val="000000"/>
          <w:sz w:val="24"/>
          <w:szCs w:val="24"/>
          <w:lang w:eastAsia="ru-RU"/>
        </w:rPr>
      </w:pPr>
      <w:r w:rsidRPr="00DB51F3">
        <w:rPr>
          <w:rFonts w:ascii="Times New Roman" w:eastAsia="Times New Roman" w:hAnsi="Times New Roman" w:cs="Times New Roman"/>
          <w:b/>
          <w:color w:val="000000"/>
          <w:sz w:val="24"/>
          <w:szCs w:val="24"/>
          <w:lang w:eastAsia="ru-RU"/>
        </w:rPr>
        <w:tab/>
      </w:r>
    </w:p>
    <w:p w14:paraId="5CBCA94D" w14:textId="77777777" w:rsidR="00DB51F3" w:rsidRPr="00DB51F3" w:rsidRDefault="00DB51F3" w:rsidP="00DB51F3">
      <w:pPr>
        <w:tabs>
          <w:tab w:val="left" w:pos="818"/>
          <w:tab w:val="left" w:pos="7419"/>
        </w:tabs>
        <w:spacing w:after="0" w:line="240" w:lineRule="auto"/>
        <w:jc w:val="center"/>
        <w:rPr>
          <w:rFonts w:ascii="Times New Roman" w:eastAsia="Times New Roman" w:hAnsi="Times New Roman" w:cs="Times New Roman"/>
          <w:b/>
          <w:sz w:val="28"/>
          <w:szCs w:val="28"/>
          <w:lang w:eastAsia="ru-RU"/>
        </w:rPr>
      </w:pPr>
      <w:r w:rsidRPr="00DB51F3">
        <w:rPr>
          <w:rFonts w:ascii="Times New Roman" w:eastAsia="Times New Roman" w:hAnsi="Times New Roman" w:cs="Times New Roman"/>
          <w:b/>
          <w:sz w:val="28"/>
          <w:szCs w:val="28"/>
          <w:lang w:eastAsia="ru-RU"/>
        </w:rPr>
        <w:t>П Р И К А З</w:t>
      </w:r>
    </w:p>
    <w:p w14:paraId="4CB7E429" w14:textId="77777777" w:rsidR="00DB51F3" w:rsidRPr="00DB51F3" w:rsidRDefault="00DB51F3" w:rsidP="00DB51F3">
      <w:pPr>
        <w:tabs>
          <w:tab w:val="left" w:pos="818"/>
          <w:tab w:val="left" w:pos="7419"/>
        </w:tabs>
        <w:spacing w:after="0" w:line="240" w:lineRule="auto"/>
        <w:rPr>
          <w:rFonts w:ascii="Times New Roman" w:eastAsia="Times New Roman" w:hAnsi="Times New Roman" w:cs="Times New Roman"/>
          <w:b/>
          <w:sz w:val="28"/>
          <w:szCs w:val="28"/>
          <w:lang w:eastAsia="ru-RU"/>
        </w:rPr>
      </w:pPr>
    </w:p>
    <w:p w14:paraId="45B8D608" w14:textId="1757FF78" w:rsidR="00DB51F3" w:rsidRPr="00DB51F3" w:rsidRDefault="00DB51F3" w:rsidP="00DB51F3">
      <w:pPr>
        <w:tabs>
          <w:tab w:val="left" w:pos="567"/>
        </w:tabs>
        <w:spacing w:after="0" w:line="240" w:lineRule="auto"/>
        <w:rPr>
          <w:rFonts w:ascii="Times New Roman" w:eastAsia="Times New Roman" w:hAnsi="Times New Roman" w:cs="Times New Roman"/>
          <w:sz w:val="28"/>
          <w:szCs w:val="28"/>
          <w:lang w:eastAsia="ru-RU"/>
        </w:rPr>
      </w:pPr>
      <w:r w:rsidRPr="00DB51F3">
        <w:rPr>
          <w:rFonts w:ascii="Times New Roman" w:eastAsia="Times New Roman" w:hAnsi="Times New Roman" w:cs="Times New Roman"/>
          <w:sz w:val="28"/>
          <w:szCs w:val="28"/>
          <w:lang w:eastAsia="ru-RU"/>
        </w:rPr>
        <w:t>№___________                                                                  «___» _________202</w:t>
      </w:r>
      <w:r>
        <w:rPr>
          <w:rFonts w:ascii="Times New Roman" w:eastAsia="Times New Roman" w:hAnsi="Times New Roman" w:cs="Times New Roman"/>
          <w:sz w:val="28"/>
          <w:szCs w:val="28"/>
          <w:lang w:eastAsia="ru-RU"/>
        </w:rPr>
        <w:t>4</w:t>
      </w:r>
      <w:r w:rsidRPr="00DB51F3">
        <w:rPr>
          <w:rFonts w:ascii="Times New Roman" w:eastAsia="Times New Roman" w:hAnsi="Times New Roman" w:cs="Times New Roman"/>
          <w:sz w:val="28"/>
          <w:szCs w:val="28"/>
          <w:lang w:eastAsia="ru-RU"/>
        </w:rPr>
        <w:t>г.</w:t>
      </w:r>
    </w:p>
    <w:p w14:paraId="1C59CF0C" w14:textId="77777777" w:rsidR="00B00428" w:rsidRDefault="00B00428" w:rsidP="00B00428">
      <w:pPr>
        <w:pStyle w:val="a3"/>
        <w:jc w:val="center"/>
        <w:rPr>
          <w:rFonts w:ascii="Times New Roman" w:hAnsi="Times New Roman" w:cs="Times New Roman"/>
          <w:b/>
          <w:bCs/>
          <w:sz w:val="28"/>
          <w:szCs w:val="28"/>
          <w:lang w:eastAsia="ru-RU"/>
        </w:rPr>
      </w:pPr>
    </w:p>
    <w:p w14:paraId="3C68D00F" w14:textId="77777777" w:rsidR="00B00428" w:rsidRDefault="00B00428" w:rsidP="00B00428">
      <w:pPr>
        <w:pStyle w:val="a3"/>
        <w:jc w:val="center"/>
        <w:rPr>
          <w:rFonts w:ascii="Times New Roman" w:hAnsi="Times New Roman" w:cs="Times New Roman"/>
          <w:b/>
          <w:bCs/>
          <w:sz w:val="28"/>
          <w:szCs w:val="28"/>
          <w:lang w:eastAsia="ru-RU"/>
        </w:rPr>
      </w:pPr>
    </w:p>
    <w:p w14:paraId="1C029AFB" w14:textId="77777777" w:rsidR="00C54FA7" w:rsidRPr="00CE621A" w:rsidRDefault="00C54FA7" w:rsidP="00B00428">
      <w:pPr>
        <w:pStyle w:val="a3"/>
        <w:jc w:val="center"/>
        <w:rPr>
          <w:rFonts w:ascii="Times New Roman" w:hAnsi="Times New Roman" w:cs="Times New Roman"/>
          <w:b/>
          <w:sz w:val="28"/>
          <w:szCs w:val="28"/>
        </w:rPr>
      </w:pPr>
      <w:r w:rsidRPr="00CE621A">
        <w:rPr>
          <w:rFonts w:ascii="Times New Roman" w:hAnsi="Times New Roman" w:cs="Times New Roman"/>
          <w:b/>
          <w:sz w:val="28"/>
          <w:szCs w:val="28"/>
        </w:rPr>
        <w:t xml:space="preserve">Об утверждении границ зон охраны объекта культурного </w:t>
      </w:r>
    </w:p>
    <w:p w14:paraId="2B004642" w14:textId="77777777" w:rsidR="00CB1B89" w:rsidRPr="00CE621A" w:rsidRDefault="00C54FA7" w:rsidP="00704771">
      <w:pPr>
        <w:spacing w:after="0" w:line="240" w:lineRule="auto"/>
        <w:jc w:val="center"/>
        <w:rPr>
          <w:rFonts w:ascii="Times New Roman" w:hAnsi="Times New Roman" w:cs="Times New Roman"/>
          <w:b/>
          <w:sz w:val="28"/>
          <w:szCs w:val="28"/>
        </w:rPr>
      </w:pPr>
      <w:r w:rsidRPr="00CE621A">
        <w:rPr>
          <w:rFonts w:ascii="Times New Roman" w:hAnsi="Times New Roman" w:cs="Times New Roman"/>
          <w:b/>
          <w:sz w:val="28"/>
          <w:szCs w:val="28"/>
        </w:rPr>
        <w:t>наследия регионального значения «</w:t>
      </w:r>
      <w:r w:rsidR="00CE621A" w:rsidRPr="00CE621A">
        <w:rPr>
          <w:rFonts w:ascii="Times New Roman" w:hAnsi="Times New Roman" w:cs="Times New Roman"/>
          <w:b/>
          <w:sz w:val="28"/>
          <w:szCs w:val="28"/>
        </w:rPr>
        <w:t xml:space="preserve">Дом, где жил </w:t>
      </w:r>
      <w:proofErr w:type="spellStart"/>
      <w:r w:rsidR="00CE621A" w:rsidRPr="00CE621A">
        <w:rPr>
          <w:rFonts w:ascii="Times New Roman" w:hAnsi="Times New Roman" w:cs="Times New Roman"/>
          <w:b/>
          <w:sz w:val="28"/>
          <w:szCs w:val="28"/>
        </w:rPr>
        <w:t>Д.Ко</w:t>
      </w:r>
      <w:r w:rsidR="00D9096E">
        <w:rPr>
          <w:rFonts w:ascii="Times New Roman" w:hAnsi="Times New Roman" w:cs="Times New Roman"/>
          <w:b/>
          <w:sz w:val="28"/>
          <w:szCs w:val="28"/>
        </w:rPr>
        <w:t>р</w:t>
      </w:r>
      <w:r w:rsidR="00CE621A" w:rsidRPr="00CE621A">
        <w:rPr>
          <w:rFonts w:ascii="Times New Roman" w:hAnsi="Times New Roman" w:cs="Times New Roman"/>
          <w:b/>
          <w:sz w:val="28"/>
          <w:szCs w:val="28"/>
        </w:rPr>
        <w:t>кмасов</w:t>
      </w:r>
      <w:proofErr w:type="spellEnd"/>
      <w:r w:rsidR="00CE621A" w:rsidRPr="00CE621A">
        <w:rPr>
          <w:rFonts w:ascii="Times New Roman" w:hAnsi="Times New Roman" w:cs="Times New Roman"/>
          <w:b/>
          <w:sz w:val="28"/>
          <w:szCs w:val="28"/>
        </w:rPr>
        <w:t xml:space="preserve"> и в 1918 – 1920 гг. размещался Порт–Петровский ВРК</w:t>
      </w:r>
      <w:r w:rsidRPr="00CE621A">
        <w:rPr>
          <w:rFonts w:ascii="Times New Roman" w:hAnsi="Times New Roman" w:cs="Times New Roman"/>
          <w:b/>
          <w:sz w:val="28"/>
          <w:szCs w:val="28"/>
        </w:rPr>
        <w:t xml:space="preserve">», </w:t>
      </w:r>
      <w:r w:rsidR="00CE621A" w:rsidRPr="00CE621A">
        <w:rPr>
          <w:rFonts w:ascii="Times New Roman" w:hAnsi="Times New Roman" w:cs="Times New Roman"/>
          <w:b/>
          <w:sz w:val="28"/>
          <w:szCs w:val="28"/>
        </w:rPr>
        <w:t>1918 – 1920 гг</w:t>
      </w:r>
      <w:r w:rsidR="00562A69" w:rsidRPr="00CE621A">
        <w:rPr>
          <w:rFonts w:ascii="Times New Roman" w:hAnsi="Times New Roman" w:cs="Times New Roman"/>
          <w:b/>
          <w:sz w:val="28"/>
          <w:szCs w:val="28"/>
        </w:rPr>
        <w:t>.</w:t>
      </w:r>
      <w:r w:rsidRPr="00CE621A">
        <w:rPr>
          <w:rFonts w:ascii="Times New Roman" w:hAnsi="Times New Roman" w:cs="Times New Roman"/>
          <w:b/>
          <w:spacing w:val="-72"/>
          <w:sz w:val="28"/>
          <w:szCs w:val="28"/>
        </w:rPr>
        <w:t xml:space="preserve"> </w:t>
      </w:r>
      <w:r w:rsidRPr="00CE621A">
        <w:rPr>
          <w:rFonts w:ascii="Times New Roman" w:hAnsi="Times New Roman" w:cs="Times New Roman"/>
          <w:b/>
          <w:sz w:val="28"/>
          <w:szCs w:val="28"/>
        </w:rPr>
        <w:t xml:space="preserve"> </w:t>
      </w:r>
    </w:p>
    <w:p w14:paraId="449418DC" w14:textId="77777777" w:rsidR="00CB1B89" w:rsidRPr="00CE621A" w:rsidRDefault="00C54FA7" w:rsidP="00FD17DA">
      <w:pPr>
        <w:spacing w:after="0" w:line="240" w:lineRule="auto"/>
        <w:jc w:val="center"/>
        <w:rPr>
          <w:rFonts w:ascii="Times New Roman" w:hAnsi="Times New Roman" w:cs="Times New Roman"/>
          <w:b/>
          <w:sz w:val="28"/>
          <w:szCs w:val="28"/>
          <w:lang w:eastAsia="ru-RU" w:bidi="ru-RU"/>
        </w:rPr>
      </w:pPr>
      <w:r w:rsidRPr="00CE621A">
        <w:rPr>
          <w:rFonts w:ascii="Times New Roman" w:hAnsi="Times New Roman" w:cs="Times New Roman"/>
          <w:b/>
          <w:sz w:val="28"/>
          <w:szCs w:val="28"/>
        </w:rPr>
        <w:t>(Республика Дагестан, г.</w:t>
      </w:r>
      <w:r w:rsidR="00CB1B89" w:rsidRPr="00CE621A">
        <w:rPr>
          <w:rFonts w:ascii="Times New Roman" w:hAnsi="Times New Roman" w:cs="Times New Roman"/>
          <w:b/>
          <w:sz w:val="28"/>
          <w:szCs w:val="28"/>
        </w:rPr>
        <w:t xml:space="preserve"> </w:t>
      </w:r>
      <w:r w:rsidRPr="00CE621A">
        <w:rPr>
          <w:rFonts w:ascii="Times New Roman" w:hAnsi="Times New Roman" w:cs="Times New Roman"/>
          <w:b/>
          <w:sz w:val="28"/>
          <w:szCs w:val="28"/>
        </w:rPr>
        <w:t xml:space="preserve">Махачкала, </w:t>
      </w:r>
      <w:proofErr w:type="spellStart"/>
      <w:r w:rsidR="00CE621A" w:rsidRPr="00CE621A">
        <w:rPr>
          <w:rFonts w:ascii="Times New Roman" w:hAnsi="Times New Roman" w:cs="Times New Roman"/>
          <w:b/>
          <w:sz w:val="28"/>
          <w:szCs w:val="28"/>
        </w:rPr>
        <w:t>ул.Горького</w:t>
      </w:r>
      <w:proofErr w:type="spellEnd"/>
      <w:r w:rsidR="00CE621A" w:rsidRPr="00CE621A">
        <w:rPr>
          <w:rFonts w:ascii="Times New Roman" w:hAnsi="Times New Roman" w:cs="Times New Roman"/>
          <w:b/>
          <w:sz w:val="28"/>
          <w:szCs w:val="28"/>
        </w:rPr>
        <w:t>, д.10</w:t>
      </w:r>
      <w:r w:rsidRPr="00CE621A">
        <w:rPr>
          <w:rFonts w:ascii="Times New Roman" w:hAnsi="Times New Roman" w:cs="Times New Roman"/>
          <w:b/>
          <w:sz w:val="28"/>
          <w:szCs w:val="28"/>
        </w:rPr>
        <w:t xml:space="preserve">) </w:t>
      </w:r>
      <w:r w:rsidRPr="00CE621A">
        <w:rPr>
          <w:rFonts w:ascii="Times New Roman" w:hAnsi="Times New Roman" w:cs="Times New Roman"/>
          <w:b/>
          <w:sz w:val="28"/>
          <w:szCs w:val="28"/>
          <w:lang w:eastAsia="ru-RU" w:bidi="ru-RU"/>
        </w:rPr>
        <w:t xml:space="preserve"> </w:t>
      </w:r>
    </w:p>
    <w:p w14:paraId="008A8352" w14:textId="77777777" w:rsidR="00CB1B89" w:rsidRPr="00CE621A" w:rsidRDefault="00C54FA7" w:rsidP="00FD17DA">
      <w:pPr>
        <w:spacing w:after="0" w:line="240" w:lineRule="auto"/>
        <w:jc w:val="center"/>
        <w:rPr>
          <w:rFonts w:ascii="Times New Roman" w:hAnsi="Times New Roman" w:cs="Times New Roman"/>
          <w:b/>
          <w:sz w:val="28"/>
          <w:szCs w:val="28"/>
        </w:rPr>
      </w:pPr>
      <w:r w:rsidRPr="00CE621A">
        <w:rPr>
          <w:rFonts w:ascii="Times New Roman" w:hAnsi="Times New Roman" w:cs="Times New Roman"/>
          <w:b/>
          <w:sz w:val="28"/>
          <w:szCs w:val="28"/>
        </w:rPr>
        <w:t xml:space="preserve">и </w:t>
      </w:r>
      <w:r w:rsidR="00144B1C" w:rsidRPr="00CE621A">
        <w:rPr>
          <w:rFonts w:ascii="Times New Roman" w:hAnsi="Times New Roman" w:cs="Times New Roman"/>
          <w:b/>
          <w:sz w:val="28"/>
          <w:szCs w:val="28"/>
        </w:rPr>
        <w:t>т</w:t>
      </w:r>
      <w:r w:rsidRPr="00CE621A">
        <w:rPr>
          <w:rFonts w:ascii="Times New Roman" w:hAnsi="Times New Roman" w:cs="Times New Roman"/>
          <w:b/>
          <w:sz w:val="28"/>
          <w:szCs w:val="28"/>
        </w:rPr>
        <w:t>ребований</w:t>
      </w:r>
      <w:r w:rsidRPr="00CE621A">
        <w:rPr>
          <w:rFonts w:ascii="Times New Roman" w:hAnsi="Times New Roman" w:cs="Times New Roman"/>
          <w:b/>
          <w:sz w:val="28"/>
          <w:szCs w:val="28"/>
          <w:lang w:eastAsia="ru-RU" w:bidi="ru-RU"/>
        </w:rPr>
        <w:t xml:space="preserve"> </w:t>
      </w:r>
      <w:r w:rsidRPr="00CE621A">
        <w:rPr>
          <w:rFonts w:ascii="Times New Roman" w:hAnsi="Times New Roman" w:cs="Times New Roman"/>
          <w:b/>
          <w:sz w:val="28"/>
          <w:szCs w:val="28"/>
        </w:rPr>
        <w:t xml:space="preserve">к градостроительным регламентам </w:t>
      </w:r>
    </w:p>
    <w:p w14:paraId="5CDC9AA2" w14:textId="77777777" w:rsidR="00C54FA7" w:rsidRPr="00CE621A" w:rsidRDefault="00C54FA7" w:rsidP="00FD17DA">
      <w:pPr>
        <w:spacing w:after="0" w:line="240" w:lineRule="auto"/>
        <w:jc w:val="center"/>
        <w:rPr>
          <w:rFonts w:ascii="Times New Roman" w:hAnsi="Times New Roman" w:cs="Times New Roman"/>
          <w:b/>
          <w:sz w:val="28"/>
          <w:szCs w:val="28"/>
        </w:rPr>
      </w:pPr>
      <w:r w:rsidRPr="00CE621A">
        <w:rPr>
          <w:rFonts w:ascii="Times New Roman" w:hAnsi="Times New Roman" w:cs="Times New Roman"/>
          <w:b/>
          <w:sz w:val="28"/>
          <w:szCs w:val="28"/>
        </w:rPr>
        <w:t>в границах данных зон</w:t>
      </w:r>
    </w:p>
    <w:p w14:paraId="16251B63" w14:textId="77777777" w:rsidR="00C54FA7" w:rsidRPr="00CB1B89" w:rsidRDefault="00C54FA7" w:rsidP="00FD17DA">
      <w:pPr>
        <w:widowControl w:val="0"/>
        <w:autoSpaceDE w:val="0"/>
        <w:autoSpaceDN w:val="0"/>
        <w:spacing w:after="0" w:line="240" w:lineRule="auto"/>
        <w:jc w:val="center"/>
        <w:rPr>
          <w:rFonts w:ascii="Times New Roman" w:eastAsia="Times New Roman" w:hAnsi="Times New Roman" w:cs="Times New Roman"/>
          <w:b/>
          <w:sz w:val="28"/>
          <w:szCs w:val="28"/>
        </w:rPr>
      </w:pPr>
    </w:p>
    <w:p w14:paraId="179B0CBE" w14:textId="77777777" w:rsidR="004754EB" w:rsidRDefault="00C54FA7" w:rsidP="00A049A2">
      <w:pPr>
        <w:widowControl w:val="0"/>
        <w:tabs>
          <w:tab w:val="left" w:pos="10489"/>
        </w:tabs>
        <w:autoSpaceDE w:val="0"/>
        <w:autoSpaceDN w:val="0"/>
        <w:spacing w:after="0" w:line="240" w:lineRule="auto"/>
        <w:ind w:right="-1" w:firstLine="708"/>
        <w:jc w:val="both"/>
        <w:rPr>
          <w:rFonts w:ascii="Times New Roman" w:eastAsia="Times New Roman" w:hAnsi="Times New Roman" w:cs="Times New Roman"/>
          <w:color w:val="000000"/>
          <w:spacing w:val="2"/>
          <w:sz w:val="28"/>
          <w:szCs w:val="28"/>
        </w:rPr>
      </w:pPr>
      <w:proofErr w:type="gramStart"/>
      <w:r w:rsidRPr="00CE621A">
        <w:rPr>
          <w:rFonts w:ascii="Times New Roman" w:eastAsia="Times New Roman" w:hAnsi="Times New Roman" w:cs="Times New Roman"/>
          <w:sz w:val="28"/>
          <w:szCs w:val="28"/>
        </w:rPr>
        <w:t>В соответствии с</w:t>
      </w:r>
      <w:r w:rsidRPr="00CE621A">
        <w:rPr>
          <w:rFonts w:ascii="Times New Roman" w:eastAsia="Times New Roman" w:hAnsi="Times New Roman" w:cs="Times New Roman"/>
          <w:color w:val="000000"/>
          <w:sz w:val="28"/>
          <w:szCs w:val="28"/>
        </w:rPr>
        <w:t xml:space="preserve"> Федеральным законом от 25 июня 2002 г. № 73-ФЗ «Об объектах культурного наследия (памятниках истории и культуры) народов Российской Федерации», </w:t>
      </w:r>
      <w:r w:rsidRPr="00CE621A">
        <w:rPr>
          <w:rFonts w:ascii="Times New Roman" w:eastAsia="Times New Roman" w:hAnsi="Times New Roman" w:cs="Times New Roman"/>
          <w:sz w:val="28"/>
          <w:szCs w:val="28"/>
        </w:rPr>
        <w:t>постановлением Правительства Российской Федерации от 12 сентября 2015 г.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w:t>
      </w:r>
      <w:proofErr w:type="gramEnd"/>
      <w:r w:rsidRPr="00CE621A">
        <w:rPr>
          <w:rFonts w:ascii="Times New Roman" w:eastAsia="Times New Roman" w:hAnsi="Times New Roman" w:cs="Times New Roman"/>
          <w:sz w:val="28"/>
          <w:szCs w:val="28"/>
        </w:rPr>
        <w:t xml:space="preserve"> Федерации»</w:t>
      </w:r>
      <w:r w:rsidR="004754EB">
        <w:rPr>
          <w:rFonts w:ascii="Times New Roman" w:eastAsia="Times New Roman" w:hAnsi="Times New Roman" w:cs="Times New Roman"/>
          <w:sz w:val="28"/>
          <w:szCs w:val="28"/>
        </w:rPr>
        <w:t xml:space="preserve">, </w:t>
      </w:r>
      <w:r w:rsidRPr="00CE621A">
        <w:rPr>
          <w:rFonts w:ascii="Times New Roman" w:eastAsia="Times New Roman" w:hAnsi="Times New Roman" w:cs="Times New Roman"/>
          <w:color w:val="000000"/>
          <w:sz w:val="28"/>
          <w:szCs w:val="28"/>
        </w:rPr>
        <w:t>Законом Республики Дагестан  от 3 февраля 2009 г. № 7 «Об объектах культурного наследия (памятниках истории и культуры) народов Российской Федерации, расположенных на территории Республики Дагестан»</w:t>
      </w:r>
      <w:r w:rsidR="004754EB">
        <w:rPr>
          <w:rFonts w:ascii="Times New Roman" w:eastAsia="Times New Roman" w:hAnsi="Times New Roman" w:cs="Times New Roman"/>
          <w:color w:val="000000"/>
          <w:sz w:val="28"/>
          <w:szCs w:val="28"/>
        </w:rPr>
        <w:t>,</w:t>
      </w:r>
      <w:r w:rsidRPr="00CE621A">
        <w:rPr>
          <w:rFonts w:ascii="Times New Roman" w:eastAsia="Times New Roman" w:hAnsi="Times New Roman" w:cs="Times New Roman"/>
          <w:color w:val="000000"/>
          <w:sz w:val="28"/>
          <w:szCs w:val="28"/>
        </w:rPr>
        <w:t xml:space="preserve"> </w:t>
      </w:r>
      <w:r w:rsidR="004754EB">
        <w:rPr>
          <w:rFonts w:ascii="Times New Roman" w:eastAsia="Times New Roman" w:hAnsi="Times New Roman" w:cs="Times New Roman"/>
          <w:color w:val="000000"/>
          <w:sz w:val="28"/>
          <w:szCs w:val="28"/>
        </w:rPr>
        <w:t>п</w:t>
      </w:r>
      <w:r w:rsidR="004754EB" w:rsidRPr="004754EB">
        <w:rPr>
          <w:rFonts w:ascii="Times New Roman" w:eastAsia="Times New Roman" w:hAnsi="Times New Roman" w:cs="Times New Roman"/>
          <w:color w:val="000000"/>
          <w:sz w:val="28"/>
          <w:szCs w:val="28"/>
        </w:rPr>
        <w:t>остановление</w:t>
      </w:r>
      <w:r w:rsidR="004754EB">
        <w:rPr>
          <w:rFonts w:ascii="Times New Roman" w:eastAsia="Times New Roman" w:hAnsi="Times New Roman" w:cs="Times New Roman"/>
          <w:color w:val="000000"/>
          <w:sz w:val="28"/>
          <w:szCs w:val="28"/>
        </w:rPr>
        <w:t>м</w:t>
      </w:r>
      <w:r w:rsidR="004754EB" w:rsidRPr="004754EB">
        <w:rPr>
          <w:rFonts w:ascii="Times New Roman" w:eastAsia="Times New Roman" w:hAnsi="Times New Roman" w:cs="Times New Roman"/>
          <w:color w:val="000000"/>
          <w:sz w:val="28"/>
          <w:szCs w:val="28"/>
        </w:rPr>
        <w:t xml:space="preserve"> Правительства Р</w:t>
      </w:r>
      <w:r w:rsidR="004754EB">
        <w:rPr>
          <w:rFonts w:ascii="Times New Roman" w:eastAsia="Times New Roman" w:hAnsi="Times New Roman" w:cs="Times New Roman"/>
          <w:color w:val="000000"/>
          <w:sz w:val="28"/>
          <w:szCs w:val="28"/>
        </w:rPr>
        <w:t xml:space="preserve">еспублики </w:t>
      </w:r>
      <w:r w:rsidR="004754EB" w:rsidRPr="004754EB">
        <w:rPr>
          <w:rFonts w:ascii="Times New Roman" w:eastAsia="Times New Roman" w:hAnsi="Times New Roman" w:cs="Times New Roman"/>
          <w:color w:val="000000"/>
          <w:sz w:val="28"/>
          <w:szCs w:val="28"/>
        </w:rPr>
        <w:t>Д</w:t>
      </w:r>
      <w:r w:rsidR="004754EB">
        <w:rPr>
          <w:rFonts w:ascii="Times New Roman" w:eastAsia="Times New Roman" w:hAnsi="Times New Roman" w:cs="Times New Roman"/>
          <w:color w:val="000000"/>
          <w:sz w:val="28"/>
          <w:szCs w:val="28"/>
        </w:rPr>
        <w:t>агестан</w:t>
      </w:r>
      <w:r w:rsidR="004754EB" w:rsidRPr="004754EB">
        <w:rPr>
          <w:rFonts w:ascii="Times New Roman" w:eastAsia="Times New Roman" w:hAnsi="Times New Roman" w:cs="Times New Roman"/>
          <w:color w:val="000000"/>
          <w:sz w:val="28"/>
          <w:szCs w:val="28"/>
        </w:rPr>
        <w:t xml:space="preserve"> от 18.11.2016</w:t>
      </w:r>
      <w:r w:rsidR="004754EB">
        <w:rPr>
          <w:rFonts w:ascii="Times New Roman" w:eastAsia="Times New Roman" w:hAnsi="Times New Roman" w:cs="Times New Roman"/>
          <w:color w:val="000000"/>
          <w:sz w:val="28"/>
          <w:szCs w:val="28"/>
        </w:rPr>
        <w:t xml:space="preserve"> г. №</w:t>
      </w:r>
      <w:r w:rsidR="004754EB" w:rsidRPr="004754EB">
        <w:rPr>
          <w:rFonts w:ascii="Times New Roman" w:eastAsia="Times New Roman" w:hAnsi="Times New Roman" w:cs="Times New Roman"/>
          <w:color w:val="000000"/>
          <w:sz w:val="28"/>
          <w:szCs w:val="28"/>
        </w:rPr>
        <w:t xml:space="preserve">342 </w:t>
      </w:r>
      <w:r w:rsidR="004754EB">
        <w:rPr>
          <w:rFonts w:ascii="Times New Roman" w:eastAsia="Times New Roman" w:hAnsi="Times New Roman" w:cs="Times New Roman"/>
          <w:color w:val="000000"/>
          <w:sz w:val="28"/>
          <w:szCs w:val="28"/>
        </w:rPr>
        <w:t>«</w:t>
      </w:r>
      <w:r w:rsidR="004754EB" w:rsidRPr="004754EB">
        <w:rPr>
          <w:rFonts w:ascii="Times New Roman" w:eastAsia="Times New Roman" w:hAnsi="Times New Roman" w:cs="Times New Roman"/>
          <w:color w:val="000000"/>
          <w:sz w:val="28"/>
          <w:szCs w:val="28"/>
        </w:rPr>
        <w:t>Вопросы Агентства по охране культурного наследия Республики Дагестан</w:t>
      </w:r>
      <w:r w:rsidR="004754EB">
        <w:rPr>
          <w:rFonts w:ascii="Times New Roman" w:eastAsia="Times New Roman" w:hAnsi="Times New Roman" w:cs="Times New Roman"/>
          <w:color w:val="000000"/>
          <w:sz w:val="28"/>
          <w:szCs w:val="28"/>
        </w:rPr>
        <w:t>»</w:t>
      </w:r>
      <w:r w:rsidR="004754EB">
        <w:rPr>
          <w:rFonts w:ascii="Times New Roman" w:eastAsia="Times New Roman" w:hAnsi="Times New Roman" w:cs="Times New Roman"/>
          <w:color w:val="000000"/>
          <w:spacing w:val="2"/>
          <w:sz w:val="28"/>
          <w:szCs w:val="28"/>
        </w:rPr>
        <w:t>,</w:t>
      </w:r>
    </w:p>
    <w:p w14:paraId="28985E70" w14:textId="5EF8727E" w:rsidR="00C54FA7" w:rsidRPr="00CE621A" w:rsidRDefault="004754EB" w:rsidP="00CB1B89">
      <w:pPr>
        <w:widowControl w:val="0"/>
        <w:autoSpaceDE w:val="0"/>
        <w:autoSpaceDN w:val="0"/>
        <w:spacing w:after="0" w:line="240" w:lineRule="auto"/>
        <w:ind w:firstLine="709"/>
        <w:jc w:val="both"/>
        <w:rPr>
          <w:rFonts w:ascii="Times New Roman" w:eastAsia="Times New Roman" w:hAnsi="Times New Roman" w:cs="Times New Roman"/>
          <w:bCs/>
          <w:color w:val="000000"/>
          <w:spacing w:val="2"/>
          <w:sz w:val="28"/>
          <w:szCs w:val="28"/>
        </w:rPr>
      </w:pPr>
      <w:r>
        <w:rPr>
          <w:rFonts w:ascii="Times New Roman" w:eastAsia="Times New Roman" w:hAnsi="Times New Roman" w:cs="Times New Roman"/>
          <w:b/>
          <w:bCs/>
          <w:color w:val="000000"/>
          <w:spacing w:val="2"/>
          <w:sz w:val="28"/>
          <w:szCs w:val="28"/>
        </w:rPr>
        <w:t>приказываю</w:t>
      </w:r>
      <w:r w:rsidR="00C54FA7" w:rsidRPr="00CE621A">
        <w:rPr>
          <w:rFonts w:ascii="Times New Roman" w:eastAsia="Times New Roman" w:hAnsi="Times New Roman" w:cs="Times New Roman"/>
          <w:b/>
          <w:bCs/>
          <w:color w:val="000000"/>
          <w:spacing w:val="2"/>
          <w:sz w:val="28"/>
          <w:szCs w:val="28"/>
        </w:rPr>
        <w:t>:</w:t>
      </w:r>
    </w:p>
    <w:p w14:paraId="786BAE60" w14:textId="77777777" w:rsidR="00C54FA7" w:rsidRPr="00CE621A" w:rsidRDefault="00C54FA7" w:rsidP="00CB1B89">
      <w:pPr>
        <w:widowControl w:val="0"/>
        <w:autoSpaceDE w:val="0"/>
        <w:autoSpaceDN w:val="0"/>
        <w:spacing w:after="0" w:line="240" w:lineRule="auto"/>
        <w:ind w:firstLine="720"/>
        <w:jc w:val="both"/>
        <w:rPr>
          <w:rFonts w:ascii="Times New Roman" w:eastAsia="Times New Roman" w:hAnsi="Times New Roman" w:cs="Times New Roman"/>
          <w:sz w:val="28"/>
          <w:szCs w:val="28"/>
        </w:rPr>
      </w:pPr>
      <w:r w:rsidRPr="00CE621A">
        <w:rPr>
          <w:rFonts w:ascii="Times New Roman" w:eastAsia="Times New Roman" w:hAnsi="Times New Roman" w:cs="Times New Roman"/>
          <w:sz w:val="28"/>
          <w:szCs w:val="28"/>
        </w:rPr>
        <w:t>1.Утвердить:</w:t>
      </w:r>
    </w:p>
    <w:p w14:paraId="560D81D9" w14:textId="7FBB23C5" w:rsidR="00C54FA7" w:rsidRPr="00CE621A" w:rsidRDefault="00C54FA7" w:rsidP="00CB1B89">
      <w:pPr>
        <w:widowControl w:val="0"/>
        <w:autoSpaceDE w:val="0"/>
        <w:autoSpaceDN w:val="0"/>
        <w:spacing w:after="0" w:line="240" w:lineRule="auto"/>
        <w:ind w:firstLine="720"/>
        <w:jc w:val="both"/>
        <w:rPr>
          <w:rFonts w:ascii="Times New Roman" w:eastAsia="Times New Roman" w:hAnsi="Times New Roman" w:cs="Times New Roman"/>
          <w:sz w:val="28"/>
          <w:szCs w:val="28"/>
        </w:rPr>
      </w:pPr>
      <w:r w:rsidRPr="00CE621A">
        <w:rPr>
          <w:rFonts w:ascii="Times New Roman" w:eastAsia="Times New Roman" w:hAnsi="Times New Roman" w:cs="Times New Roman"/>
          <w:sz w:val="28"/>
          <w:szCs w:val="28"/>
        </w:rPr>
        <w:t xml:space="preserve">границы зон охраны объекта культурного наследия регионального значения </w:t>
      </w:r>
      <w:r w:rsidRPr="00CE621A">
        <w:rPr>
          <w:rFonts w:ascii="Times New Roman" w:hAnsi="Times New Roman" w:cs="Times New Roman"/>
          <w:sz w:val="28"/>
          <w:szCs w:val="28"/>
        </w:rPr>
        <w:t>«</w:t>
      </w:r>
      <w:r w:rsidR="00F12B6F">
        <w:rPr>
          <w:rFonts w:ascii="Times New Roman" w:hAnsi="Times New Roman" w:cs="Times New Roman"/>
          <w:sz w:val="28"/>
          <w:szCs w:val="28"/>
        </w:rPr>
        <w:t xml:space="preserve">Дом, где жил </w:t>
      </w:r>
      <w:proofErr w:type="spellStart"/>
      <w:r w:rsidR="00F12B6F">
        <w:rPr>
          <w:rFonts w:ascii="Times New Roman" w:hAnsi="Times New Roman" w:cs="Times New Roman"/>
          <w:sz w:val="28"/>
          <w:szCs w:val="28"/>
        </w:rPr>
        <w:t>Д.Корк</w:t>
      </w:r>
      <w:r w:rsidR="00CE621A" w:rsidRPr="00CE621A">
        <w:rPr>
          <w:rFonts w:ascii="Times New Roman" w:hAnsi="Times New Roman" w:cs="Times New Roman"/>
          <w:sz w:val="28"/>
          <w:szCs w:val="28"/>
        </w:rPr>
        <w:t>масов</w:t>
      </w:r>
      <w:proofErr w:type="spellEnd"/>
      <w:r w:rsidR="00CE621A" w:rsidRPr="00CE621A">
        <w:rPr>
          <w:rFonts w:ascii="Times New Roman" w:hAnsi="Times New Roman" w:cs="Times New Roman"/>
          <w:sz w:val="28"/>
          <w:szCs w:val="28"/>
        </w:rPr>
        <w:t xml:space="preserve"> и в 1918 – 1920 гг. размещался Порт–Петровский ВРК</w:t>
      </w:r>
      <w:r w:rsidRPr="00CE621A">
        <w:rPr>
          <w:rFonts w:ascii="Times New Roman" w:hAnsi="Times New Roman" w:cs="Times New Roman"/>
          <w:sz w:val="28"/>
          <w:szCs w:val="28"/>
        </w:rPr>
        <w:t xml:space="preserve">», </w:t>
      </w:r>
      <w:r w:rsidR="00CE621A" w:rsidRPr="00CE621A">
        <w:rPr>
          <w:rFonts w:ascii="Times New Roman" w:hAnsi="Times New Roman" w:cs="Times New Roman"/>
          <w:sz w:val="28"/>
          <w:szCs w:val="28"/>
        </w:rPr>
        <w:t>1918 – 1920 гг.</w:t>
      </w:r>
      <w:r w:rsidR="00562A69" w:rsidRPr="00CE621A">
        <w:rPr>
          <w:rFonts w:ascii="Times New Roman" w:hAnsi="Times New Roman" w:cs="Times New Roman"/>
          <w:sz w:val="28"/>
          <w:szCs w:val="28"/>
        </w:rPr>
        <w:t>,</w:t>
      </w:r>
      <w:r w:rsidRPr="00CE621A">
        <w:rPr>
          <w:rFonts w:ascii="Times New Roman" w:hAnsi="Times New Roman" w:cs="Times New Roman"/>
          <w:spacing w:val="-72"/>
          <w:sz w:val="28"/>
          <w:szCs w:val="28"/>
        </w:rPr>
        <w:t xml:space="preserve"> </w:t>
      </w:r>
      <w:r w:rsidRPr="00CE621A">
        <w:rPr>
          <w:rFonts w:ascii="Times New Roman" w:eastAsia="Times New Roman" w:hAnsi="Times New Roman" w:cs="Times New Roman"/>
          <w:sz w:val="28"/>
          <w:szCs w:val="28"/>
        </w:rPr>
        <w:t xml:space="preserve">расположенного по адресу: </w:t>
      </w:r>
      <w:r w:rsidRPr="00CE621A">
        <w:rPr>
          <w:rFonts w:ascii="Times New Roman" w:hAnsi="Times New Roman" w:cs="Times New Roman"/>
          <w:sz w:val="28"/>
          <w:szCs w:val="28"/>
        </w:rPr>
        <w:t>Республика</w:t>
      </w:r>
      <w:r w:rsidRPr="00CE621A">
        <w:rPr>
          <w:rFonts w:ascii="Times New Roman" w:hAnsi="Times New Roman" w:cs="Times New Roman"/>
          <w:spacing w:val="-1"/>
          <w:sz w:val="28"/>
          <w:szCs w:val="28"/>
        </w:rPr>
        <w:t xml:space="preserve"> </w:t>
      </w:r>
      <w:r w:rsidRPr="00CE621A">
        <w:rPr>
          <w:rFonts w:ascii="Times New Roman" w:hAnsi="Times New Roman" w:cs="Times New Roman"/>
          <w:sz w:val="28"/>
          <w:szCs w:val="28"/>
        </w:rPr>
        <w:t>Дагестан,</w:t>
      </w:r>
      <w:r w:rsidRPr="00CE621A">
        <w:rPr>
          <w:rFonts w:ascii="Times New Roman" w:hAnsi="Times New Roman" w:cs="Times New Roman"/>
          <w:spacing w:val="-2"/>
          <w:sz w:val="28"/>
          <w:szCs w:val="28"/>
        </w:rPr>
        <w:t xml:space="preserve"> </w:t>
      </w:r>
      <w:r w:rsidRPr="00CE621A">
        <w:rPr>
          <w:rFonts w:ascii="Times New Roman" w:hAnsi="Times New Roman" w:cs="Times New Roman"/>
          <w:sz w:val="28"/>
          <w:szCs w:val="28"/>
        </w:rPr>
        <w:t>г.</w:t>
      </w:r>
      <w:r w:rsidR="00CB1B89" w:rsidRPr="00CE621A">
        <w:rPr>
          <w:rFonts w:ascii="Times New Roman" w:hAnsi="Times New Roman" w:cs="Times New Roman"/>
          <w:sz w:val="28"/>
          <w:szCs w:val="28"/>
        </w:rPr>
        <w:t xml:space="preserve"> </w:t>
      </w:r>
      <w:r w:rsidRPr="00CE621A">
        <w:rPr>
          <w:rFonts w:ascii="Times New Roman" w:hAnsi="Times New Roman" w:cs="Times New Roman"/>
          <w:sz w:val="28"/>
          <w:szCs w:val="28"/>
        </w:rPr>
        <w:t xml:space="preserve">Махачкала, </w:t>
      </w:r>
      <w:proofErr w:type="spellStart"/>
      <w:r w:rsidR="00CE621A" w:rsidRPr="00CE621A">
        <w:rPr>
          <w:rFonts w:ascii="Times New Roman" w:hAnsi="Times New Roman" w:cs="Times New Roman"/>
          <w:sz w:val="28"/>
          <w:szCs w:val="28"/>
        </w:rPr>
        <w:t>ул.Горького</w:t>
      </w:r>
      <w:proofErr w:type="spellEnd"/>
      <w:r w:rsidR="00CE621A" w:rsidRPr="00CE621A">
        <w:rPr>
          <w:rFonts w:ascii="Times New Roman" w:hAnsi="Times New Roman" w:cs="Times New Roman"/>
          <w:sz w:val="28"/>
          <w:szCs w:val="28"/>
        </w:rPr>
        <w:t>, д.10</w:t>
      </w:r>
      <w:r w:rsidRPr="00CE621A">
        <w:rPr>
          <w:rFonts w:ascii="Times New Roman" w:eastAsia="Times New Roman" w:hAnsi="Times New Roman" w:cs="Times New Roman"/>
          <w:sz w:val="28"/>
          <w:szCs w:val="28"/>
        </w:rPr>
        <w:t>,</w:t>
      </w:r>
      <w:r w:rsidRPr="00CE621A">
        <w:rPr>
          <w:rFonts w:ascii="Times New Roman" w:hAnsi="Times New Roman" w:cs="Times New Roman"/>
          <w:sz w:val="28"/>
          <w:szCs w:val="28"/>
        </w:rPr>
        <w:t xml:space="preserve"> </w:t>
      </w:r>
      <w:r w:rsidRPr="00CE621A">
        <w:rPr>
          <w:rFonts w:ascii="Times New Roman" w:eastAsia="Times New Roman" w:hAnsi="Times New Roman" w:cs="Times New Roman"/>
          <w:sz w:val="28"/>
          <w:szCs w:val="28"/>
        </w:rPr>
        <w:t>согласно приложению № 1;</w:t>
      </w:r>
    </w:p>
    <w:p w14:paraId="5F3B4E1A" w14:textId="7B3AF677" w:rsidR="00C54FA7" w:rsidRPr="00CE621A" w:rsidRDefault="00144B1C" w:rsidP="00CB1B89">
      <w:pPr>
        <w:widowControl w:val="0"/>
        <w:autoSpaceDE w:val="0"/>
        <w:autoSpaceDN w:val="0"/>
        <w:spacing w:after="0" w:line="240" w:lineRule="auto"/>
        <w:ind w:firstLine="709"/>
        <w:jc w:val="both"/>
        <w:rPr>
          <w:rFonts w:ascii="Times New Roman" w:eastAsia="Times New Roman" w:hAnsi="Times New Roman" w:cs="Times New Roman"/>
          <w:color w:val="000000"/>
          <w:sz w:val="28"/>
          <w:szCs w:val="28"/>
        </w:rPr>
      </w:pPr>
      <w:r w:rsidRPr="00CE621A">
        <w:rPr>
          <w:rFonts w:ascii="Times New Roman" w:eastAsia="Times New Roman" w:hAnsi="Times New Roman" w:cs="Times New Roman"/>
          <w:color w:val="000000"/>
          <w:sz w:val="28"/>
          <w:szCs w:val="28"/>
        </w:rPr>
        <w:t>т</w:t>
      </w:r>
      <w:r w:rsidR="00C54FA7" w:rsidRPr="00CE621A">
        <w:rPr>
          <w:rFonts w:ascii="Times New Roman" w:eastAsia="Times New Roman" w:hAnsi="Times New Roman" w:cs="Times New Roman"/>
          <w:color w:val="000000"/>
          <w:sz w:val="28"/>
          <w:szCs w:val="28"/>
        </w:rPr>
        <w:t xml:space="preserve">ребования к градостроительным регламентам в границах зон охраны объекта культурного наследия регионального значения, указанного в абзаце втором пункта 1 настоящего </w:t>
      </w:r>
      <w:r w:rsidR="00962AF1">
        <w:rPr>
          <w:rFonts w:ascii="Times New Roman" w:eastAsia="Times New Roman" w:hAnsi="Times New Roman" w:cs="Times New Roman"/>
          <w:color w:val="000000"/>
          <w:sz w:val="28"/>
          <w:szCs w:val="28"/>
        </w:rPr>
        <w:t>приказа</w:t>
      </w:r>
      <w:r w:rsidR="00C54FA7" w:rsidRPr="00CE621A">
        <w:rPr>
          <w:rFonts w:ascii="Times New Roman" w:eastAsia="Times New Roman" w:hAnsi="Times New Roman" w:cs="Times New Roman"/>
          <w:color w:val="000000"/>
          <w:sz w:val="28"/>
          <w:szCs w:val="28"/>
        </w:rPr>
        <w:t>, согласно приложению № 2.</w:t>
      </w:r>
    </w:p>
    <w:p w14:paraId="01302759" w14:textId="5A284C52" w:rsidR="00C54FA7" w:rsidRPr="00CE621A" w:rsidRDefault="00F12B6F" w:rsidP="00CB1B89">
      <w:pPr>
        <w:widowControl w:val="0"/>
        <w:autoSpaceDE w:val="0"/>
        <w:autoSpaceDN w:val="0"/>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DB51F3" w:rsidRPr="00DB51F3">
        <w:rPr>
          <w:rFonts w:ascii="Times New Roman" w:eastAsia="Calibri" w:hAnsi="Times New Roman" w:cs="Times New Roman"/>
          <w:sz w:val="28"/>
          <w:szCs w:val="28"/>
          <w:lang w:eastAsia="ru-RU"/>
        </w:rPr>
        <w:t xml:space="preserve">Начальнику отдела по работе с единым государственным реестром объектов культурного наследия </w:t>
      </w:r>
      <w:proofErr w:type="spellStart"/>
      <w:r w:rsidR="00DB51F3" w:rsidRPr="00DB51F3">
        <w:rPr>
          <w:rFonts w:ascii="Times New Roman" w:eastAsia="Calibri" w:hAnsi="Times New Roman" w:cs="Times New Roman"/>
          <w:sz w:val="28"/>
          <w:szCs w:val="28"/>
          <w:lang w:eastAsia="ru-RU"/>
        </w:rPr>
        <w:t>Аллаеву</w:t>
      </w:r>
      <w:proofErr w:type="spellEnd"/>
      <w:r w:rsidR="00DB51F3" w:rsidRPr="00DB51F3">
        <w:rPr>
          <w:rFonts w:ascii="Times New Roman" w:eastAsia="Calibri" w:hAnsi="Times New Roman" w:cs="Times New Roman"/>
          <w:sz w:val="28"/>
          <w:szCs w:val="28"/>
          <w:lang w:eastAsia="ru-RU"/>
        </w:rPr>
        <w:t xml:space="preserve"> Н.М.</w:t>
      </w:r>
      <w:r w:rsidR="00DB51F3">
        <w:rPr>
          <w:rFonts w:ascii="Times New Roman" w:eastAsia="Calibri" w:hAnsi="Times New Roman" w:cs="Times New Roman"/>
          <w:sz w:val="28"/>
          <w:szCs w:val="28"/>
          <w:lang w:eastAsia="ru-RU"/>
        </w:rPr>
        <w:t xml:space="preserve"> </w:t>
      </w:r>
      <w:r w:rsidR="00C54FA7" w:rsidRPr="00CE621A">
        <w:rPr>
          <w:rFonts w:ascii="Times New Roman" w:eastAsia="Times New Roman" w:hAnsi="Times New Roman" w:cs="Times New Roman"/>
          <w:color w:val="000000"/>
          <w:sz w:val="28"/>
          <w:szCs w:val="28"/>
        </w:rPr>
        <w:t xml:space="preserve">обеспечить исполнение мероприятий, </w:t>
      </w:r>
      <w:r w:rsidR="00C54FA7" w:rsidRPr="00CE621A">
        <w:rPr>
          <w:rFonts w:ascii="Times New Roman" w:eastAsia="Times New Roman" w:hAnsi="Times New Roman" w:cs="Times New Roman"/>
          <w:color w:val="000000"/>
          <w:sz w:val="28"/>
          <w:szCs w:val="28"/>
        </w:rPr>
        <w:lastRenderedPageBreak/>
        <w:t xml:space="preserve">предусмотренных пунктами 17 и 18 Положения о зонах охраны объектов культурного наследия (памятников истории и культуры) народов Российской Федерации, утвержденного постановлением Правительства Российской Федерации от 12 сентября 2015 г. № 972. </w:t>
      </w:r>
    </w:p>
    <w:p w14:paraId="2F622406" w14:textId="0A221FBD" w:rsidR="00C54FA7" w:rsidRPr="00CB1B89" w:rsidRDefault="00C54FA7" w:rsidP="00CB1B89">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sz w:val="28"/>
          <w:szCs w:val="28"/>
        </w:rPr>
      </w:pPr>
      <w:r w:rsidRPr="00CB1B89">
        <w:rPr>
          <w:rFonts w:ascii="Times New Roman" w:eastAsia="Times New Roman" w:hAnsi="Times New Roman" w:cs="Times New Roman"/>
          <w:color w:val="000000"/>
          <w:sz w:val="28"/>
          <w:szCs w:val="28"/>
        </w:rPr>
        <w:t xml:space="preserve">3.Рекомендовать администрации городского округа с внутригородским делением «город Махачкала» в пределах своей компетенции обеспечить соблюдение </w:t>
      </w:r>
      <w:r w:rsidR="00144B1C">
        <w:rPr>
          <w:rFonts w:ascii="Times New Roman" w:eastAsia="Times New Roman" w:hAnsi="Times New Roman" w:cs="Times New Roman"/>
          <w:color w:val="000000"/>
          <w:sz w:val="28"/>
          <w:szCs w:val="28"/>
        </w:rPr>
        <w:t>т</w:t>
      </w:r>
      <w:r w:rsidRPr="00CB1B89">
        <w:rPr>
          <w:rFonts w:ascii="Times New Roman" w:eastAsia="Times New Roman" w:hAnsi="Times New Roman" w:cs="Times New Roman"/>
          <w:color w:val="000000"/>
          <w:sz w:val="28"/>
          <w:szCs w:val="28"/>
        </w:rPr>
        <w:t xml:space="preserve">ребований к градостроительным регламентам, утвержденных настоящим </w:t>
      </w:r>
      <w:r w:rsidR="00E02BE3">
        <w:rPr>
          <w:rFonts w:ascii="Times New Roman" w:eastAsia="Times New Roman" w:hAnsi="Times New Roman" w:cs="Times New Roman"/>
          <w:color w:val="000000"/>
          <w:sz w:val="28"/>
          <w:szCs w:val="28"/>
        </w:rPr>
        <w:t>приказом</w:t>
      </w:r>
      <w:r w:rsidRPr="00CB1B89">
        <w:rPr>
          <w:rFonts w:ascii="Times New Roman" w:eastAsia="Times New Roman" w:hAnsi="Times New Roman" w:cs="Times New Roman"/>
          <w:color w:val="000000"/>
          <w:sz w:val="28"/>
          <w:szCs w:val="28"/>
        </w:rPr>
        <w:t>.</w:t>
      </w:r>
    </w:p>
    <w:p w14:paraId="630CD7D7" w14:textId="2949AA97" w:rsidR="00C54FA7" w:rsidRDefault="00C54FA7" w:rsidP="00854A7B">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sz w:val="28"/>
          <w:szCs w:val="28"/>
        </w:rPr>
      </w:pPr>
      <w:r w:rsidRPr="00CB1B89">
        <w:rPr>
          <w:rFonts w:ascii="Times New Roman" w:eastAsia="Times New Roman" w:hAnsi="Times New Roman" w:cs="Times New Roman"/>
          <w:color w:val="000000"/>
          <w:sz w:val="28"/>
          <w:szCs w:val="28"/>
        </w:rPr>
        <w:t xml:space="preserve">4.Определить, что держателем </w:t>
      </w:r>
      <w:proofErr w:type="gramStart"/>
      <w:r w:rsidRPr="00CB1B89">
        <w:rPr>
          <w:rFonts w:ascii="Times New Roman" w:eastAsia="Times New Roman" w:hAnsi="Times New Roman" w:cs="Times New Roman"/>
          <w:color w:val="000000"/>
          <w:sz w:val="28"/>
          <w:szCs w:val="28"/>
        </w:rPr>
        <w:t>оригинала проекта зон охраны объекта культурного наследия регионального</w:t>
      </w:r>
      <w:proofErr w:type="gramEnd"/>
      <w:r w:rsidRPr="00CB1B89">
        <w:rPr>
          <w:rFonts w:ascii="Times New Roman" w:eastAsia="Times New Roman" w:hAnsi="Times New Roman" w:cs="Times New Roman"/>
          <w:color w:val="000000"/>
          <w:sz w:val="28"/>
          <w:szCs w:val="28"/>
        </w:rPr>
        <w:t xml:space="preserve"> значения, указанного в абзаце втором  пункта 1 настоящего п</w:t>
      </w:r>
      <w:r w:rsidR="00E02BE3">
        <w:rPr>
          <w:rFonts w:ascii="Times New Roman" w:eastAsia="Times New Roman" w:hAnsi="Times New Roman" w:cs="Times New Roman"/>
          <w:color w:val="000000"/>
          <w:sz w:val="28"/>
          <w:szCs w:val="28"/>
        </w:rPr>
        <w:t>риказа</w:t>
      </w:r>
      <w:r w:rsidRPr="00CB1B89">
        <w:rPr>
          <w:rFonts w:ascii="Times New Roman" w:eastAsia="Times New Roman" w:hAnsi="Times New Roman" w:cs="Times New Roman"/>
          <w:color w:val="000000"/>
          <w:sz w:val="28"/>
          <w:szCs w:val="28"/>
        </w:rPr>
        <w:t>, является Агентство по охране культурного наследия Республики Дагестан.</w:t>
      </w:r>
    </w:p>
    <w:p w14:paraId="0381C4E0" w14:textId="258CE569" w:rsidR="00854A7B" w:rsidRPr="00854A7B" w:rsidRDefault="00854A7B" w:rsidP="00854A7B">
      <w:pPr>
        <w:spacing w:after="0" w:line="240" w:lineRule="auto"/>
        <w:ind w:firstLine="709"/>
        <w:jc w:val="both"/>
        <w:textAlignment w:val="baseline"/>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5.</w:t>
      </w:r>
      <w:r w:rsidRPr="00854A7B">
        <w:rPr>
          <w:rFonts w:ascii="Times New Roman" w:eastAsia="Times New Roman" w:hAnsi="Times New Roman" w:cs="Times New Roman"/>
          <w:sz w:val="28"/>
          <w:szCs w:val="24"/>
          <w:lang w:eastAsia="ru-RU"/>
        </w:rPr>
        <w:t>Консультанту отдела Алиевой Н.М. разместить настоящий приказ на сайте Агентства по охране культурного наследия Республике Дагестан в информационно-телекоммуникационной в сети «Интернет» (https://dagnasledie.e-dag.ru/).</w:t>
      </w:r>
    </w:p>
    <w:p w14:paraId="246A86DD" w14:textId="49CA81E7" w:rsidR="00854A7B" w:rsidRPr="00854A7B" w:rsidRDefault="00854A7B" w:rsidP="00854A7B">
      <w:pPr>
        <w:tabs>
          <w:tab w:val="left" w:pos="567"/>
          <w:tab w:val="left" w:pos="709"/>
        </w:tabs>
        <w:spacing w:after="0" w:line="240" w:lineRule="auto"/>
        <w:ind w:firstLine="709"/>
        <w:jc w:val="both"/>
        <w:textAlignment w:val="baseline"/>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6.</w:t>
      </w:r>
      <w:r w:rsidRPr="00854A7B">
        <w:rPr>
          <w:rFonts w:ascii="Times New Roman" w:eastAsia="Times New Roman" w:hAnsi="Times New Roman" w:cs="Times New Roman"/>
          <w:sz w:val="28"/>
          <w:szCs w:val="24"/>
          <w:lang w:eastAsia="ru-RU"/>
        </w:rPr>
        <w:t>Настоящий приказ вступает в силу в установленном законодательством порядке.</w:t>
      </w:r>
    </w:p>
    <w:p w14:paraId="25C49CAF" w14:textId="37E9A12A" w:rsidR="00854A7B" w:rsidRPr="00854A7B" w:rsidRDefault="00854A7B" w:rsidP="00854A7B">
      <w:pPr>
        <w:spacing w:after="0" w:line="240" w:lineRule="auto"/>
        <w:ind w:firstLine="709"/>
        <w:jc w:val="both"/>
        <w:textAlignment w:val="baseline"/>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7</w:t>
      </w:r>
      <w:r w:rsidRPr="00854A7B">
        <w:rPr>
          <w:rFonts w:ascii="Times New Roman" w:eastAsia="Times New Roman" w:hAnsi="Times New Roman" w:cs="Times New Roman"/>
          <w:sz w:val="28"/>
          <w:szCs w:val="24"/>
          <w:lang w:eastAsia="ru-RU"/>
        </w:rPr>
        <w:t>. Контроль за исполнением настоящего приказа оставляю за собой.</w:t>
      </w:r>
    </w:p>
    <w:p w14:paraId="55EA0A69" w14:textId="56CD4A19" w:rsidR="00C54FA7" w:rsidRDefault="00C54FA7" w:rsidP="00E02BE3">
      <w:pPr>
        <w:widowControl w:val="0"/>
        <w:tabs>
          <w:tab w:val="left" w:pos="851"/>
        </w:tabs>
        <w:autoSpaceDE w:val="0"/>
        <w:autoSpaceDN w:val="0"/>
        <w:spacing w:after="0" w:line="240" w:lineRule="auto"/>
        <w:ind w:firstLine="709"/>
        <w:jc w:val="both"/>
        <w:rPr>
          <w:rFonts w:ascii="Times New Roman" w:eastAsia="Times New Roman" w:hAnsi="Times New Roman" w:cs="Times New Roman"/>
          <w:sz w:val="28"/>
          <w:szCs w:val="28"/>
        </w:rPr>
      </w:pPr>
    </w:p>
    <w:p w14:paraId="0E9E3032" w14:textId="77777777" w:rsidR="00CB1B89" w:rsidRPr="00CB1B89" w:rsidRDefault="00CB1B89" w:rsidP="00CB1B89">
      <w:pPr>
        <w:widowControl w:val="0"/>
        <w:autoSpaceDE w:val="0"/>
        <w:autoSpaceDN w:val="0"/>
        <w:spacing w:after="0" w:line="240" w:lineRule="auto"/>
        <w:ind w:firstLine="720"/>
        <w:jc w:val="both"/>
        <w:rPr>
          <w:rFonts w:ascii="Times New Roman" w:eastAsia="Times New Roman" w:hAnsi="Times New Roman" w:cs="Times New Roman"/>
          <w:sz w:val="28"/>
          <w:szCs w:val="28"/>
        </w:rPr>
      </w:pPr>
    </w:p>
    <w:p w14:paraId="65AB9DAB" w14:textId="0077C28E" w:rsidR="00C54FA7" w:rsidRDefault="00C54FA7" w:rsidP="00CB1B89">
      <w:pPr>
        <w:widowControl w:val="0"/>
        <w:autoSpaceDE w:val="0"/>
        <w:autoSpaceDN w:val="0"/>
        <w:spacing w:after="0" w:line="240" w:lineRule="auto"/>
        <w:ind w:firstLine="720"/>
        <w:jc w:val="both"/>
        <w:rPr>
          <w:rFonts w:ascii="Times New Roman" w:eastAsia="Times New Roman" w:hAnsi="Times New Roman" w:cs="Times New Roman"/>
          <w:sz w:val="28"/>
          <w:szCs w:val="28"/>
        </w:rPr>
      </w:pPr>
    </w:p>
    <w:p w14:paraId="0D6F7477" w14:textId="77777777" w:rsidR="00854A7B" w:rsidRPr="00CB1B89" w:rsidRDefault="00854A7B" w:rsidP="00CB1B89">
      <w:pPr>
        <w:widowControl w:val="0"/>
        <w:autoSpaceDE w:val="0"/>
        <w:autoSpaceDN w:val="0"/>
        <w:spacing w:after="0" w:line="240" w:lineRule="auto"/>
        <w:ind w:firstLine="720"/>
        <w:jc w:val="both"/>
        <w:rPr>
          <w:rFonts w:ascii="Times New Roman" w:eastAsia="Times New Roman" w:hAnsi="Times New Roman" w:cs="Times New Roman"/>
          <w:sz w:val="28"/>
          <w:szCs w:val="28"/>
        </w:rPr>
      </w:pPr>
    </w:p>
    <w:p w14:paraId="58B49E6F" w14:textId="37384768" w:rsidR="00B00428" w:rsidRPr="007D6D56" w:rsidRDefault="00B00428" w:rsidP="004754EB">
      <w:pPr>
        <w:widowControl w:val="0"/>
        <w:autoSpaceDE w:val="0"/>
        <w:autoSpaceDN w:val="0"/>
        <w:spacing w:after="0" w:line="240" w:lineRule="auto"/>
        <w:rPr>
          <w:rFonts w:ascii="Times New Roman" w:eastAsia="Times New Roman" w:hAnsi="Times New Roman" w:cs="Times New Roman"/>
        </w:rPr>
      </w:pPr>
      <w:r w:rsidRPr="007F00F0">
        <w:rPr>
          <w:rFonts w:ascii="Times New Roman" w:eastAsia="Times New Roman" w:hAnsi="Times New Roman" w:cs="Times New Roman"/>
          <w:b/>
          <w:sz w:val="28"/>
          <w:szCs w:val="28"/>
        </w:rPr>
        <w:t xml:space="preserve">       </w:t>
      </w:r>
      <w:r w:rsidR="004754EB">
        <w:rPr>
          <w:rFonts w:ascii="Times New Roman" w:eastAsia="Times New Roman" w:hAnsi="Times New Roman" w:cs="Times New Roman"/>
          <w:b/>
          <w:sz w:val="28"/>
          <w:szCs w:val="28"/>
        </w:rPr>
        <w:t>Руководитель                                                                             М. Мусаев</w:t>
      </w:r>
    </w:p>
    <w:p w14:paraId="242EE90F" w14:textId="77777777" w:rsidR="00AD32A1" w:rsidRPr="00447C97" w:rsidRDefault="00AD32A1" w:rsidP="00AD32A1">
      <w:pPr>
        <w:spacing w:after="0" w:line="240" w:lineRule="auto"/>
        <w:rPr>
          <w:rFonts w:ascii="Times New Roman" w:hAnsi="Times New Roman" w:cs="Times New Roman"/>
          <w:sz w:val="28"/>
          <w:szCs w:val="28"/>
        </w:rPr>
      </w:pPr>
    </w:p>
    <w:p w14:paraId="36AFAB08" w14:textId="77777777" w:rsidR="009843B5" w:rsidRPr="00447C97" w:rsidRDefault="009843B5" w:rsidP="009843B5">
      <w:pPr>
        <w:spacing w:after="0" w:line="240" w:lineRule="auto"/>
        <w:rPr>
          <w:rFonts w:ascii="Times New Roman" w:hAnsi="Times New Roman" w:cs="Times New Roman"/>
          <w:sz w:val="28"/>
          <w:szCs w:val="28"/>
        </w:rPr>
      </w:pPr>
    </w:p>
    <w:p w14:paraId="0C412FCB" w14:textId="77777777" w:rsidR="00C54FA7" w:rsidRPr="00CB1B89" w:rsidRDefault="00C54FA7" w:rsidP="00CB1B89">
      <w:pPr>
        <w:spacing w:after="0" w:line="240" w:lineRule="auto"/>
        <w:rPr>
          <w:rFonts w:ascii="Times New Roman" w:hAnsi="Times New Roman" w:cs="Times New Roman"/>
          <w:sz w:val="28"/>
          <w:szCs w:val="28"/>
        </w:rPr>
      </w:pPr>
    </w:p>
    <w:p w14:paraId="3BD34913" w14:textId="77777777" w:rsidR="00C54FA7" w:rsidRPr="00CB1B89" w:rsidRDefault="00C54FA7" w:rsidP="00CB1B89">
      <w:pPr>
        <w:spacing w:after="0" w:line="240" w:lineRule="auto"/>
        <w:rPr>
          <w:rFonts w:ascii="Times New Roman" w:hAnsi="Times New Roman" w:cs="Times New Roman"/>
          <w:sz w:val="28"/>
          <w:szCs w:val="28"/>
        </w:rPr>
      </w:pPr>
    </w:p>
    <w:p w14:paraId="33A73EF0" w14:textId="77777777" w:rsidR="00C54FA7" w:rsidRPr="00CB1B89" w:rsidRDefault="00C54FA7" w:rsidP="00CB1B89">
      <w:pPr>
        <w:spacing w:after="0" w:line="240" w:lineRule="auto"/>
        <w:rPr>
          <w:rFonts w:ascii="Times New Roman" w:hAnsi="Times New Roman" w:cs="Times New Roman"/>
          <w:sz w:val="28"/>
          <w:szCs w:val="28"/>
        </w:rPr>
      </w:pPr>
    </w:p>
    <w:p w14:paraId="32263948" w14:textId="77777777" w:rsidR="00C54FA7" w:rsidRPr="00CB1B89" w:rsidRDefault="00C54FA7" w:rsidP="00CB1B89">
      <w:pPr>
        <w:spacing w:after="0" w:line="240" w:lineRule="auto"/>
        <w:rPr>
          <w:rFonts w:ascii="Times New Roman" w:hAnsi="Times New Roman" w:cs="Times New Roman"/>
          <w:sz w:val="28"/>
          <w:szCs w:val="28"/>
        </w:rPr>
      </w:pPr>
    </w:p>
    <w:p w14:paraId="7F704C8E" w14:textId="77777777" w:rsidR="00C54FA7" w:rsidRPr="00CB1B89" w:rsidRDefault="00C54FA7" w:rsidP="00CB1B89">
      <w:pPr>
        <w:spacing w:after="0" w:line="240" w:lineRule="auto"/>
        <w:rPr>
          <w:rFonts w:ascii="Times New Roman" w:hAnsi="Times New Roman" w:cs="Times New Roman"/>
          <w:sz w:val="28"/>
          <w:szCs w:val="28"/>
        </w:rPr>
      </w:pPr>
    </w:p>
    <w:p w14:paraId="1235D5C8" w14:textId="77777777" w:rsidR="00210FB8" w:rsidRDefault="00210FB8" w:rsidP="00CB1B89">
      <w:pPr>
        <w:spacing w:after="0" w:line="240" w:lineRule="auto"/>
        <w:rPr>
          <w:rFonts w:ascii="Times New Roman" w:hAnsi="Times New Roman" w:cs="Times New Roman"/>
          <w:sz w:val="28"/>
          <w:szCs w:val="28"/>
        </w:rPr>
      </w:pPr>
    </w:p>
    <w:p w14:paraId="71AAAAB5" w14:textId="77777777" w:rsidR="00C94CAD" w:rsidRDefault="00C94CAD" w:rsidP="0077380F">
      <w:pPr>
        <w:tabs>
          <w:tab w:val="left" w:pos="10348"/>
        </w:tabs>
        <w:spacing w:after="0" w:line="240" w:lineRule="auto"/>
        <w:rPr>
          <w:rFonts w:ascii="Times New Roman" w:hAnsi="Times New Roman" w:cs="Times New Roman"/>
          <w:sz w:val="28"/>
          <w:szCs w:val="28"/>
        </w:rPr>
      </w:pPr>
    </w:p>
    <w:p w14:paraId="3B63CA21" w14:textId="77777777" w:rsidR="00C94CAD" w:rsidRDefault="00C94CAD" w:rsidP="00CB1B89">
      <w:pPr>
        <w:spacing w:after="0" w:line="240" w:lineRule="auto"/>
        <w:rPr>
          <w:rFonts w:ascii="Times New Roman" w:hAnsi="Times New Roman" w:cs="Times New Roman"/>
          <w:sz w:val="28"/>
          <w:szCs w:val="28"/>
        </w:rPr>
      </w:pPr>
    </w:p>
    <w:p w14:paraId="7E4E2EDF" w14:textId="77777777" w:rsidR="00C94CAD" w:rsidRDefault="00C94CAD" w:rsidP="00CB1B89">
      <w:pPr>
        <w:spacing w:after="0" w:line="240" w:lineRule="auto"/>
        <w:rPr>
          <w:rFonts w:ascii="Times New Roman" w:hAnsi="Times New Roman" w:cs="Times New Roman"/>
          <w:sz w:val="28"/>
          <w:szCs w:val="28"/>
        </w:rPr>
      </w:pPr>
    </w:p>
    <w:p w14:paraId="18692DE1" w14:textId="77777777" w:rsidR="00C94CAD" w:rsidRDefault="00C94CAD" w:rsidP="00CB1B89">
      <w:pPr>
        <w:spacing w:after="0" w:line="240" w:lineRule="auto"/>
        <w:rPr>
          <w:rFonts w:ascii="Times New Roman" w:hAnsi="Times New Roman" w:cs="Times New Roman"/>
          <w:sz w:val="28"/>
          <w:szCs w:val="28"/>
        </w:rPr>
      </w:pPr>
    </w:p>
    <w:p w14:paraId="1611D6CD" w14:textId="77777777" w:rsidR="00C94CAD" w:rsidRDefault="00C94CAD" w:rsidP="00CB1B89">
      <w:pPr>
        <w:spacing w:after="0" w:line="240" w:lineRule="auto"/>
        <w:rPr>
          <w:rFonts w:ascii="Times New Roman" w:hAnsi="Times New Roman" w:cs="Times New Roman"/>
          <w:sz w:val="28"/>
          <w:szCs w:val="28"/>
        </w:rPr>
      </w:pPr>
    </w:p>
    <w:p w14:paraId="456A2394" w14:textId="77777777" w:rsidR="00C94CAD" w:rsidRDefault="00C94CAD" w:rsidP="00CB1B89">
      <w:pPr>
        <w:spacing w:after="0" w:line="240" w:lineRule="auto"/>
        <w:rPr>
          <w:rFonts w:ascii="Times New Roman" w:hAnsi="Times New Roman" w:cs="Times New Roman"/>
          <w:sz w:val="28"/>
          <w:szCs w:val="28"/>
        </w:rPr>
      </w:pPr>
    </w:p>
    <w:p w14:paraId="13E3CBF2" w14:textId="77777777" w:rsidR="00C94CAD" w:rsidRDefault="00C94CAD" w:rsidP="00CB1B89">
      <w:pPr>
        <w:spacing w:after="0" w:line="240" w:lineRule="auto"/>
        <w:rPr>
          <w:rFonts w:ascii="Times New Roman" w:hAnsi="Times New Roman" w:cs="Times New Roman"/>
          <w:sz w:val="28"/>
          <w:szCs w:val="28"/>
        </w:rPr>
      </w:pPr>
    </w:p>
    <w:p w14:paraId="2513BAF6" w14:textId="77777777" w:rsidR="00C94CAD" w:rsidRDefault="00C94CAD" w:rsidP="00CB1B89">
      <w:pPr>
        <w:spacing w:after="0" w:line="240" w:lineRule="auto"/>
        <w:rPr>
          <w:rFonts w:ascii="Times New Roman" w:hAnsi="Times New Roman" w:cs="Times New Roman"/>
          <w:sz w:val="28"/>
          <w:szCs w:val="28"/>
        </w:rPr>
      </w:pPr>
    </w:p>
    <w:p w14:paraId="00F8441E" w14:textId="77777777" w:rsidR="00C94CAD" w:rsidRDefault="00C94CAD" w:rsidP="00CB1B89">
      <w:pPr>
        <w:spacing w:after="0" w:line="240" w:lineRule="auto"/>
        <w:rPr>
          <w:rFonts w:ascii="Times New Roman" w:hAnsi="Times New Roman" w:cs="Times New Roman"/>
          <w:sz w:val="28"/>
          <w:szCs w:val="28"/>
        </w:rPr>
      </w:pPr>
    </w:p>
    <w:p w14:paraId="4F59D0B8" w14:textId="77777777" w:rsidR="00C94CAD" w:rsidRDefault="00C94CAD" w:rsidP="00CB1B89">
      <w:pPr>
        <w:spacing w:after="0" w:line="240" w:lineRule="auto"/>
        <w:rPr>
          <w:rFonts w:ascii="Times New Roman" w:hAnsi="Times New Roman" w:cs="Times New Roman"/>
          <w:sz w:val="28"/>
          <w:szCs w:val="28"/>
        </w:rPr>
      </w:pPr>
    </w:p>
    <w:p w14:paraId="43A907EC" w14:textId="77777777" w:rsidR="00C94CAD" w:rsidRDefault="00C94CAD" w:rsidP="00CB1B89">
      <w:pPr>
        <w:spacing w:after="0" w:line="240" w:lineRule="auto"/>
        <w:rPr>
          <w:rFonts w:ascii="Times New Roman" w:hAnsi="Times New Roman" w:cs="Times New Roman"/>
          <w:sz w:val="28"/>
          <w:szCs w:val="28"/>
        </w:rPr>
      </w:pPr>
    </w:p>
    <w:p w14:paraId="63A17F16" w14:textId="77777777" w:rsidR="0077380F" w:rsidRDefault="0077380F" w:rsidP="00C94CAD">
      <w:pPr>
        <w:pStyle w:val="TableParagraph"/>
        <w:tabs>
          <w:tab w:val="left" w:pos="-284"/>
        </w:tabs>
        <w:ind w:left="4962"/>
        <w:jc w:val="center"/>
        <w:rPr>
          <w:sz w:val="24"/>
          <w:szCs w:val="24"/>
        </w:rPr>
      </w:pPr>
      <w:bookmarkStart w:id="0" w:name="_Hlk157184059"/>
    </w:p>
    <w:p w14:paraId="459569BA" w14:textId="77777777" w:rsidR="0077380F" w:rsidRDefault="0077380F" w:rsidP="00C94CAD">
      <w:pPr>
        <w:pStyle w:val="TableParagraph"/>
        <w:tabs>
          <w:tab w:val="left" w:pos="-284"/>
        </w:tabs>
        <w:ind w:left="4962"/>
        <w:jc w:val="center"/>
        <w:rPr>
          <w:sz w:val="24"/>
          <w:szCs w:val="24"/>
        </w:rPr>
      </w:pPr>
    </w:p>
    <w:p w14:paraId="1322E3F5" w14:textId="77777777" w:rsidR="0077380F" w:rsidRDefault="0077380F" w:rsidP="00C94CAD">
      <w:pPr>
        <w:pStyle w:val="TableParagraph"/>
        <w:tabs>
          <w:tab w:val="left" w:pos="-284"/>
        </w:tabs>
        <w:ind w:left="4962"/>
        <w:jc w:val="center"/>
        <w:rPr>
          <w:sz w:val="24"/>
          <w:szCs w:val="24"/>
        </w:rPr>
      </w:pPr>
    </w:p>
    <w:p w14:paraId="3C8FF64F" w14:textId="77777777" w:rsidR="0077380F" w:rsidRDefault="0077380F" w:rsidP="00C94CAD">
      <w:pPr>
        <w:pStyle w:val="TableParagraph"/>
        <w:tabs>
          <w:tab w:val="left" w:pos="-284"/>
        </w:tabs>
        <w:ind w:left="4962"/>
        <w:jc w:val="center"/>
        <w:rPr>
          <w:sz w:val="24"/>
          <w:szCs w:val="24"/>
        </w:rPr>
      </w:pPr>
    </w:p>
    <w:p w14:paraId="7CEC2AB3" w14:textId="77777777" w:rsidR="00C94CAD" w:rsidRPr="00C151B8" w:rsidRDefault="00C94CAD" w:rsidP="00C94CAD">
      <w:pPr>
        <w:pStyle w:val="TableParagraph"/>
        <w:tabs>
          <w:tab w:val="left" w:pos="-284"/>
        </w:tabs>
        <w:ind w:left="4962"/>
        <w:jc w:val="center"/>
        <w:rPr>
          <w:sz w:val="24"/>
          <w:szCs w:val="24"/>
        </w:rPr>
      </w:pPr>
      <w:r w:rsidRPr="00C151B8">
        <w:rPr>
          <w:sz w:val="24"/>
          <w:szCs w:val="24"/>
        </w:rPr>
        <w:lastRenderedPageBreak/>
        <w:t>Приложение № 1</w:t>
      </w:r>
    </w:p>
    <w:p w14:paraId="0B2F22F2" w14:textId="77777777" w:rsidR="00C94CAD" w:rsidRPr="00C151B8" w:rsidRDefault="00C94CAD" w:rsidP="00C94CAD">
      <w:pPr>
        <w:spacing w:after="0" w:line="240" w:lineRule="auto"/>
        <w:ind w:left="4962"/>
        <w:jc w:val="center"/>
        <w:textAlignment w:val="baseline"/>
        <w:outlineLvl w:val="1"/>
        <w:rPr>
          <w:rFonts w:ascii="Times New Roman" w:eastAsia="Times New Roman" w:hAnsi="Times New Roman" w:cs="Times New Roman"/>
          <w:bCs/>
          <w:sz w:val="24"/>
          <w:szCs w:val="24"/>
          <w:lang w:eastAsia="ru-RU"/>
        </w:rPr>
      </w:pPr>
      <w:r w:rsidRPr="00C151B8">
        <w:rPr>
          <w:rFonts w:ascii="Times New Roman" w:hAnsi="Times New Roman" w:cs="Times New Roman"/>
          <w:sz w:val="24"/>
          <w:szCs w:val="24"/>
        </w:rPr>
        <w:t>к приказу</w:t>
      </w:r>
      <w:r w:rsidRPr="00C151B8">
        <w:rPr>
          <w:rFonts w:ascii="Times New Roman" w:eastAsia="Times New Roman" w:hAnsi="Times New Roman" w:cs="Times New Roman"/>
          <w:bCs/>
          <w:sz w:val="24"/>
          <w:szCs w:val="24"/>
          <w:lang w:eastAsia="ru-RU"/>
        </w:rPr>
        <w:t xml:space="preserve"> Агентства по охране культурного наследия</w:t>
      </w:r>
    </w:p>
    <w:p w14:paraId="2A5C5297" w14:textId="77777777" w:rsidR="00C94CAD" w:rsidRDefault="00C94CAD" w:rsidP="00C94CAD">
      <w:pPr>
        <w:spacing w:after="0" w:line="240" w:lineRule="auto"/>
        <w:ind w:left="4962"/>
        <w:jc w:val="center"/>
        <w:textAlignment w:val="baseline"/>
        <w:outlineLvl w:val="1"/>
        <w:rPr>
          <w:rFonts w:ascii="Times New Roman" w:eastAsia="Times New Roman" w:hAnsi="Times New Roman" w:cs="Times New Roman"/>
          <w:bCs/>
          <w:sz w:val="24"/>
          <w:szCs w:val="24"/>
          <w:lang w:eastAsia="ru-RU"/>
        </w:rPr>
      </w:pPr>
      <w:r w:rsidRPr="00C151B8">
        <w:rPr>
          <w:rFonts w:ascii="Times New Roman" w:eastAsia="Times New Roman" w:hAnsi="Times New Roman" w:cs="Times New Roman"/>
          <w:bCs/>
          <w:sz w:val="24"/>
          <w:szCs w:val="24"/>
          <w:lang w:eastAsia="ru-RU"/>
        </w:rPr>
        <w:t xml:space="preserve"> Республики Дагестан</w:t>
      </w:r>
    </w:p>
    <w:p w14:paraId="32D938EF" w14:textId="77777777" w:rsidR="00C94CAD" w:rsidRPr="00C151B8" w:rsidRDefault="00C94CAD" w:rsidP="00C94CAD">
      <w:pPr>
        <w:spacing w:after="0" w:line="240" w:lineRule="auto"/>
        <w:ind w:left="4962"/>
        <w:jc w:val="center"/>
        <w:textAlignment w:val="baseline"/>
        <w:outlineLvl w:val="1"/>
        <w:rPr>
          <w:rFonts w:ascii="Times New Roman" w:eastAsia="Times New Roman" w:hAnsi="Times New Roman" w:cs="Times New Roman"/>
          <w:bCs/>
          <w:sz w:val="24"/>
          <w:szCs w:val="24"/>
          <w:lang w:eastAsia="ru-RU"/>
        </w:rPr>
      </w:pPr>
      <w:r w:rsidRPr="00C151B8">
        <w:rPr>
          <w:rFonts w:ascii="Times New Roman" w:eastAsia="Times New Roman" w:hAnsi="Times New Roman" w:cs="Times New Roman"/>
          <w:bCs/>
          <w:sz w:val="24"/>
          <w:szCs w:val="24"/>
          <w:lang w:eastAsia="ru-RU"/>
        </w:rPr>
        <w:t>от «__» _______ 202</w:t>
      </w:r>
      <w:r>
        <w:rPr>
          <w:rFonts w:ascii="Times New Roman" w:eastAsia="Times New Roman" w:hAnsi="Times New Roman" w:cs="Times New Roman"/>
          <w:bCs/>
          <w:sz w:val="24"/>
          <w:szCs w:val="24"/>
          <w:lang w:eastAsia="ru-RU"/>
        </w:rPr>
        <w:t xml:space="preserve">4 </w:t>
      </w:r>
      <w:r w:rsidRPr="00C151B8">
        <w:rPr>
          <w:rFonts w:ascii="Times New Roman" w:eastAsia="Times New Roman" w:hAnsi="Times New Roman" w:cs="Times New Roman"/>
          <w:bCs/>
          <w:sz w:val="24"/>
          <w:szCs w:val="24"/>
          <w:lang w:eastAsia="ru-RU"/>
        </w:rPr>
        <w:t>года № _____</w:t>
      </w:r>
    </w:p>
    <w:bookmarkEnd w:id="0"/>
    <w:p w14:paraId="5269E6A4" w14:textId="77777777" w:rsidR="00C94CAD" w:rsidRPr="00524D3F" w:rsidRDefault="00C94CAD" w:rsidP="00C94CAD">
      <w:pPr>
        <w:pStyle w:val="TableParagraph"/>
        <w:tabs>
          <w:tab w:val="left" w:pos="5103"/>
        </w:tabs>
        <w:ind w:left="8222"/>
        <w:jc w:val="center"/>
        <w:rPr>
          <w:sz w:val="28"/>
          <w:szCs w:val="28"/>
        </w:rPr>
      </w:pPr>
    </w:p>
    <w:p w14:paraId="6C9D9C38" w14:textId="77777777" w:rsidR="0077380F" w:rsidRDefault="00C94CAD" w:rsidP="0077380F">
      <w:pPr>
        <w:spacing w:after="0" w:line="240" w:lineRule="auto"/>
        <w:jc w:val="center"/>
        <w:rPr>
          <w:rFonts w:ascii="Times New Roman" w:hAnsi="Times New Roman" w:cs="Times New Roman"/>
          <w:b/>
          <w:sz w:val="28"/>
          <w:szCs w:val="28"/>
        </w:rPr>
      </w:pPr>
      <w:proofErr w:type="gramStart"/>
      <w:r w:rsidRPr="00524D3F">
        <w:rPr>
          <w:rFonts w:ascii="Times New Roman" w:hAnsi="Times New Roman" w:cs="Times New Roman"/>
          <w:b/>
          <w:sz w:val="28"/>
          <w:szCs w:val="28"/>
        </w:rPr>
        <w:t xml:space="preserve">Карта (схема) границ зон охраны объекта культурного наследия регионального значения «Дом, где жил </w:t>
      </w:r>
      <w:proofErr w:type="spellStart"/>
      <w:r w:rsidRPr="00524D3F">
        <w:rPr>
          <w:rFonts w:ascii="Times New Roman" w:hAnsi="Times New Roman" w:cs="Times New Roman"/>
          <w:b/>
          <w:sz w:val="28"/>
          <w:szCs w:val="28"/>
        </w:rPr>
        <w:t>Д.Коркмасов</w:t>
      </w:r>
      <w:proofErr w:type="spellEnd"/>
      <w:r w:rsidRPr="00524D3F">
        <w:rPr>
          <w:rFonts w:ascii="Times New Roman" w:hAnsi="Times New Roman" w:cs="Times New Roman"/>
          <w:b/>
          <w:sz w:val="28"/>
          <w:szCs w:val="28"/>
        </w:rPr>
        <w:t xml:space="preserve"> и в 1918 – 1920 гг. размещался Порт–Петровский ВРК», 1918 – 1920 гг. (Республика</w:t>
      </w:r>
      <w:r w:rsidRPr="00524D3F">
        <w:rPr>
          <w:rFonts w:ascii="Times New Roman" w:hAnsi="Times New Roman" w:cs="Times New Roman"/>
          <w:b/>
          <w:spacing w:val="-1"/>
          <w:sz w:val="28"/>
          <w:szCs w:val="28"/>
        </w:rPr>
        <w:t xml:space="preserve"> </w:t>
      </w:r>
      <w:r w:rsidRPr="00524D3F">
        <w:rPr>
          <w:rFonts w:ascii="Times New Roman" w:hAnsi="Times New Roman" w:cs="Times New Roman"/>
          <w:b/>
          <w:sz w:val="28"/>
          <w:szCs w:val="28"/>
        </w:rPr>
        <w:t>Дагестан,</w:t>
      </w:r>
      <w:r w:rsidRPr="00524D3F">
        <w:rPr>
          <w:rFonts w:ascii="Times New Roman" w:hAnsi="Times New Roman" w:cs="Times New Roman"/>
          <w:b/>
          <w:spacing w:val="-2"/>
          <w:sz w:val="28"/>
          <w:szCs w:val="28"/>
        </w:rPr>
        <w:t xml:space="preserve"> </w:t>
      </w:r>
      <w:r w:rsidRPr="00524D3F">
        <w:rPr>
          <w:rFonts w:ascii="Times New Roman" w:hAnsi="Times New Roman" w:cs="Times New Roman"/>
          <w:b/>
          <w:sz w:val="28"/>
          <w:szCs w:val="28"/>
        </w:rPr>
        <w:t xml:space="preserve">г. Махачкала, </w:t>
      </w:r>
      <w:proofErr w:type="gramEnd"/>
    </w:p>
    <w:p w14:paraId="43C1F5CC" w14:textId="757EFBCA" w:rsidR="00C94CAD" w:rsidRPr="00524D3F" w:rsidRDefault="00C94CAD" w:rsidP="00A049A2">
      <w:pPr>
        <w:spacing w:after="0" w:line="240" w:lineRule="auto"/>
        <w:jc w:val="center"/>
        <w:rPr>
          <w:rFonts w:ascii="Times New Roman" w:hAnsi="Times New Roman" w:cs="Times New Roman"/>
          <w:b/>
          <w:sz w:val="28"/>
          <w:szCs w:val="28"/>
        </w:rPr>
      </w:pPr>
      <w:proofErr w:type="spellStart"/>
      <w:r w:rsidRPr="00524D3F">
        <w:rPr>
          <w:rFonts w:ascii="Times New Roman" w:hAnsi="Times New Roman" w:cs="Times New Roman"/>
          <w:b/>
          <w:sz w:val="28"/>
          <w:szCs w:val="28"/>
        </w:rPr>
        <w:t>ул</w:t>
      </w:r>
      <w:proofErr w:type="gramStart"/>
      <w:r w:rsidRPr="00524D3F">
        <w:rPr>
          <w:rFonts w:ascii="Times New Roman" w:hAnsi="Times New Roman" w:cs="Times New Roman"/>
          <w:b/>
          <w:sz w:val="28"/>
          <w:szCs w:val="28"/>
        </w:rPr>
        <w:t>.Г</w:t>
      </w:r>
      <w:proofErr w:type="gramEnd"/>
      <w:r w:rsidRPr="00524D3F">
        <w:rPr>
          <w:rFonts w:ascii="Times New Roman" w:hAnsi="Times New Roman" w:cs="Times New Roman"/>
          <w:b/>
          <w:sz w:val="28"/>
          <w:szCs w:val="28"/>
        </w:rPr>
        <w:t>орького</w:t>
      </w:r>
      <w:proofErr w:type="spellEnd"/>
      <w:r w:rsidRPr="00524D3F">
        <w:rPr>
          <w:rFonts w:ascii="Times New Roman" w:hAnsi="Times New Roman" w:cs="Times New Roman"/>
          <w:b/>
          <w:sz w:val="28"/>
          <w:szCs w:val="28"/>
        </w:rPr>
        <w:t>, д.10)</w:t>
      </w:r>
    </w:p>
    <w:p w14:paraId="02FF733F" w14:textId="77777777" w:rsidR="00C94CAD" w:rsidRPr="00524D3F" w:rsidRDefault="00C94CAD" w:rsidP="00C94CAD">
      <w:pPr>
        <w:spacing w:after="0" w:line="240" w:lineRule="auto"/>
        <w:jc w:val="center"/>
        <w:rPr>
          <w:rFonts w:ascii="Times New Roman" w:hAnsi="Times New Roman" w:cs="Times New Roman"/>
          <w:b/>
          <w:sz w:val="28"/>
          <w:szCs w:val="28"/>
        </w:rPr>
      </w:pPr>
    </w:p>
    <w:p w14:paraId="1CF4ED17" w14:textId="77777777" w:rsidR="00C94CAD" w:rsidRPr="00524D3F" w:rsidRDefault="00C94CAD" w:rsidP="00C94CAD">
      <w:pPr>
        <w:spacing w:after="0" w:line="240" w:lineRule="auto"/>
        <w:jc w:val="center"/>
        <w:rPr>
          <w:rFonts w:ascii="Times New Roman" w:hAnsi="Times New Roman" w:cs="Times New Roman"/>
          <w:b/>
          <w:sz w:val="28"/>
          <w:szCs w:val="28"/>
        </w:rPr>
      </w:pPr>
      <w:r w:rsidRPr="00524D3F">
        <w:rPr>
          <w:rFonts w:ascii="Times New Roman" w:hAnsi="Times New Roman" w:cs="Times New Roman"/>
          <w:b/>
          <w:sz w:val="28"/>
          <w:szCs w:val="28"/>
        </w:rPr>
        <w:t>М 1:1000</w:t>
      </w:r>
    </w:p>
    <w:p w14:paraId="7B383D7B" w14:textId="77777777" w:rsidR="00C94CAD" w:rsidRDefault="00C94CAD" w:rsidP="00C94CAD">
      <w:pPr>
        <w:spacing w:after="0" w:line="240" w:lineRule="auto"/>
        <w:jc w:val="center"/>
        <w:rPr>
          <w:rFonts w:ascii="Times New Roman" w:hAnsi="Times New Roman" w:cs="Times New Roman"/>
          <w:b/>
          <w:sz w:val="24"/>
          <w:szCs w:val="24"/>
        </w:rPr>
      </w:pPr>
    </w:p>
    <w:p w14:paraId="379B9C62" w14:textId="77777777" w:rsidR="00C94CAD" w:rsidRDefault="00C94CAD" w:rsidP="00C94CAD">
      <w:pPr>
        <w:pStyle w:val="TableParagraph"/>
        <w:tabs>
          <w:tab w:val="left" w:pos="0"/>
        </w:tabs>
        <w:jc w:val="center"/>
        <w:rPr>
          <w:sz w:val="28"/>
          <w:szCs w:val="28"/>
        </w:rPr>
      </w:pPr>
      <w:r>
        <w:rPr>
          <w:noProof/>
          <w:lang w:eastAsia="ru-RU"/>
        </w:rPr>
        <w:drawing>
          <wp:inline distT="0" distB="0" distL="0" distR="0" wp14:anchorId="118FB98F" wp14:editId="51CE694E">
            <wp:extent cx="6659880" cy="4381500"/>
            <wp:effectExtent l="19050" t="1905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59880" cy="4381500"/>
                    </a:xfrm>
                    <a:prstGeom prst="rect">
                      <a:avLst/>
                    </a:prstGeom>
                    <a:noFill/>
                    <a:ln>
                      <a:solidFill>
                        <a:schemeClr val="tx1"/>
                      </a:solidFill>
                    </a:ln>
                  </pic:spPr>
                </pic:pic>
              </a:graphicData>
            </a:graphic>
          </wp:inline>
        </w:drawing>
      </w:r>
    </w:p>
    <w:p w14:paraId="67CB2973" w14:textId="77777777" w:rsidR="00C94CAD" w:rsidRPr="006F00B0" w:rsidRDefault="00C94CAD" w:rsidP="00C94CAD">
      <w:pPr>
        <w:spacing w:after="0" w:line="240" w:lineRule="auto"/>
        <w:rPr>
          <w:rFonts w:ascii="Times New Roman" w:hAnsi="Times New Roman" w:cs="Times New Roman"/>
          <w:sz w:val="24"/>
          <w:szCs w:val="24"/>
        </w:rPr>
      </w:pPr>
      <w:r w:rsidRPr="006F00B0">
        <w:rPr>
          <w:rFonts w:ascii="Times New Roman" w:hAnsi="Times New Roman" w:cs="Times New Roman"/>
          <w:sz w:val="24"/>
          <w:szCs w:val="24"/>
        </w:rPr>
        <w:t xml:space="preserve">Рис.1. Карта (схема) границ зон охраны объекта культурного наследия регионального значения «Дом, где жил </w:t>
      </w:r>
      <w:proofErr w:type="spellStart"/>
      <w:r w:rsidRPr="006F00B0">
        <w:rPr>
          <w:rFonts w:ascii="Times New Roman" w:hAnsi="Times New Roman" w:cs="Times New Roman"/>
          <w:sz w:val="24"/>
          <w:szCs w:val="24"/>
        </w:rPr>
        <w:t>Д.Коркмасов</w:t>
      </w:r>
      <w:proofErr w:type="spellEnd"/>
      <w:r w:rsidRPr="006F00B0">
        <w:rPr>
          <w:rFonts w:ascii="Times New Roman" w:hAnsi="Times New Roman" w:cs="Times New Roman"/>
          <w:sz w:val="24"/>
          <w:szCs w:val="24"/>
        </w:rPr>
        <w:t xml:space="preserve"> и в 1918 – 1920 гг. размещался Порт–Петровский ВРК», 1918 – 1920 гг. (Республика</w:t>
      </w:r>
      <w:r w:rsidRPr="006F00B0">
        <w:rPr>
          <w:rFonts w:ascii="Times New Roman" w:hAnsi="Times New Roman" w:cs="Times New Roman"/>
          <w:spacing w:val="-1"/>
          <w:sz w:val="24"/>
          <w:szCs w:val="24"/>
        </w:rPr>
        <w:t xml:space="preserve"> </w:t>
      </w:r>
      <w:r w:rsidRPr="006F00B0">
        <w:rPr>
          <w:rFonts w:ascii="Times New Roman" w:hAnsi="Times New Roman" w:cs="Times New Roman"/>
          <w:sz w:val="24"/>
          <w:szCs w:val="24"/>
        </w:rPr>
        <w:t>Дагестан,</w:t>
      </w:r>
      <w:r w:rsidRPr="006F00B0">
        <w:rPr>
          <w:rFonts w:ascii="Times New Roman" w:hAnsi="Times New Roman" w:cs="Times New Roman"/>
          <w:spacing w:val="-2"/>
          <w:sz w:val="24"/>
          <w:szCs w:val="24"/>
        </w:rPr>
        <w:t xml:space="preserve"> </w:t>
      </w:r>
      <w:r w:rsidRPr="006F00B0">
        <w:rPr>
          <w:rFonts w:ascii="Times New Roman" w:hAnsi="Times New Roman" w:cs="Times New Roman"/>
          <w:sz w:val="24"/>
          <w:szCs w:val="24"/>
        </w:rPr>
        <w:t xml:space="preserve">г. Махачкала, </w:t>
      </w:r>
      <w:proofErr w:type="spellStart"/>
      <w:r w:rsidRPr="006F00B0">
        <w:rPr>
          <w:rFonts w:ascii="Times New Roman" w:hAnsi="Times New Roman" w:cs="Times New Roman"/>
          <w:sz w:val="24"/>
          <w:szCs w:val="24"/>
        </w:rPr>
        <w:t>ул</w:t>
      </w:r>
      <w:proofErr w:type="gramStart"/>
      <w:r w:rsidRPr="006F00B0">
        <w:rPr>
          <w:rFonts w:ascii="Times New Roman" w:hAnsi="Times New Roman" w:cs="Times New Roman"/>
          <w:sz w:val="24"/>
          <w:szCs w:val="24"/>
        </w:rPr>
        <w:t>.Г</w:t>
      </w:r>
      <w:proofErr w:type="gramEnd"/>
      <w:r w:rsidRPr="006F00B0">
        <w:rPr>
          <w:rFonts w:ascii="Times New Roman" w:hAnsi="Times New Roman" w:cs="Times New Roman"/>
          <w:sz w:val="24"/>
          <w:szCs w:val="24"/>
        </w:rPr>
        <w:t>орького</w:t>
      </w:r>
      <w:proofErr w:type="spellEnd"/>
      <w:r w:rsidRPr="006F00B0">
        <w:rPr>
          <w:rFonts w:ascii="Times New Roman" w:hAnsi="Times New Roman" w:cs="Times New Roman"/>
          <w:sz w:val="24"/>
          <w:szCs w:val="24"/>
        </w:rPr>
        <w:t>, д.10)</w:t>
      </w:r>
      <w:r>
        <w:rPr>
          <w:rFonts w:ascii="Times New Roman" w:hAnsi="Times New Roman" w:cs="Times New Roman"/>
          <w:sz w:val="24"/>
          <w:szCs w:val="24"/>
        </w:rPr>
        <w:t>.</w:t>
      </w:r>
    </w:p>
    <w:p w14:paraId="78021669" w14:textId="77777777" w:rsidR="00C94CAD" w:rsidRDefault="00C94CAD" w:rsidP="00C94CAD">
      <w:pPr>
        <w:pStyle w:val="TableParagraph"/>
        <w:tabs>
          <w:tab w:val="left" w:pos="0"/>
        </w:tabs>
        <w:rPr>
          <w:sz w:val="28"/>
          <w:szCs w:val="28"/>
        </w:rPr>
      </w:pPr>
    </w:p>
    <w:p w14:paraId="0322C118" w14:textId="77777777" w:rsidR="00C94CAD" w:rsidRDefault="00C94CAD" w:rsidP="0077380F">
      <w:pPr>
        <w:spacing w:after="0" w:line="240" w:lineRule="auto"/>
        <w:ind w:left="-426" w:right="119"/>
        <w:jc w:val="both"/>
        <w:rPr>
          <w:rFonts w:ascii="Times New Roman" w:hAnsi="Times New Roman" w:cs="Times New Roman"/>
          <w:b/>
          <w:spacing w:val="-4"/>
          <w:sz w:val="28"/>
          <w:szCs w:val="28"/>
        </w:rPr>
      </w:pPr>
    </w:p>
    <w:p w14:paraId="67566E70" w14:textId="77777777" w:rsidR="00C94CAD" w:rsidRDefault="00C94CAD" w:rsidP="00C94CAD">
      <w:pPr>
        <w:spacing w:after="0" w:line="240" w:lineRule="auto"/>
        <w:ind w:left="122" w:right="119"/>
        <w:jc w:val="both"/>
        <w:rPr>
          <w:rFonts w:ascii="Times New Roman" w:hAnsi="Times New Roman" w:cs="Times New Roman"/>
          <w:b/>
          <w:spacing w:val="-4"/>
          <w:sz w:val="28"/>
          <w:szCs w:val="28"/>
        </w:rPr>
      </w:pPr>
      <w:r>
        <w:rPr>
          <w:noProof/>
          <w:lang w:eastAsia="ru-RU"/>
        </w:rPr>
        <w:lastRenderedPageBreak/>
        <w:drawing>
          <wp:inline distT="0" distB="0" distL="0" distR="0" wp14:anchorId="76AAC4AD" wp14:editId="10481DE8">
            <wp:extent cx="6659880" cy="5354955"/>
            <wp:effectExtent l="19050" t="19050" r="762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59880" cy="5354955"/>
                    </a:xfrm>
                    <a:prstGeom prst="rect">
                      <a:avLst/>
                    </a:prstGeom>
                    <a:noFill/>
                    <a:ln>
                      <a:solidFill>
                        <a:schemeClr val="tx1"/>
                      </a:solidFill>
                    </a:ln>
                  </pic:spPr>
                </pic:pic>
              </a:graphicData>
            </a:graphic>
          </wp:inline>
        </w:drawing>
      </w:r>
    </w:p>
    <w:p w14:paraId="79D7ABC8" w14:textId="77777777" w:rsidR="00C94CAD" w:rsidRPr="006F00B0" w:rsidRDefault="00C94CAD" w:rsidP="00C94CAD">
      <w:pPr>
        <w:spacing w:after="0" w:line="240" w:lineRule="auto"/>
        <w:ind w:left="142"/>
        <w:rPr>
          <w:rFonts w:ascii="Times New Roman" w:hAnsi="Times New Roman" w:cs="Times New Roman"/>
          <w:sz w:val="24"/>
          <w:szCs w:val="24"/>
        </w:rPr>
      </w:pPr>
      <w:r w:rsidRPr="006F00B0">
        <w:rPr>
          <w:rFonts w:ascii="Times New Roman" w:hAnsi="Times New Roman" w:cs="Times New Roman"/>
          <w:sz w:val="24"/>
          <w:szCs w:val="24"/>
        </w:rPr>
        <w:t>Рис.</w:t>
      </w:r>
      <w:r>
        <w:rPr>
          <w:rFonts w:ascii="Times New Roman" w:hAnsi="Times New Roman" w:cs="Times New Roman"/>
          <w:sz w:val="24"/>
          <w:szCs w:val="24"/>
        </w:rPr>
        <w:t>2</w:t>
      </w:r>
      <w:r w:rsidRPr="006F00B0">
        <w:rPr>
          <w:rFonts w:ascii="Times New Roman" w:hAnsi="Times New Roman" w:cs="Times New Roman"/>
          <w:sz w:val="24"/>
          <w:szCs w:val="24"/>
        </w:rPr>
        <w:t xml:space="preserve">. Карта (схема) границ зон охраны объекта культурного наследия регионального значения «Дом, где жил </w:t>
      </w:r>
      <w:proofErr w:type="spellStart"/>
      <w:r w:rsidRPr="006F00B0">
        <w:rPr>
          <w:rFonts w:ascii="Times New Roman" w:hAnsi="Times New Roman" w:cs="Times New Roman"/>
          <w:sz w:val="24"/>
          <w:szCs w:val="24"/>
        </w:rPr>
        <w:t>Д.Коркмасов</w:t>
      </w:r>
      <w:proofErr w:type="spellEnd"/>
      <w:r w:rsidRPr="006F00B0">
        <w:rPr>
          <w:rFonts w:ascii="Times New Roman" w:hAnsi="Times New Roman" w:cs="Times New Roman"/>
          <w:sz w:val="24"/>
          <w:szCs w:val="24"/>
        </w:rPr>
        <w:t xml:space="preserve"> и в 1918 – 1920 гг. размещался Порт–Петровский ВРК», 1918 – 1920 гг. (Республика</w:t>
      </w:r>
      <w:r w:rsidRPr="006F00B0">
        <w:rPr>
          <w:rFonts w:ascii="Times New Roman" w:hAnsi="Times New Roman" w:cs="Times New Roman"/>
          <w:spacing w:val="-1"/>
          <w:sz w:val="24"/>
          <w:szCs w:val="24"/>
        </w:rPr>
        <w:t xml:space="preserve"> </w:t>
      </w:r>
      <w:r w:rsidRPr="006F00B0">
        <w:rPr>
          <w:rFonts w:ascii="Times New Roman" w:hAnsi="Times New Roman" w:cs="Times New Roman"/>
          <w:sz w:val="24"/>
          <w:szCs w:val="24"/>
        </w:rPr>
        <w:t>Дагестан,</w:t>
      </w:r>
      <w:r w:rsidRPr="006F00B0">
        <w:rPr>
          <w:rFonts w:ascii="Times New Roman" w:hAnsi="Times New Roman" w:cs="Times New Roman"/>
          <w:spacing w:val="-2"/>
          <w:sz w:val="24"/>
          <w:szCs w:val="24"/>
        </w:rPr>
        <w:t xml:space="preserve"> </w:t>
      </w:r>
      <w:r w:rsidRPr="006F00B0">
        <w:rPr>
          <w:rFonts w:ascii="Times New Roman" w:hAnsi="Times New Roman" w:cs="Times New Roman"/>
          <w:sz w:val="24"/>
          <w:szCs w:val="24"/>
        </w:rPr>
        <w:t xml:space="preserve">г. Махачкала, </w:t>
      </w:r>
      <w:proofErr w:type="spellStart"/>
      <w:r w:rsidRPr="006F00B0">
        <w:rPr>
          <w:rFonts w:ascii="Times New Roman" w:hAnsi="Times New Roman" w:cs="Times New Roman"/>
          <w:sz w:val="24"/>
          <w:szCs w:val="24"/>
        </w:rPr>
        <w:t>ул</w:t>
      </w:r>
      <w:proofErr w:type="gramStart"/>
      <w:r w:rsidRPr="006F00B0">
        <w:rPr>
          <w:rFonts w:ascii="Times New Roman" w:hAnsi="Times New Roman" w:cs="Times New Roman"/>
          <w:sz w:val="24"/>
          <w:szCs w:val="24"/>
        </w:rPr>
        <w:t>.Г</w:t>
      </w:r>
      <w:proofErr w:type="gramEnd"/>
      <w:r w:rsidRPr="006F00B0">
        <w:rPr>
          <w:rFonts w:ascii="Times New Roman" w:hAnsi="Times New Roman" w:cs="Times New Roman"/>
          <w:sz w:val="24"/>
          <w:szCs w:val="24"/>
        </w:rPr>
        <w:t>орького</w:t>
      </w:r>
      <w:proofErr w:type="spellEnd"/>
      <w:r w:rsidRPr="006F00B0">
        <w:rPr>
          <w:rFonts w:ascii="Times New Roman" w:hAnsi="Times New Roman" w:cs="Times New Roman"/>
          <w:sz w:val="24"/>
          <w:szCs w:val="24"/>
        </w:rPr>
        <w:t>, д.10)</w:t>
      </w:r>
      <w:r>
        <w:rPr>
          <w:rFonts w:ascii="Times New Roman" w:hAnsi="Times New Roman" w:cs="Times New Roman"/>
          <w:sz w:val="24"/>
          <w:szCs w:val="24"/>
        </w:rPr>
        <w:t>.</w:t>
      </w:r>
    </w:p>
    <w:p w14:paraId="61E61A7B" w14:textId="77777777" w:rsidR="00C94CAD" w:rsidRDefault="00C94CAD" w:rsidP="00C94CAD">
      <w:pPr>
        <w:spacing w:after="0" w:line="240" w:lineRule="auto"/>
        <w:ind w:left="122" w:right="119"/>
        <w:jc w:val="both"/>
        <w:rPr>
          <w:rFonts w:ascii="Times New Roman" w:hAnsi="Times New Roman" w:cs="Times New Roman"/>
          <w:b/>
          <w:spacing w:val="-4"/>
          <w:sz w:val="28"/>
          <w:szCs w:val="28"/>
        </w:rPr>
      </w:pPr>
    </w:p>
    <w:p w14:paraId="5392C037" w14:textId="77777777" w:rsidR="00C94CAD" w:rsidRDefault="00C94CAD" w:rsidP="00C94CAD">
      <w:pPr>
        <w:spacing w:after="0" w:line="240" w:lineRule="auto"/>
        <w:ind w:left="122" w:right="119"/>
        <w:jc w:val="both"/>
        <w:rPr>
          <w:rFonts w:ascii="Times New Roman" w:hAnsi="Times New Roman" w:cs="Times New Roman"/>
          <w:b/>
          <w:spacing w:val="-4"/>
          <w:sz w:val="28"/>
          <w:szCs w:val="28"/>
        </w:rPr>
      </w:pPr>
    </w:p>
    <w:p w14:paraId="3FE4EE86" w14:textId="77777777" w:rsidR="00C94CAD" w:rsidRDefault="00C94CAD" w:rsidP="00C94CAD">
      <w:pPr>
        <w:spacing w:after="0" w:line="240" w:lineRule="auto"/>
        <w:ind w:left="122" w:right="119"/>
        <w:jc w:val="both"/>
        <w:rPr>
          <w:rFonts w:ascii="Times New Roman" w:hAnsi="Times New Roman" w:cs="Times New Roman"/>
          <w:b/>
          <w:spacing w:val="-4"/>
          <w:sz w:val="28"/>
          <w:szCs w:val="28"/>
        </w:rPr>
      </w:pPr>
    </w:p>
    <w:p w14:paraId="4C9F5DC6" w14:textId="77777777" w:rsidR="00C94CAD" w:rsidRDefault="00C94CAD" w:rsidP="00C94CAD">
      <w:pPr>
        <w:spacing w:after="0" w:line="240" w:lineRule="auto"/>
        <w:ind w:left="122" w:right="119"/>
        <w:jc w:val="both"/>
        <w:rPr>
          <w:rFonts w:ascii="Times New Roman" w:hAnsi="Times New Roman" w:cs="Times New Roman"/>
          <w:b/>
          <w:spacing w:val="-4"/>
          <w:sz w:val="28"/>
          <w:szCs w:val="28"/>
        </w:rPr>
      </w:pPr>
    </w:p>
    <w:p w14:paraId="18DD5FA1" w14:textId="77777777" w:rsidR="00C94CAD" w:rsidRDefault="00C94CAD" w:rsidP="00C94CAD">
      <w:pPr>
        <w:spacing w:after="0" w:line="240" w:lineRule="auto"/>
        <w:ind w:left="122" w:right="119"/>
        <w:jc w:val="both"/>
        <w:rPr>
          <w:rFonts w:ascii="Times New Roman" w:hAnsi="Times New Roman" w:cs="Times New Roman"/>
          <w:b/>
          <w:spacing w:val="-4"/>
          <w:sz w:val="28"/>
          <w:szCs w:val="28"/>
        </w:rPr>
      </w:pPr>
    </w:p>
    <w:p w14:paraId="7FAA7023" w14:textId="77777777" w:rsidR="00C94CAD" w:rsidRDefault="00C94CAD" w:rsidP="00C94CAD">
      <w:pPr>
        <w:spacing w:after="0" w:line="240" w:lineRule="auto"/>
        <w:ind w:left="122" w:right="119"/>
        <w:jc w:val="both"/>
        <w:rPr>
          <w:rFonts w:ascii="Times New Roman" w:hAnsi="Times New Roman" w:cs="Times New Roman"/>
          <w:b/>
          <w:spacing w:val="-4"/>
          <w:sz w:val="28"/>
          <w:szCs w:val="28"/>
        </w:rPr>
      </w:pPr>
    </w:p>
    <w:p w14:paraId="489CE7F3" w14:textId="77777777" w:rsidR="00C94CAD" w:rsidRDefault="00C94CAD" w:rsidP="00C94CAD">
      <w:pPr>
        <w:spacing w:after="0" w:line="240" w:lineRule="auto"/>
        <w:ind w:left="122" w:right="119"/>
        <w:jc w:val="both"/>
        <w:rPr>
          <w:rFonts w:ascii="Times New Roman" w:hAnsi="Times New Roman" w:cs="Times New Roman"/>
          <w:b/>
          <w:spacing w:val="-4"/>
          <w:sz w:val="28"/>
          <w:szCs w:val="28"/>
        </w:rPr>
      </w:pPr>
    </w:p>
    <w:p w14:paraId="467B2B38" w14:textId="77777777" w:rsidR="00C94CAD" w:rsidRDefault="00C94CAD" w:rsidP="00C94CAD">
      <w:pPr>
        <w:spacing w:after="0" w:line="240" w:lineRule="auto"/>
        <w:ind w:left="122" w:right="119"/>
        <w:jc w:val="both"/>
        <w:rPr>
          <w:rFonts w:ascii="Times New Roman" w:hAnsi="Times New Roman" w:cs="Times New Roman"/>
          <w:b/>
          <w:spacing w:val="-4"/>
          <w:sz w:val="28"/>
          <w:szCs w:val="28"/>
        </w:rPr>
      </w:pPr>
    </w:p>
    <w:p w14:paraId="7E35EA4B" w14:textId="77777777" w:rsidR="00C94CAD" w:rsidRDefault="00C94CAD" w:rsidP="00C94CAD">
      <w:pPr>
        <w:spacing w:after="0" w:line="240" w:lineRule="auto"/>
        <w:ind w:left="122" w:right="119"/>
        <w:jc w:val="both"/>
        <w:rPr>
          <w:rFonts w:ascii="Times New Roman" w:hAnsi="Times New Roman" w:cs="Times New Roman"/>
          <w:b/>
          <w:spacing w:val="-4"/>
          <w:sz w:val="28"/>
          <w:szCs w:val="28"/>
        </w:rPr>
      </w:pPr>
    </w:p>
    <w:p w14:paraId="756A2F1C" w14:textId="77777777" w:rsidR="00C94CAD" w:rsidRDefault="00C94CAD" w:rsidP="00C94CAD">
      <w:pPr>
        <w:spacing w:after="0" w:line="240" w:lineRule="auto"/>
        <w:ind w:left="122" w:right="119"/>
        <w:jc w:val="both"/>
        <w:rPr>
          <w:rFonts w:ascii="Times New Roman" w:hAnsi="Times New Roman" w:cs="Times New Roman"/>
          <w:b/>
          <w:spacing w:val="-4"/>
          <w:sz w:val="28"/>
          <w:szCs w:val="28"/>
        </w:rPr>
      </w:pPr>
    </w:p>
    <w:p w14:paraId="059E4CB9" w14:textId="77777777" w:rsidR="00C94CAD" w:rsidRDefault="00C94CAD" w:rsidP="00C94CAD">
      <w:pPr>
        <w:spacing w:after="0" w:line="240" w:lineRule="auto"/>
        <w:ind w:left="122" w:right="119"/>
        <w:jc w:val="both"/>
        <w:rPr>
          <w:rFonts w:ascii="Times New Roman" w:hAnsi="Times New Roman" w:cs="Times New Roman"/>
          <w:b/>
          <w:spacing w:val="-4"/>
          <w:sz w:val="28"/>
          <w:szCs w:val="28"/>
        </w:rPr>
      </w:pPr>
    </w:p>
    <w:p w14:paraId="24F1F8F3" w14:textId="77777777" w:rsidR="00C94CAD" w:rsidRDefault="00C94CAD" w:rsidP="00C94CAD">
      <w:pPr>
        <w:spacing w:after="0" w:line="240" w:lineRule="auto"/>
        <w:ind w:left="122" w:right="119"/>
        <w:jc w:val="both"/>
        <w:rPr>
          <w:rFonts w:ascii="Times New Roman" w:hAnsi="Times New Roman" w:cs="Times New Roman"/>
          <w:b/>
          <w:spacing w:val="-4"/>
          <w:sz w:val="28"/>
          <w:szCs w:val="28"/>
        </w:rPr>
      </w:pPr>
    </w:p>
    <w:p w14:paraId="71E84E67" w14:textId="77777777" w:rsidR="00C94CAD" w:rsidRDefault="00C94CAD" w:rsidP="00C94CAD">
      <w:pPr>
        <w:spacing w:after="0" w:line="240" w:lineRule="auto"/>
        <w:ind w:left="122" w:right="119"/>
        <w:jc w:val="both"/>
        <w:rPr>
          <w:rFonts w:ascii="Times New Roman" w:hAnsi="Times New Roman" w:cs="Times New Roman"/>
          <w:b/>
          <w:spacing w:val="-4"/>
          <w:sz w:val="28"/>
          <w:szCs w:val="28"/>
        </w:rPr>
      </w:pPr>
    </w:p>
    <w:p w14:paraId="7814B43C" w14:textId="77777777" w:rsidR="00C94CAD" w:rsidRDefault="00C94CAD" w:rsidP="00C94CAD">
      <w:pPr>
        <w:spacing w:after="0" w:line="240" w:lineRule="auto"/>
        <w:ind w:left="122" w:right="119"/>
        <w:jc w:val="both"/>
        <w:rPr>
          <w:rFonts w:ascii="Times New Roman" w:hAnsi="Times New Roman" w:cs="Times New Roman"/>
          <w:b/>
          <w:spacing w:val="-4"/>
          <w:sz w:val="28"/>
          <w:szCs w:val="28"/>
        </w:rPr>
      </w:pPr>
    </w:p>
    <w:p w14:paraId="4D535483" w14:textId="77777777" w:rsidR="00C94CAD" w:rsidRDefault="00C94CAD" w:rsidP="00C94CAD">
      <w:pPr>
        <w:spacing w:after="0" w:line="240" w:lineRule="auto"/>
        <w:ind w:left="122" w:right="119"/>
        <w:jc w:val="both"/>
        <w:rPr>
          <w:rFonts w:ascii="Times New Roman" w:hAnsi="Times New Roman" w:cs="Times New Roman"/>
          <w:b/>
          <w:spacing w:val="-4"/>
          <w:sz w:val="28"/>
          <w:szCs w:val="28"/>
        </w:rPr>
      </w:pPr>
    </w:p>
    <w:p w14:paraId="10DE0307" w14:textId="77777777" w:rsidR="00C94CAD" w:rsidRDefault="00C94CAD" w:rsidP="00C94CAD">
      <w:pPr>
        <w:spacing w:after="0" w:line="240" w:lineRule="auto"/>
        <w:ind w:left="122" w:right="119"/>
        <w:jc w:val="both"/>
        <w:rPr>
          <w:rFonts w:ascii="Times New Roman" w:hAnsi="Times New Roman" w:cs="Times New Roman"/>
          <w:b/>
          <w:spacing w:val="-4"/>
          <w:sz w:val="28"/>
          <w:szCs w:val="28"/>
        </w:rPr>
      </w:pPr>
    </w:p>
    <w:p w14:paraId="3026EA6D" w14:textId="77777777" w:rsidR="00C94CAD" w:rsidRDefault="00C94CAD" w:rsidP="00C94CAD">
      <w:pPr>
        <w:spacing w:after="0" w:line="240" w:lineRule="auto"/>
        <w:ind w:left="122" w:right="119"/>
        <w:jc w:val="both"/>
        <w:rPr>
          <w:rFonts w:ascii="Times New Roman" w:hAnsi="Times New Roman" w:cs="Times New Roman"/>
          <w:b/>
          <w:spacing w:val="-4"/>
          <w:sz w:val="28"/>
          <w:szCs w:val="28"/>
        </w:rPr>
      </w:pPr>
    </w:p>
    <w:p w14:paraId="5FFC2AFE" w14:textId="77777777" w:rsidR="00C94CAD" w:rsidRDefault="00C94CAD" w:rsidP="00C94CAD">
      <w:pPr>
        <w:spacing w:after="0" w:line="240" w:lineRule="auto"/>
        <w:ind w:left="122" w:right="119"/>
        <w:jc w:val="center"/>
        <w:rPr>
          <w:rFonts w:ascii="Times New Roman" w:hAnsi="Times New Roman" w:cs="Times New Roman"/>
          <w:b/>
          <w:spacing w:val="-4"/>
          <w:sz w:val="28"/>
          <w:szCs w:val="28"/>
        </w:rPr>
      </w:pPr>
      <w:r>
        <w:rPr>
          <w:noProof/>
          <w:lang w:eastAsia="ru-RU"/>
        </w:rPr>
        <w:drawing>
          <wp:inline distT="0" distB="0" distL="0" distR="0" wp14:anchorId="39B006E7" wp14:editId="3105998B">
            <wp:extent cx="5327650" cy="6362700"/>
            <wp:effectExtent l="19050" t="1905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27650" cy="6362700"/>
                    </a:xfrm>
                    <a:prstGeom prst="rect">
                      <a:avLst/>
                    </a:prstGeom>
                    <a:noFill/>
                    <a:ln>
                      <a:solidFill>
                        <a:schemeClr val="tx1"/>
                      </a:solidFill>
                    </a:ln>
                  </pic:spPr>
                </pic:pic>
              </a:graphicData>
            </a:graphic>
          </wp:inline>
        </w:drawing>
      </w:r>
    </w:p>
    <w:p w14:paraId="680A327B" w14:textId="77777777" w:rsidR="00C94CAD" w:rsidRPr="00CA7841" w:rsidRDefault="00C94CAD" w:rsidP="00C94CAD">
      <w:pPr>
        <w:spacing w:after="0" w:line="240" w:lineRule="auto"/>
        <w:ind w:left="993"/>
        <w:jc w:val="both"/>
        <w:rPr>
          <w:rFonts w:ascii="Times New Roman" w:hAnsi="Times New Roman" w:cs="Times New Roman"/>
          <w:bCs/>
          <w:sz w:val="24"/>
          <w:szCs w:val="24"/>
        </w:rPr>
      </w:pPr>
      <w:r w:rsidRPr="00CA7841">
        <w:rPr>
          <w:rFonts w:ascii="Times New Roman" w:hAnsi="Times New Roman" w:cs="Times New Roman"/>
          <w:bCs/>
          <w:sz w:val="24"/>
          <w:szCs w:val="24"/>
        </w:rPr>
        <w:t>Рис.</w:t>
      </w:r>
      <w:r>
        <w:rPr>
          <w:rFonts w:ascii="Times New Roman" w:hAnsi="Times New Roman" w:cs="Times New Roman"/>
          <w:bCs/>
          <w:sz w:val="24"/>
          <w:szCs w:val="24"/>
        </w:rPr>
        <w:t>3</w:t>
      </w:r>
      <w:r w:rsidRPr="00CA7841">
        <w:rPr>
          <w:rFonts w:ascii="Times New Roman" w:hAnsi="Times New Roman" w:cs="Times New Roman"/>
          <w:bCs/>
          <w:sz w:val="24"/>
          <w:szCs w:val="24"/>
        </w:rPr>
        <w:t xml:space="preserve">. </w:t>
      </w:r>
      <w:r>
        <w:rPr>
          <w:rFonts w:ascii="Times New Roman" w:hAnsi="Times New Roman" w:cs="Times New Roman"/>
          <w:bCs/>
          <w:sz w:val="24"/>
          <w:szCs w:val="24"/>
        </w:rPr>
        <w:t>Условные обозначения к к</w:t>
      </w:r>
      <w:r w:rsidRPr="00CA7841">
        <w:rPr>
          <w:rFonts w:ascii="Times New Roman" w:hAnsi="Times New Roman" w:cs="Times New Roman"/>
          <w:bCs/>
          <w:sz w:val="24"/>
          <w:szCs w:val="24"/>
        </w:rPr>
        <w:t xml:space="preserve">арта (схема) границ зон охраны объекта культурного наследия регионального значения </w:t>
      </w:r>
      <w:r w:rsidRPr="00C40EAC">
        <w:rPr>
          <w:rFonts w:ascii="Times New Roman" w:hAnsi="Times New Roman" w:cs="Times New Roman"/>
          <w:bCs/>
          <w:sz w:val="24"/>
          <w:szCs w:val="24"/>
        </w:rPr>
        <w:t xml:space="preserve">«Дом, где жил </w:t>
      </w:r>
      <w:proofErr w:type="spellStart"/>
      <w:r w:rsidRPr="00C40EAC">
        <w:rPr>
          <w:rFonts w:ascii="Times New Roman" w:hAnsi="Times New Roman" w:cs="Times New Roman"/>
          <w:bCs/>
          <w:sz w:val="24"/>
          <w:szCs w:val="24"/>
        </w:rPr>
        <w:t>Д.Коркмасов</w:t>
      </w:r>
      <w:proofErr w:type="spellEnd"/>
      <w:r w:rsidRPr="00C40EAC">
        <w:rPr>
          <w:rFonts w:ascii="Times New Roman" w:hAnsi="Times New Roman" w:cs="Times New Roman"/>
          <w:bCs/>
          <w:sz w:val="24"/>
          <w:szCs w:val="24"/>
        </w:rPr>
        <w:t xml:space="preserve"> и в 1918 – 1920 гг. размещался Порт–Петровский ВРК», 1918 – 1920 гг. (Республика</w:t>
      </w:r>
      <w:r w:rsidRPr="00C40EAC">
        <w:rPr>
          <w:rFonts w:ascii="Times New Roman" w:hAnsi="Times New Roman" w:cs="Times New Roman"/>
          <w:bCs/>
          <w:spacing w:val="-1"/>
          <w:sz w:val="24"/>
          <w:szCs w:val="24"/>
        </w:rPr>
        <w:t xml:space="preserve"> </w:t>
      </w:r>
      <w:r w:rsidRPr="00C40EAC">
        <w:rPr>
          <w:rFonts w:ascii="Times New Roman" w:hAnsi="Times New Roman" w:cs="Times New Roman"/>
          <w:bCs/>
          <w:sz w:val="24"/>
          <w:szCs w:val="24"/>
        </w:rPr>
        <w:t>Дагестан,</w:t>
      </w:r>
      <w:r w:rsidRPr="00C40EAC">
        <w:rPr>
          <w:rFonts w:ascii="Times New Roman" w:hAnsi="Times New Roman" w:cs="Times New Roman"/>
          <w:bCs/>
          <w:spacing w:val="-2"/>
          <w:sz w:val="24"/>
          <w:szCs w:val="24"/>
        </w:rPr>
        <w:t xml:space="preserve"> </w:t>
      </w:r>
      <w:r w:rsidRPr="00C40EAC">
        <w:rPr>
          <w:rFonts w:ascii="Times New Roman" w:hAnsi="Times New Roman" w:cs="Times New Roman"/>
          <w:bCs/>
          <w:sz w:val="24"/>
          <w:szCs w:val="24"/>
        </w:rPr>
        <w:t xml:space="preserve">г. Махачкала, </w:t>
      </w:r>
      <w:proofErr w:type="spellStart"/>
      <w:r w:rsidRPr="00C40EAC">
        <w:rPr>
          <w:rFonts w:ascii="Times New Roman" w:hAnsi="Times New Roman" w:cs="Times New Roman"/>
          <w:bCs/>
          <w:sz w:val="24"/>
          <w:szCs w:val="24"/>
        </w:rPr>
        <w:t>ул</w:t>
      </w:r>
      <w:proofErr w:type="gramStart"/>
      <w:r w:rsidRPr="00C40EAC">
        <w:rPr>
          <w:rFonts w:ascii="Times New Roman" w:hAnsi="Times New Roman" w:cs="Times New Roman"/>
          <w:bCs/>
          <w:sz w:val="24"/>
          <w:szCs w:val="24"/>
        </w:rPr>
        <w:t>.Г</w:t>
      </w:r>
      <w:proofErr w:type="gramEnd"/>
      <w:r w:rsidRPr="00C40EAC">
        <w:rPr>
          <w:rFonts w:ascii="Times New Roman" w:hAnsi="Times New Roman" w:cs="Times New Roman"/>
          <w:bCs/>
          <w:sz w:val="24"/>
          <w:szCs w:val="24"/>
        </w:rPr>
        <w:t>орького</w:t>
      </w:r>
      <w:proofErr w:type="spellEnd"/>
      <w:r w:rsidRPr="00C40EAC">
        <w:rPr>
          <w:rFonts w:ascii="Times New Roman" w:hAnsi="Times New Roman" w:cs="Times New Roman"/>
          <w:bCs/>
          <w:sz w:val="24"/>
          <w:szCs w:val="24"/>
        </w:rPr>
        <w:t>, д.10).</w:t>
      </w:r>
    </w:p>
    <w:p w14:paraId="6A3F7B36" w14:textId="77777777" w:rsidR="00C94CAD" w:rsidRDefault="00C94CAD" w:rsidP="00C94CAD">
      <w:pPr>
        <w:spacing w:after="0" w:line="240" w:lineRule="auto"/>
        <w:ind w:left="122" w:right="119"/>
        <w:jc w:val="center"/>
        <w:rPr>
          <w:rFonts w:ascii="Times New Roman" w:hAnsi="Times New Roman" w:cs="Times New Roman"/>
          <w:b/>
          <w:spacing w:val="-4"/>
          <w:sz w:val="28"/>
          <w:szCs w:val="28"/>
        </w:rPr>
      </w:pPr>
    </w:p>
    <w:p w14:paraId="2066C15A" w14:textId="77777777" w:rsidR="00C94CAD" w:rsidRDefault="00C94CAD" w:rsidP="00C94CAD">
      <w:pPr>
        <w:spacing w:after="0" w:line="240" w:lineRule="auto"/>
        <w:ind w:left="122" w:right="119"/>
        <w:jc w:val="both"/>
        <w:rPr>
          <w:rFonts w:ascii="Times New Roman" w:hAnsi="Times New Roman" w:cs="Times New Roman"/>
          <w:b/>
          <w:spacing w:val="-4"/>
          <w:sz w:val="28"/>
          <w:szCs w:val="28"/>
        </w:rPr>
      </w:pPr>
    </w:p>
    <w:p w14:paraId="21146167" w14:textId="77777777" w:rsidR="00C94CAD" w:rsidRDefault="00C94CAD" w:rsidP="00C94CAD">
      <w:pPr>
        <w:spacing w:after="0" w:line="240" w:lineRule="auto"/>
        <w:ind w:left="122" w:right="119"/>
        <w:jc w:val="both"/>
        <w:rPr>
          <w:rFonts w:ascii="Times New Roman" w:hAnsi="Times New Roman" w:cs="Times New Roman"/>
          <w:b/>
          <w:spacing w:val="-4"/>
          <w:sz w:val="28"/>
          <w:szCs w:val="28"/>
        </w:rPr>
      </w:pPr>
    </w:p>
    <w:p w14:paraId="25E97FBD" w14:textId="77777777" w:rsidR="00C94CAD" w:rsidRDefault="00C94CAD" w:rsidP="00C94CAD">
      <w:pPr>
        <w:spacing w:after="0" w:line="240" w:lineRule="auto"/>
        <w:ind w:left="122" w:right="119"/>
        <w:jc w:val="both"/>
        <w:rPr>
          <w:rFonts w:ascii="Times New Roman" w:hAnsi="Times New Roman" w:cs="Times New Roman"/>
          <w:b/>
          <w:spacing w:val="-4"/>
          <w:sz w:val="28"/>
          <w:szCs w:val="28"/>
        </w:rPr>
      </w:pPr>
    </w:p>
    <w:p w14:paraId="09D64EE7" w14:textId="77777777" w:rsidR="00C94CAD" w:rsidRDefault="00C94CAD" w:rsidP="00C94CAD">
      <w:pPr>
        <w:spacing w:after="0" w:line="240" w:lineRule="auto"/>
        <w:ind w:left="122" w:right="119"/>
        <w:jc w:val="both"/>
        <w:rPr>
          <w:rFonts w:ascii="Times New Roman" w:hAnsi="Times New Roman" w:cs="Times New Roman"/>
          <w:b/>
          <w:spacing w:val="-4"/>
          <w:sz w:val="28"/>
          <w:szCs w:val="28"/>
        </w:rPr>
      </w:pPr>
    </w:p>
    <w:p w14:paraId="7D9DB434" w14:textId="77777777" w:rsidR="00C94CAD" w:rsidRDefault="00C94CAD" w:rsidP="00C94CAD">
      <w:pPr>
        <w:spacing w:after="0" w:line="240" w:lineRule="auto"/>
        <w:ind w:left="122" w:right="119"/>
        <w:jc w:val="both"/>
        <w:rPr>
          <w:rFonts w:ascii="Times New Roman" w:hAnsi="Times New Roman" w:cs="Times New Roman"/>
          <w:b/>
          <w:spacing w:val="-4"/>
          <w:sz w:val="28"/>
          <w:szCs w:val="28"/>
        </w:rPr>
      </w:pPr>
    </w:p>
    <w:p w14:paraId="26172940" w14:textId="77777777" w:rsidR="00C94CAD" w:rsidRDefault="00C94CAD" w:rsidP="00C94CAD">
      <w:pPr>
        <w:spacing w:after="0" w:line="240" w:lineRule="auto"/>
        <w:ind w:left="122" w:right="119"/>
        <w:jc w:val="both"/>
        <w:rPr>
          <w:rFonts w:ascii="Times New Roman" w:hAnsi="Times New Roman" w:cs="Times New Roman"/>
          <w:b/>
          <w:spacing w:val="-4"/>
          <w:sz w:val="28"/>
          <w:szCs w:val="28"/>
        </w:rPr>
      </w:pPr>
    </w:p>
    <w:p w14:paraId="6196478D" w14:textId="77777777" w:rsidR="00C94CAD" w:rsidRDefault="00C94CAD" w:rsidP="00C94CAD">
      <w:pPr>
        <w:spacing w:after="0" w:line="240" w:lineRule="auto"/>
        <w:ind w:left="122" w:right="119"/>
        <w:jc w:val="both"/>
        <w:rPr>
          <w:rFonts w:ascii="Times New Roman" w:hAnsi="Times New Roman" w:cs="Times New Roman"/>
          <w:b/>
          <w:spacing w:val="-4"/>
          <w:sz w:val="28"/>
          <w:szCs w:val="28"/>
        </w:rPr>
      </w:pPr>
    </w:p>
    <w:p w14:paraId="5D43DB1D" w14:textId="77777777" w:rsidR="00C94CAD" w:rsidRDefault="00C94CAD" w:rsidP="00C94CAD">
      <w:pPr>
        <w:spacing w:after="0" w:line="240" w:lineRule="auto"/>
        <w:ind w:left="122" w:right="119"/>
        <w:jc w:val="both"/>
        <w:rPr>
          <w:rFonts w:ascii="Times New Roman" w:hAnsi="Times New Roman" w:cs="Times New Roman"/>
          <w:b/>
          <w:spacing w:val="-4"/>
          <w:sz w:val="28"/>
          <w:szCs w:val="28"/>
        </w:rPr>
      </w:pPr>
    </w:p>
    <w:p w14:paraId="0F39E126" w14:textId="77777777" w:rsidR="00C94CAD" w:rsidRDefault="00C94CAD" w:rsidP="00C94CAD">
      <w:pPr>
        <w:spacing w:after="0" w:line="240" w:lineRule="auto"/>
        <w:ind w:left="122" w:right="119"/>
        <w:jc w:val="both"/>
        <w:rPr>
          <w:rFonts w:ascii="Times New Roman" w:hAnsi="Times New Roman" w:cs="Times New Roman"/>
          <w:b/>
          <w:spacing w:val="-4"/>
          <w:sz w:val="28"/>
          <w:szCs w:val="28"/>
        </w:rPr>
      </w:pPr>
    </w:p>
    <w:p w14:paraId="3A7F1AB7" w14:textId="77777777" w:rsidR="00C94CAD" w:rsidRDefault="00C94CAD" w:rsidP="00C94CAD">
      <w:pPr>
        <w:pStyle w:val="TableParagraph"/>
        <w:jc w:val="center"/>
        <w:rPr>
          <w:b/>
          <w:bCs/>
          <w:sz w:val="28"/>
          <w:szCs w:val="28"/>
        </w:rPr>
      </w:pPr>
      <w:r w:rsidRPr="00053070">
        <w:rPr>
          <w:b/>
          <w:bCs/>
          <w:sz w:val="28"/>
          <w:szCs w:val="28"/>
        </w:rPr>
        <w:t>Экспликация:</w:t>
      </w:r>
    </w:p>
    <w:p w14:paraId="3930A2E4" w14:textId="77777777" w:rsidR="00C94CAD" w:rsidRPr="006F00B0" w:rsidRDefault="00C94CAD" w:rsidP="00C94CAD">
      <w:pPr>
        <w:pStyle w:val="TableParagraph"/>
        <w:jc w:val="center"/>
        <w:rPr>
          <w:b/>
          <w:bCs/>
          <w:sz w:val="28"/>
          <w:szCs w:val="28"/>
        </w:rPr>
      </w:pPr>
    </w:p>
    <w:p w14:paraId="19E5D873" w14:textId="77777777" w:rsidR="00C94CAD" w:rsidRDefault="00C94CAD" w:rsidP="00C94CAD">
      <w:pPr>
        <w:spacing w:after="0" w:line="240" w:lineRule="auto"/>
        <w:rPr>
          <w:rFonts w:ascii="Times New Roman" w:hAnsi="Times New Roman" w:cs="Times New Roman"/>
          <w:b/>
          <w:sz w:val="28"/>
          <w:szCs w:val="28"/>
        </w:rPr>
      </w:pPr>
      <w:r>
        <w:rPr>
          <w:rFonts w:ascii="Times New Roman" w:hAnsi="Times New Roman" w:cs="Times New Roman"/>
          <w:b/>
          <w:sz w:val="28"/>
          <w:szCs w:val="28"/>
        </w:rPr>
        <w:t>Объекты культурного наследия регионального значения:</w:t>
      </w:r>
    </w:p>
    <w:p w14:paraId="21AD8287" w14:textId="77777777" w:rsidR="00C94CAD" w:rsidRDefault="00C94CAD" w:rsidP="00C94CAD">
      <w:pPr>
        <w:spacing w:after="0" w:line="240" w:lineRule="auto"/>
        <w:rPr>
          <w:rFonts w:ascii="Times New Roman" w:hAnsi="Times New Roman" w:cs="Times New Roman"/>
          <w:b/>
          <w:sz w:val="28"/>
          <w:szCs w:val="28"/>
        </w:rPr>
      </w:pPr>
    </w:p>
    <w:p w14:paraId="18754B37" w14:textId="77777777" w:rsidR="00C94CAD" w:rsidRPr="009E38FD" w:rsidRDefault="00C94CAD" w:rsidP="00C94CAD">
      <w:pPr>
        <w:spacing w:after="0" w:line="240" w:lineRule="auto"/>
        <w:rPr>
          <w:rFonts w:ascii="Times New Roman" w:hAnsi="Times New Roman" w:cs="Times New Roman"/>
          <w:bCs/>
          <w:sz w:val="28"/>
          <w:szCs w:val="28"/>
        </w:rPr>
      </w:pPr>
      <w:r>
        <w:rPr>
          <w:rFonts w:ascii="Times New Roman" w:hAnsi="Times New Roman" w:cs="Times New Roman"/>
          <w:bCs/>
          <w:sz w:val="28"/>
          <w:szCs w:val="28"/>
        </w:rPr>
        <w:t>1.</w:t>
      </w:r>
      <w:r w:rsidRPr="009E38FD">
        <w:rPr>
          <w:rFonts w:ascii="Times New Roman" w:hAnsi="Times New Roman" w:cs="Times New Roman"/>
          <w:bCs/>
          <w:sz w:val="28"/>
          <w:szCs w:val="28"/>
        </w:rPr>
        <w:t xml:space="preserve">«Дом, где жил </w:t>
      </w:r>
      <w:proofErr w:type="spellStart"/>
      <w:r w:rsidRPr="009E38FD">
        <w:rPr>
          <w:rFonts w:ascii="Times New Roman" w:hAnsi="Times New Roman" w:cs="Times New Roman"/>
          <w:bCs/>
          <w:sz w:val="28"/>
          <w:szCs w:val="28"/>
        </w:rPr>
        <w:t>Д.Кокмасов</w:t>
      </w:r>
      <w:proofErr w:type="spellEnd"/>
      <w:r w:rsidRPr="009E38FD">
        <w:rPr>
          <w:rFonts w:ascii="Times New Roman" w:hAnsi="Times New Roman" w:cs="Times New Roman"/>
          <w:bCs/>
          <w:sz w:val="28"/>
          <w:szCs w:val="28"/>
        </w:rPr>
        <w:t xml:space="preserve"> и в 1918 – 1920 гг. размещался </w:t>
      </w:r>
      <w:proofErr w:type="gramStart"/>
      <w:r w:rsidRPr="009E38FD">
        <w:rPr>
          <w:rFonts w:ascii="Times New Roman" w:hAnsi="Times New Roman" w:cs="Times New Roman"/>
          <w:bCs/>
          <w:sz w:val="28"/>
          <w:szCs w:val="28"/>
        </w:rPr>
        <w:t>Порт–П</w:t>
      </w:r>
      <w:r>
        <w:rPr>
          <w:rFonts w:ascii="Times New Roman" w:hAnsi="Times New Roman" w:cs="Times New Roman"/>
          <w:bCs/>
          <w:sz w:val="28"/>
          <w:szCs w:val="28"/>
        </w:rPr>
        <w:t>етровский</w:t>
      </w:r>
      <w:proofErr w:type="gramEnd"/>
      <w:r>
        <w:rPr>
          <w:rFonts w:ascii="Times New Roman" w:hAnsi="Times New Roman" w:cs="Times New Roman"/>
          <w:bCs/>
          <w:sz w:val="28"/>
          <w:szCs w:val="28"/>
        </w:rPr>
        <w:t xml:space="preserve"> ВРК», 1918 – 1920 гг., </w:t>
      </w:r>
      <w:r>
        <w:rPr>
          <w:rFonts w:ascii="Times New Roman" w:hAnsi="Times New Roman" w:cs="Times New Roman"/>
          <w:sz w:val="28"/>
          <w:szCs w:val="28"/>
        </w:rPr>
        <w:t xml:space="preserve">расположенный по адресу: </w:t>
      </w:r>
      <w:r w:rsidRPr="009E38FD">
        <w:rPr>
          <w:rFonts w:ascii="Times New Roman" w:hAnsi="Times New Roman" w:cs="Times New Roman"/>
          <w:bCs/>
          <w:sz w:val="28"/>
          <w:szCs w:val="28"/>
        </w:rPr>
        <w:t>Республика Дагестан,</w:t>
      </w:r>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г</w:t>
      </w:r>
      <w:proofErr w:type="gramStart"/>
      <w:r>
        <w:rPr>
          <w:rFonts w:ascii="Times New Roman" w:hAnsi="Times New Roman" w:cs="Times New Roman"/>
          <w:bCs/>
          <w:sz w:val="28"/>
          <w:szCs w:val="28"/>
        </w:rPr>
        <w:t>.М</w:t>
      </w:r>
      <w:proofErr w:type="gramEnd"/>
      <w:r>
        <w:rPr>
          <w:rFonts w:ascii="Times New Roman" w:hAnsi="Times New Roman" w:cs="Times New Roman"/>
          <w:bCs/>
          <w:sz w:val="28"/>
          <w:szCs w:val="28"/>
        </w:rPr>
        <w:t>ахачкала</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ул.Горького</w:t>
      </w:r>
      <w:proofErr w:type="spellEnd"/>
      <w:r>
        <w:rPr>
          <w:rFonts w:ascii="Times New Roman" w:hAnsi="Times New Roman" w:cs="Times New Roman"/>
          <w:bCs/>
          <w:sz w:val="28"/>
          <w:szCs w:val="28"/>
        </w:rPr>
        <w:t>, д.10</w:t>
      </w:r>
      <w:r w:rsidRPr="009E38FD">
        <w:rPr>
          <w:rFonts w:ascii="Times New Roman" w:hAnsi="Times New Roman" w:cs="Times New Roman"/>
          <w:bCs/>
          <w:sz w:val="28"/>
          <w:szCs w:val="28"/>
        </w:rPr>
        <w:t>;</w:t>
      </w:r>
    </w:p>
    <w:p w14:paraId="66D32C1C" w14:textId="77777777" w:rsidR="00C94CAD" w:rsidRPr="009E38FD" w:rsidRDefault="00C94CAD" w:rsidP="00C94CAD">
      <w:pPr>
        <w:spacing w:after="0" w:line="240" w:lineRule="auto"/>
        <w:ind w:left="360"/>
        <w:rPr>
          <w:rFonts w:ascii="Times New Roman" w:hAnsi="Times New Roman" w:cs="Times New Roman"/>
          <w:bCs/>
          <w:sz w:val="28"/>
          <w:szCs w:val="28"/>
        </w:rPr>
      </w:pPr>
    </w:p>
    <w:p w14:paraId="4E5011AD" w14:textId="77777777" w:rsidR="00C94CAD" w:rsidRDefault="00C94CAD" w:rsidP="00C94CAD">
      <w:pPr>
        <w:spacing w:after="0" w:line="240" w:lineRule="auto"/>
        <w:rPr>
          <w:rFonts w:ascii="Times New Roman" w:hAnsi="Times New Roman" w:cs="Times New Roman"/>
          <w:bCs/>
          <w:sz w:val="28"/>
          <w:szCs w:val="28"/>
        </w:rPr>
      </w:pPr>
      <w:r w:rsidRPr="00524D3F">
        <w:rPr>
          <w:rFonts w:ascii="Times New Roman" w:hAnsi="Times New Roman" w:cs="Times New Roman"/>
          <w:bCs/>
          <w:sz w:val="28"/>
          <w:szCs w:val="28"/>
        </w:rPr>
        <w:t>2. «Здание, где помещался Порт–Петровский комитет РК</w:t>
      </w:r>
      <w:proofErr w:type="gramStart"/>
      <w:r w:rsidRPr="00524D3F">
        <w:rPr>
          <w:rFonts w:ascii="Times New Roman" w:hAnsi="Times New Roman" w:cs="Times New Roman"/>
          <w:bCs/>
          <w:sz w:val="28"/>
          <w:szCs w:val="28"/>
        </w:rPr>
        <w:t>П(</w:t>
      </w:r>
      <w:proofErr w:type="gramEnd"/>
      <w:r w:rsidRPr="00524D3F">
        <w:rPr>
          <w:rFonts w:ascii="Times New Roman" w:hAnsi="Times New Roman" w:cs="Times New Roman"/>
          <w:bCs/>
          <w:sz w:val="28"/>
          <w:szCs w:val="28"/>
        </w:rPr>
        <w:t>б)»</w:t>
      </w:r>
      <w:r>
        <w:rPr>
          <w:rFonts w:ascii="Times New Roman" w:hAnsi="Times New Roman" w:cs="Times New Roman"/>
          <w:bCs/>
          <w:sz w:val="28"/>
          <w:szCs w:val="28"/>
        </w:rPr>
        <w:t xml:space="preserve">, </w:t>
      </w:r>
      <w:r>
        <w:rPr>
          <w:rFonts w:ascii="Times New Roman" w:hAnsi="Times New Roman" w:cs="Times New Roman"/>
          <w:sz w:val="28"/>
          <w:szCs w:val="28"/>
        </w:rPr>
        <w:t xml:space="preserve">расположенное по адресу: </w:t>
      </w:r>
      <w:r w:rsidRPr="00524D3F">
        <w:rPr>
          <w:rFonts w:ascii="Times New Roman" w:hAnsi="Times New Roman" w:cs="Times New Roman"/>
          <w:bCs/>
          <w:sz w:val="28"/>
          <w:szCs w:val="28"/>
        </w:rPr>
        <w:t xml:space="preserve"> Республика Дагестан, </w:t>
      </w:r>
      <w:proofErr w:type="spellStart"/>
      <w:r w:rsidRPr="00524D3F">
        <w:rPr>
          <w:rFonts w:ascii="Times New Roman" w:hAnsi="Times New Roman" w:cs="Times New Roman"/>
          <w:bCs/>
          <w:sz w:val="28"/>
          <w:szCs w:val="28"/>
        </w:rPr>
        <w:t>г</w:t>
      </w:r>
      <w:proofErr w:type="gramStart"/>
      <w:r>
        <w:rPr>
          <w:rFonts w:ascii="Times New Roman" w:hAnsi="Times New Roman" w:cs="Times New Roman"/>
          <w:bCs/>
          <w:sz w:val="28"/>
          <w:szCs w:val="28"/>
        </w:rPr>
        <w:t>.М</w:t>
      </w:r>
      <w:proofErr w:type="gramEnd"/>
      <w:r>
        <w:rPr>
          <w:rFonts w:ascii="Times New Roman" w:hAnsi="Times New Roman" w:cs="Times New Roman"/>
          <w:bCs/>
          <w:sz w:val="28"/>
          <w:szCs w:val="28"/>
        </w:rPr>
        <w:t>ахачкала</w:t>
      </w:r>
      <w:proofErr w:type="spellEnd"/>
      <w:r>
        <w:rPr>
          <w:rFonts w:ascii="Times New Roman" w:hAnsi="Times New Roman" w:cs="Times New Roman"/>
          <w:bCs/>
          <w:sz w:val="28"/>
          <w:szCs w:val="28"/>
        </w:rPr>
        <w:t>, ул. Даниялова, д.33</w:t>
      </w:r>
      <w:r w:rsidRPr="00524D3F">
        <w:rPr>
          <w:rFonts w:ascii="Times New Roman" w:hAnsi="Times New Roman" w:cs="Times New Roman"/>
          <w:bCs/>
          <w:sz w:val="28"/>
          <w:szCs w:val="28"/>
        </w:rPr>
        <w:t>;</w:t>
      </w:r>
    </w:p>
    <w:p w14:paraId="70C2FC13" w14:textId="77777777" w:rsidR="00C94CAD" w:rsidRPr="00441FFB" w:rsidRDefault="00C94CAD" w:rsidP="00C94CAD">
      <w:pPr>
        <w:spacing w:after="0" w:line="240" w:lineRule="auto"/>
        <w:rPr>
          <w:rFonts w:ascii="Times New Roman" w:hAnsi="Times New Roman" w:cs="Times New Roman"/>
          <w:bCs/>
          <w:sz w:val="28"/>
          <w:szCs w:val="28"/>
        </w:rPr>
      </w:pPr>
    </w:p>
    <w:p w14:paraId="034D6A21" w14:textId="77777777" w:rsidR="00C94CAD" w:rsidRDefault="00C94CAD" w:rsidP="00C94CAD">
      <w:pPr>
        <w:spacing w:after="0" w:line="240" w:lineRule="auto"/>
        <w:rPr>
          <w:rFonts w:ascii="Times New Roman" w:hAnsi="Times New Roman" w:cs="Times New Roman"/>
          <w:bCs/>
          <w:sz w:val="28"/>
          <w:szCs w:val="28"/>
        </w:rPr>
      </w:pPr>
      <w:r w:rsidRPr="00441FFB">
        <w:rPr>
          <w:rFonts w:ascii="Times New Roman" w:hAnsi="Times New Roman" w:cs="Times New Roman"/>
          <w:bCs/>
          <w:sz w:val="28"/>
          <w:szCs w:val="28"/>
        </w:rPr>
        <w:t>3. «Здание средней школы №2, где размещался эвакогоспиталь 3187», 1908 г.</w:t>
      </w:r>
      <w:r>
        <w:rPr>
          <w:rFonts w:ascii="Times New Roman" w:hAnsi="Times New Roman" w:cs="Times New Roman"/>
          <w:bCs/>
          <w:sz w:val="28"/>
          <w:szCs w:val="28"/>
        </w:rPr>
        <w:t xml:space="preserve">, </w:t>
      </w:r>
      <w:r w:rsidRPr="00441FFB">
        <w:rPr>
          <w:rFonts w:ascii="Times New Roman" w:hAnsi="Times New Roman" w:cs="Times New Roman"/>
          <w:bCs/>
          <w:sz w:val="28"/>
          <w:szCs w:val="28"/>
        </w:rPr>
        <w:t xml:space="preserve"> </w:t>
      </w:r>
      <w:r>
        <w:rPr>
          <w:rFonts w:ascii="Times New Roman" w:hAnsi="Times New Roman" w:cs="Times New Roman"/>
          <w:sz w:val="28"/>
          <w:szCs w:val="28"/>
        </w:rPr>
        <w:t xml:space="preserve">расположенное по адресу: </w:t>
      </w:r>
      <w:r w:rsidRPr="00441FFB">
        <w:rPr>
          <w:rFonts w:ascii="Times New Roman" w:hAnsi="Times New Roman" w:cs="Times New Roman"/>
          <w:bCs/>
          <w:sz w:val="28"/>
          <w:szCs w:val="28"/>
        </w:rPr>
        <w:t xml:space="preserve">Республика Дагестан, </w:t>
      </w:r>
      <w:proofErr w:type="spellStart"/>
      <w:r w:rsidRPr="00441FFB">
        <w:rPr>
          <w:rFonts w:ascii="Times New Roman" w:hAnsi="Times New Roman" w:cs="Times New Roman"/>
          <w:bCs/>
          <w:sz w:val="28"/>
          <w:szCs w:val="28"/>
        </w:rPr>
        <w:t>г</w:t>
      </w:r>
      <w:proofErr w:type="gramStart"/>
      <w:r w:rsidRPr="00441FFB">
        <w:rPr>
          <w:rFonts w:ascii="Times New Roman" w:hAnsi="Times New Roman" w:cs="Times New Roman"/>
          <w:bCs/>
          <w:sz w:val="28"/>
          <w:szCs w:val="28"/>
        </w:rPr>
        <w:t>.</w:t>
      </w:r>
      <w:r>
        <w:rPr>
          <w:rFonts w:ascii="Times New Roman" w:hAnsi="Times New Roman" w:cs="Times New Roman"/>
          <w:bCs/>
          <w:sz w:val="28"/>
          <w:szCs w:val="28"/>
        </w:rPr>
        <w:t>М</w:t>
      </w:r>
      <w:proofErr w:type="gramEnd"/>
      <w:r>
        <w:rPr>
          <w:rFonts w:ascii="Times New Roman" w:hAnsi="Times New Roman" w:cs="Times New Roman"/>
          <w:bCs/>
          <w:sz w:val="28"/>
          <w:szCs w:val="28"/>
        </w:rPr>
        <w:t>ахачкала</w:t>
      </w:r>
      <w:proofErr w:type="spellEnd"/>
      <w:r>
        <w:rPr>
          <w:rFonts w:ascii="Times New Roman" w:hAnsi="Times New Roman" w:cs="Times New Roman"/>
          <w:bCs/>
          <w:sz w:val="28"/>
          <w:szCs w:val="28"/>
        </w:rPr>
        <w:t xml:space="preserve">, ул. </w:t>
      </w:r>
      <w:proofErr w:type="spellStart"/>
      <w:r>
        <w:rPr>
          <w:rFonts w:ascii="Times New Roman" w:hAnsi="Times New Roman" w:cs="Times New Roman"/>
          <w:bCs/>
          <w:sz w:val="28"/>
          <w:szCs w:val="28"/>
        </w:rPr>
        <w:t>Р.Гамзатова</w:t>
      </w:r>
      <w:proofErr w:type="spellEnd"/>
      <w:r>
        <w:rPr>
          <w:rFonts w:ascii="Times New Roman" w:hAnsi="Times New Roman" w:cs="Times New Roman"/>
          <w:bCs/>
          <w:sz w:val="28"/>
          <w:szCs w:val="28"/>
        </w:rPr>
        <w:t xml:space="preserve"> д.12</w:t>
      </w:r>
      <w:r w:rsidRPr="00441FFB">
        <w:rPr>
          <w:rFonts w:ascii="Times New Roman" w:hAnsi="Times New Roman" w:cs="Times New Roman"/>
          <w:bCs/>
          <w:sz w:val="28"/>
          <w:szCs w:val="28"/>
        </w:rPr>
        <w:t>;</w:t>
      </w:r>
    </w:p>
    <w:p w14:paraId="4BED25F7" w14:textId="77777777" w:rsidR="00C94CAD" w:rsidRPr="00441FFB" w:rsidRDefault="00C94CAD" w:rsidP="00C94CAD">
      <w:pPr>
        <w:spacing w:after="0" w:line="240" w:lineRule="auto"/>
        <w:rPr>
          <w:rFonts w:ascii="Times New Roman" w:hAnsi="Times New Roman" w:cs="Times New Roman"/>
          <w:bCs/>
          <w:sz w:val="28"/>
          <w:szCs w:val="28"/>
        </w:rPr>
      </w:pPr>
    </w:p>
    <w:p w14:paraId="63D6547D" w14:textId="77777777" w:rsidR="00C94CAD" w:rsidRDefault="00C94CAD" w:rsidP="00C94CAD">
      <w:pPr>
        <w:spacing w:after="0" w:line="240" w:lineRule="auto"/>
        <w:rPr>
          <w:rFonts w:ascii="Times New Roman" w:hAnsi="Times New Roman" w:cs="Times New Roman"/>
          <w:bCs/>
          <w:sz w:val="28"/>
          <w:szCs w:val="28"/>
        </w:rPr>
      </w:pPr>
      <w:r w:rsidRPr="00441FFB">
        <w:rPr>
          <w:rFonts w:ascii="Times New Roman" w:hAnsi="Times New Roman" w:cs="Times New Roman"/>
          <w:bCs/>
          <w:sz w:val="28"/>
          <w:szCs w:val="28"/>
        </w:rPr>
        <w:t>4</w:t>
      </w:r>
      <w:r>
        <w:rPr>
          <w:rFonts w:ascii="Times New Roman" w:hAnsi="Times New Roman" w:cs="Times New Roman"/>
          <w:bCs/>
          <w:sz w:val="28"/>
          <w:szCs w:val="28"/>
        </w:rPr>
        <w:t xml:space="preserve">. «Здание </w:t>
      </w:r>
      <w:proofErr w:type="spellStart"/>
      <w:r>
        <w:rPr>
          <w:rFonts w:ascii="Times New Roman" w:hAnsi="Times New Roman" w:cs="Times New Roman"/>
          <w:bCs/>
          <w:sz w:val="28"/>
          <w:szCs w:val="28"/>
        </w:rPr>
        <w:t>ср</w:t>
      </w:r>
      <w:proofErr w:type="gramStart"/>
      <w:r>
        <w:rPr>
          <w:rFonts w:ascii="Times New Roman" w:hAnsi="Times New Roman" w:cs="Times New Roman"/>
          <w:bCs/>
          <w:sz w:val="28"/>
          <w:szCs w:val="28"/>
        </w:rPr>
        <w:t>.ш</w:t>
      </w:r>
      <w:proofErr w:type="gramEnd"/>
      <w:r>
        <w:rPr>
          <w:rFonts w:ascii="Times New Roman" w:hAnsi="Times New Roman" w:cs="Times New Roman"/>
          <w:bCs/>
          <w:sz w:val="28"/>
          <w:szCs w:val="28"/>
        </w:rPr>
        <w:t>колы</w:t>
      </w:r>
      <w:proofErr w:type="spellEnd"/>
      <w:r>
        <w:rPr>
          <w:rFonts w:ascii="Times New Roman" w:hAnsi="Times New Roman" w:cs="Times New Roman"/>
          <w:bCs/>
          <w:sz w:val="28"/>
          <w:szCs w:val="28"/>
        </w:rPr>
        <w:t xml:space="preserve"> № 1», 1870 г, </w:t>
      </w:r>
      <w:r w:rsidRPr="00397897">
        <w:rPr>
          <w:rFonts w:ascii="Times New Roman" w:hAnsi="Times New Roman" w:cs="Times New Roman"/>
          <w:sz w:val="28"/>
          <w:szCs w:val="28"/>
        </w:rPr>
        <w:t xml:space="preserve"> </w:t>
      </w:r>
      <w:r>
        <w:rPr>
          <w:rFonts w:ascii="Times New Roman" w:hAnsi="Times New Roman" w:cs="Times New Roman"/>
          <w:sz w:val="28"/>
          <w:szCs w:val="28"/>
        </w:rPr>
        <w:t xml:space="preserve">расположенное по адресу: </w:t>
      </w:r>
      <w:r w:rsidRPr="00441FFB">
        <w:rPr>
          <w:rFonts w:ascii="Times New Roman" w:hAnsi="Times New Roman" w:cs="Times New Roman"/>
          <w:bCs/>
          <w:sz w:val="28"/>
          <w:szCs w:val="28"/>
        </w:rPr>
        <w:t xml:space="preserve">Республика Дагестан, </w:t>
      </w:r>
      <w:proofErr w:type="spellStart"/>
      <w:r>
        <w:rPr>
          <w:rFonts w:ascii="Times New Roman" w:hAnsi="Times New Roman" w:cs="Times New Roman"/>
          <w:bCs/>
          <w:sz w:val="28"/>
          <w:szCs w:val="28"/>
        </w:rPr>
        <w:t>г</w:t>
      </w:r>
      <w:proofErr w:type="gramStart"/>
      <w:r>
        <w:rPr>
          <w:rFonts w:ascii="Times New Roman" w:hAnsi="Times New Roman" w:cs="Times New Roman"/>
          <w:bCs/>
          <w:sz w:val="28"/>
          <w:szCs w:val="28"/>
        </w:rPr>
        <w:t>.М</w:t>
      </w:r>
      <w:proofErr w:type="gramEnd"/>
      <w:r>
        <w:rPr>
          <w:rFonts w:ascii="Times New Roman" w:hAnsi="Times New Roman" w:cs="Times New Roman"/>
          <w:bCs/>
          <w:sz w:val="28"/>
          <w:szCs w:val="28"/>
        </w:rPr>
        <w:t>ахачкала</w:t>
      </w:r>
      <w:proofErr w:type="spellEnd"/>
      <w:r>
        <w:rPr>
          <w:rFonts w:ascii="Times New Roman" w:hAnsi="Times New Roman" w:cs="Times New Roman"/>
          <w:bCs/>
          <w:sz w:val="28"/>
          <w:szCs w:val="28"/>
        </w:rPr>
        <w:t>, ул. Даниялова д.30</w:t>
      </w:r>
      <w:r w:rsidRPr="00441FFB">
        <w:rPr>
          <w:rFonts w:ascii="Times New Roman" w:hAnsi="Times New Roman" w:cs="Times New Roman"/>
          <w:bCs/>
          <w:sz w:val="28"/>
          <w:szCs w:val="28"/>
        </w:rPr>
        <w:t>;</w:t>
      </w:r>
    </w:p>
    <w:p w14:paraId="30743580" w14:textId="77777777" w:rsidR="00C94CAD" w:rsidRPr="00441FFB" w:rsidRDefault="00C94CAD" w:rsidP="00C94CAD">
      <w:pPr>
        <w:spacing w:after="0" w:line="240" w:lineRule="auto"/>
        <w:rPr>
          <w:rFonts w:ascii="Times New Roman" w:hAnsi="Times New Roman" w:cs="Times New Roman"/>
          <w:bCs/>
          <w:sz w:val="28"/>
          <w:szCs w:val="28"/>
        </w:rPr>
      </w:pPr>
    </w:p>
    <w:p w14:paraId="75352D2A" w14:textId="77777777" w:rsidR="00C94CAD" w:rsidRDefault="00C94CAD" w:rsidP="00C94CAD">
      <w:pPr>
        <w:spacing w:after="0" w:line="240" w:lineRule="auto"/>
        <w:rPr>
          <w:rFonts w:ascii="Times New Roman" w:hAnsi="Times New Roman" w:cs="Times New Roman"/>
          <w:bCs/>
          <w:sz w:val="28"/>
          <w:szCs w:val="28"/>
        </w:rPr>
      </w:pPr>
      <w:r w:rsidRPr="00441FFB">
        <w:rPr>
          <w:rFonts w:ascii="Times New Roman" w:hAnsi="Times New Roman" w:cs="Times New Roman"/>
          <w:bCs/>
          <w:sz w:val="28"/>
          <w:szCs w:val="28"/>
        </w:rPr>
        <w:t>5. «Иранская мечеть», 1895 г.</w:t>
      </w:r>
      <w:r>
        <w:rPr>
          <w:rFonts w:ascii="Times New Roman" w:hAnsi="Times New Roman" w:cs="Times New Roman"/>
          <w:sz w:val="28"/>
          <w:szCs w:val="28"/>
        </w:rPr>
        <w:t xml:space="preserve">, расположенная по адресу: </w:t>
      </w:r>
      <w:r>
        <w:rPr>
          <w:rFonts w:ascii="Times New Roman" w:hAnsi="Times New Roman" w:cs="Times New Roman"/>
          <w:bCs/>
          <w:sz w:val="28"/>
          <w:szCs w:val="28"/>
        </w:rPr>
        <w:t xml:space="preserve"> </w:t>
      </w:r>
      <w:r w:rsidRPr="00441FFB">
        <w:rPr>
          <w:rFonts w:ascii="Times New Roman" w:hAnsi="Times New Roman" w:cs="Times New Roman"/>
          <w:bCs/>
          <w:sz w:val="28"/>
          <w:szCs w:val="28"/>
        </w:rPr>
        <w:t xml:space="preserve">Республика Дагестан, </w:t>
      </w:r>
      <w:proofErr w:type="spellStart"/>
      <w:r w:rsidRPr="00441FFB">
        <w:rPr>
          <w:rFonts w:ascii="Times New Roman" w:hAnsi="Times New Roman" w:cs="Times New Roman"/>
          <w:bCs/>
          <w:sz w:val="28"/>
          <w:szCs w:val="28"/>
        </w:rPr>
        <w:t>г</w:t>
      </w:r>
      <w:proofErr w:type="gramStart"/>
      <w:r w:rsidRPr="00441FFB">
        <w:rPr>
          <w:rFonts w:ascii="Times New Roman" w:hAnsi="Times New Roman" w:cs="Times New Roman"/>
          <w:bCs/>
          <w:sz w:val="28"/>
          <w:szCs w:val="28"/>
        </w:rPr>
        <w:t>.М</w:t>
      </w:r>
      <w:proofErr w:type="gramEnd"/>
      <w:r w:rsidRPr="00441FFB">
        <w:rPr>
          <w:rFonts w:ascii="Times New Roman" w:hAnsi="Times New Roman" w:cs="Times New Roman"/>
          <w:bCs/>
          <w:sz w:val="28"/>
          <w:szCs w:val="28"/>
        </w:rPr>
        <w:t>ахачкала</w:t>
      </w:r>
      <w:proofErr w:type="spellEnd"/>
      <w:r w:rsidRPr="00441FFB">
        <w:rPr>
          <w:rFonts w:ascii="Times New Roman" w:hAnsi="Times New Roman" w:cs="Times New Roman"/>
          <w:bCs/>
          <w:sz w:val="28"/>
          <w:szCs w:val="28"/>
        </w:rPr>
        <w:t xml:space="preserve">, </w:t>
      </w:r>
      <w:proofErr w:type="spellStart"/>
      <w:r w:rsidRPr="00441FFB">
        <w:rPr>
          <w:rFonts w:ascii="Times New Roman" w:hAnsi="Times New Roman" w:cs="Times New Roman"/>
          <w:bCs/>
          <w:sz w:val="28"/>
          <w:szCs w:val="28"/>
        </w:rPr>
        <w:t>ул.</w:t>
      </w:r>
      <w:r>
        <w:rPr>
          <w:rFonts w:ascii="Times New Roman" w:hAnsi="Times New Roman" w:cs="Times New Roman"/>
          <w:bCs/>
          <w:sz w:val="28"/>
          <w:szCs w:val="28"/>
        </w:rPr>
        <w:t>Оскара</w:t>
      </w:r>
      <w:proofErr w:type="spellEnd"/>
      <w:r w:rsidRPr="00441FFB">
        <w:rPr>
          <w:rFonts w:ascii="Times New Roman" w:hAnsi="Times New Roman" w:cs="Times New Roman"/>
          <w:bCs/>
          <w:sz w:val="28"/>
          <w:szCs w:val="28"/>
        </w:rPr>
        <w:t xml:space="preserve">, </w:t>
      </w:r>
      <w:r w:rsidRPr="00524D3F">
        <w:rPr>
          <w:rFonts w:ascii="Times New Roman" w:hAnsi="Times New Roman" w:cs="Times New Roman"/>
          <w:bCs/>
          <w:sz w:val="28"/>
          <w:szCs w:val="28"/>
        </w:rPr>
        <w:t>д.33;</w:t>
      </w:r>
    </w:p>
    <w:p w14:paraId="141290E8" w14:textId="77777777" w:rsidR="00C94CAD" w:rsidRPr="00441FFB" w:rsidRDefault="00C94CAD" w:rsidP="00C94CAD">
      <w:pPr>
        <w:spacing w:after="0" w:line="240" w:lineRule="auto"/>
        <w:rPr>
          <w:rFonts w:ascii="Times New Roman" w:hAnsi="Times New Roman" w:cs="Times New Roman"/>
          <w:bCs/>
          <w:sz w:val="28"/>
          <w:szCs w:val="28"/>
        </w:rPr>
      </w:pPr>
    </w:p>
    <w:p w14:paraId="274DD672" w14:textId="77777777" w:rsidR="00C94CAD" w:rsidRDefault="00C94CAD" w:rsidP="00C94CAD">
      <w:pPr>
        <w:spacing w:after="0" w:line="240" w:lineRule="auto"/>
        <w:rPr>
          <w:rFonts w:ascii="Times New Roman" w:hAnsi="Times New Roman" w:cs="Times New Roman"/>
          <w:bCs/>
          <w:sz w:val="28"/>
          <w:szCs w:val="28"/>
        </w:rPr>
      </w:pPr>
      <w:r w:rsidRPr="00441FFB">
        <w:rPr>
          <w:rFonts w:ascii="Times New Roman" w:hAnsi="Times New Roman" w:cs="Times New Roman"/>
          <w:bCs/>
          <w:sz w:val="28"/>
          <w:szCs w:val="28"/>
        </w:rPr>
        <w:t xml:space="preserve">6. «Здание Дагестанского Исламского университета им. Имама </w:t>
      </w:r>
      <w:proofErr w:type="spellStart"/>
      <w:r w:rsidRPr="00441FFB">
        <w:rPr>
          <w:rFonts w:ascii="Times New Roman" w:hAnsi="Times New Roman" w:cs="Times New Roman"/>
          <w:bCs/>
          <w:sz w:val="28"/>
          <w:szCs w:val="28"/>
        </w:rPr>
        <w:t>Шафий</w:t>
      </w:r>
      <w:proofErr w:type="spellEnd"/>
      <w:r w:rsidRPr="00441FFB">
        <w:rPr>
          <w:rFonts w:ascii="Times New Roman" w:hAnsi="Times New Roman" w:cs="Times New Roman"/>
          <w:bCs/>
          <w:sz w:val="28"/>
          <w:szCs w:val="28"/>
        </w:rPr>
        <w:t>», 1900 г.</w:t>
      </w:r>
      <w:r>
        <w:rPr>
          <w:rFonts w:ascii="Times New Roman" w:hAnsi="Times New Roman" w:cs="Times New Roman"/>
          <w:bCs/>
          <w:sz w:val="28"/>
          <w:szCs w:val="28"/>
        </w:rPr>
        <w:t xml:space="preserve">, </w:t>
      </w:r>
      <w:r w:rsidRPr="00441FFB">
        <w:rPr>
          <w:rFonts w:ascii="Times New Roman" w:hAnsi="Times New Roman" w:cs="Times New Roman"/>
          <w:bCs/>
          <w:sz w:val="28"/>
          <w:szCs w:val="28"/>
        </w:rPr>
        <w:t xml:space="preserve"> </w:t>
      </w:r>
      <w:r>
        <w:rPr>
          <w:rFonts w:ascii="Times New Roman" w:hAnsi="Times New Roman" w:cs="Times New Roman"/>
          <w:sz w:val="28"/>
          <w:szCs w:val="28"/>
        </w:rPr>
        <w:t xml:space="preserve">расположенное по адресу: </w:t>
      </w:r>
      <w:r w:rsidRPr="00524D3F">
        <w:rPr>
          <w:rFonts w:ascii="Times New Roman" w:hAnsi="Times New Roman" w:cs="Times New Roman"/>
          <w:bCs/>
          <w:sz w:val="28"/>
          <w:szCs w:val="28"/>
        </w:rPr>
        <w:t xml:space="preserve">Республика Дагестан, </w:t>
      </w:r>
      <w:proofErr w:type="spellStart"/>
      <w:r w:rsidRPr="00524D3F">
        <w:rPr>
          <w:rFonts w:ascii="Times New Roman" w:hAnsi="Times New Roman" w:cs="Times New Roman"/>
          <w:bCs/>
          <w:sz w:val="28"/>
          <w:szCs w:val="28"/>
        </w:rPr>
        <w:t>г</w:t>
      </w:r>
      <w:proofErr w:type="gramStart"/>
      <w:r w:rsidRPr="00524D3F">
        <w:rPr>
          <w:rFonts w:ascii="Times New Roman" w:hAnsi="Times New Roman" w:cs="Times New Roman"/>
          <w:bCs/>
          <w:sz w:val="28"/>
          <w:szCs w:val="28"/>
        </w:rPr>
        <w:t>.М</w:t>
      </w:r>
      <w:proofErr w:type="gramEnd"/>
      <w:r w:rsidRPr="00524D3F">
        <w:rPr>
          <w:rFonts w:ascii="Times New Roman" w:hAnsi="Times New Roman" w:cs="Times New Roman"/>
          <w:bCs/>
          <w:sz w:val="28"/>
          <w:szCs w:val="28"/>
        </w:rPr>
        <w:t>ахачкала</w:t>
      </w:r>
      <w:proofErr w:type="spellEnd"/>
      <w:r w:rsidRPr="00524D3F">
        <w:rPr>
          <w:rFonts w:ascii="Times New Roman" w:hAnsi="Times New Roman" w:cs="Times New Roman"/>
          <w:bCs/>
          <w:sz w:val="28"/>
          <w:szCs w:val="28"/>
        </w:rPr>
        <w:t xml:space="preserve">, ул. </w:t>
      </w:r>
      <w:proofErr w:type="spellStart"/>
      <w:r w:rsidRPr="00524D3F">
        <w:rPr>
          <w:rFonts w:ascii="Times New Roman" w:hAnsi="Times New Roman" w:cs="Times New Roman"/>
          <w:bCs/>
          <w:sz w:val="28"/>
          <w:szCs w:val="28"/>
        </w:rPr>
        <w:t>Р.Гамзатова</w:t>
      </w:r>
      <w:proofErr w:type="spellEnd"/>
      <w:r w:rsidRPr="00524D3F">
        <w:rPr>
          <w:rFonts w:ascii="Times New Roman" w:hAnsi="Times New Roman" w:cs="Times New Roman"/>
          <w:bCs/>
          <w:sz w:val="28"/>
          <w:szCs w:val="28"/>
        </w:rPr>
        <w:t xml:space="preserve">, </w:t>
      </w:r>
      <w:r>
        <w:rPr>
          <w:rFonts w:ascii="Times New Roman" w:hAnsi="Times New Roman" w:cs="Times New Roman"/>
          <w:bCs/>
          <w:sz w:val="28"/>
          <w:szCs w:val="28"/>
        </w:rPr>
        <w:t>д.14;</w:t>
      </w:r>
    </w:p>
    <w:p w14:paraId="702895CC" w14:textId="77777777" w:rsidR="00C94CAD" w:rsidRPr="00524D3F" w:rsidRDefault="00C94CAD" w:rsidP="00C94CAD">
      <w:pPr>
        <w:spacing w:after="0" w:line="240" w:lineRule="auto"/>
        <w:rPr>
          <w:rFonts w:ascii="Times New Roman" w:hAnsi="Times New Roman" w:cs="Times New Roman"/>
          <w:bCs/>
          <w:sz w:val="28"/>
          <w:szCs w:val="28"/>
        </w:rPr>
      </w:pPr>
    </w:p>
    <w:p w14:paraId="6007B0C3" w14:textId="77777777" w:rsidR="00C94CAD" w:rsidRDefault="00C94CAD" w:rsidP="00C94CAD">
      <w:pPr>
        <w:spacing w:after="0" w:line="240" w:lineRule="auto"/>
        <w:rPr>
          <w:rFonts w:ascii="Times New Roman" w:hAnsi="Times New Roman" w:cs="Times New Roman"/>
          <w:bCs/>
          <w:sz w:val="28"/>
          <w:szCs w:val="28"/>
        </w:rPr>
      </w:pPr>
      <w:r w:rsidRPr="00524D3F">
        <w:rPr>
          <w:rFonts w:ascii="Times New Roman" w:hAnsi="Times New Roman" w:cs="Times New Roman"/>
          <w:bCs/>
          <w:sz w:val="28"/>
          <w:szCs w:val="28"/>
        </w:rPr>
        <w:t xml:space="preserve">7. «Гостиница «Дагестан». </w:t>
      </w:r>
      <w:proofErr w:type="spellStart"/>
      <w:r w:rsidRPr="00524D3F">
        <w:rPr>
          <w:rFonts w:ascii="Times New Roman" w:hAnsi="Times New Roman" w:cs="Times New Roman"/>
          <w:bCs/>
          <w:sz w:val="28"/>
          <w:szCs w:val="28"/>
        </w:rPr>
        <w:t>Арх</w:t>
      </w:r>
      <w:proofErr w:type="gramStart"/>
      <w:r w:rsidRPr="00524D3F">
        <w:rPr>
          <w:rFonts w:ascii="Times New Roman" w:hAnsi="Times New Roman" w:cs="Times New Roman"/>
          <w:bCs/>
          <w:sz w:val="28"/>
          <w:szCs w:val="28"/>
        </w:rPr>
        <w:t>.Г</w:t>
      </w:r>
      <w:proofErr w:type="gramEnd"/>
      <w:r w:rsidRPr="00524D3F">
        <w:rPr>
          <w:rFonts w:ascii="Times New Roman" w:hAnsi="Times New Roman" w:cs="Times New Roman"/>
          <w:bCs/>
          <w:sz w:val="28"/>
          <w:szCs w:val="28"/>
        </w:rPr>
        <w:t>римм</w:t>
      </w:r>
      <w:proofErr w:type="spellEnd"/>
      <w:r w:rsidRPr="00524D3F">
        <w:rPr>
          <w:rFonts w:ascii="Times New Roman" w:hAnsi="Times New Roman" w:cs="Times New Roman"/>
          <w:bCs/>
          <w:sz w:val="28"/>
          <w:szCs w:val="28"/>
        </w:rPr>
        <w:t>»</w:t>
      </w:r>
      <w:r>
        <w:rPr>
          <w:rFonts w:ascii="Times New Roman" w:hAnsi="Times New Roman" w:cs="Times New Roman"/>
          <w:bCs/>
          <w:sz w:val="28"/>
          <w:szCs w:val="28"/>
        </w:rPr>
        <w:t xml:space="preserve">, </w:t>
      </w:r>
      <w:r>
        <w:rPr>
          <w:rFonts w:ascii="Times New Roman" w:hAnsi="Times New Roman" w:cs="Times New Roman"/>
          <w:sz w:val="28"/>
          <w:szCs w:val="28"/>
        </w:rPr>
        <w:t xml:space="preserve">расположенная по адресу: </w:t>
      </w:r>
      <w:r>
        <w:rPr>
          <w:rFonts w:ascii="Times New Roman" w:hAnsi="Times New Roman" w:cs="Times New Roman"/>
          <w:bCs/>
          <w:sz w:val="28"/>
          <w:szCs w:val="28"/>
        </w:rPr>
        <w:t xml:space="preserve"> </w:t>
      </w:r>
      <w:r w:rsidRPr="00524D3F">
        <w:rPr>
          <w:rFonts w:ascii="Times New Roman" w:hAnsi="Times New Roman" w:cs="Times New Roman"/>
          <w:bCs/>
          <w:sz w:val="28"/>
          <w:szCs w:val="28"/>
        </w:rPr>
        <w:t xml:space="preserve">Республика Дагестан, </w:t>
      </w:r>
      <w:proofErr w:type="spellStart"/>
      <w:r w:rsidRPr="00524D3F">
        <w:rPr>
          <w:rFonts w:ascii="Times New Roman" w:hAnsi="Times New Roman" w:cs="Times New Roman"/>
          <w:bCs/>
          <w:sz w:val="28"/>
          <w:szCs w:val="28"/>
        </w:rPr>
        <w:t>г</w:t>
      </w:r>
      <w:proofErr w:type="gramStart"/>
      <w:r w:rsidRPr="00524D3F">
        <w:rPr>
          <w:rFonts w:ascii="Times New Roman" w:hAnsi="Times New Roman" w:cs="Times New Roman"/>
          <w:bCs/>
          <w:sz w:val="28"/>
          <w:szCs w:val="28"/>
        </w:rPr>
        <w:t>.М</w:t>
      </w:r>
      <w:proofErr w:type="gramEnd"/>
      <w:r w:rsidRPr="00524D3F">
        <w:rPr>
          <w:rFonts w:ascii="Times New Roman" w:hAnsi="Times New Roman" w:cs="Times New Roman"/>
          <w:bCs/>
          <w:sz w:val="28"/>
          <w:szCs w:val="28"/>
        </w:rPr>
        <w:t>ахачкала</w:t>
      </w:r>
      <w:proofErr w:type="spellEnd"/>
      <w:r w:rsidRPr="00524D3F">
        <w:rPr>
          <w:rFonts w:ascii="Times New Roman" w:hAnsi="Times New Roman" w:cs="Times New Roman"/>
          <w:bCs/>
          <w:sz w:val="28"/>
          <w:szCs w:val="28"/>
        </w:rPr>
        <w:t xml:space="preserve">, </w:t>
      </w:r>
      <w:proofErr w:type="spellStart"/>
      <w:r w:rsidRPr="00524D3F">
        <w:rPr>
          <w:rFonts w:ascii="Times New Roman" w:hAnsi="Times New Roman" w:cs="Times New Roman"/>
          <w:bCs/>
          <w:sz w:val="28"/>
          <w:szCs w:val="28"/>
        </w:rPr>
        <w:t>ул.Буйнакского</w:t>
      </w:r>
      <w:proofErr w:type="spellEnd"/>
      <w:r w:rsidRPr="00524D3F">
        <w:rPr>
          <w:rFonts w:ascii="Times New Roman" w:hAnsi="Times New Roman" w:cs="Times New Roman"/>
          <w:bCs/>
          <w:sz w:val="28"/>
          <w:szCs w:val="28"/>
        </w:rPr>
        <w:t>, д.11;</w:t>
      </w:r>
    </w:p>
    <w:p w14:paraId="22151A35" w14:textId="77777777" w:rsidR="00C94CAD" w:rsidRPr="00524D3F" w:rsidRDefault="00C94CAD" w:rsidP="00C94CAD">
      <w:pPr>
        <w:spacing w:after="0" w:line="240" w:lineRule="auto"/>
        <w:rPr>
          <w:rFonts w:ascii="Times New Roman" w:hAnsi="Times New Roman" w:cs="Times New Roman"/>
          <w:bCs/>
          <w:sz w:val="28"/>
          <w:szCs w:val="28"/>
        </w:rPr>
      </w:pPr>
    </w:p>
    <w:p w14:paraId="1E9B3647" w14:textId="77777777" w:rsidR="00C94CAD" w:rsidRDefault="00C94CAD" w:rsidP="00C94CAD">
      <w:pPr>
        <w:spacing w:after="0" w:line="240" w:lineRule="auto"/>
        <w:jc w:val="both"/>
        <w:rPr>
          <w:rFonts w:ascii="Times New Roman" w:hAnsi="Times New Roman" w:cs="Times New Roman"/>
          <w:bCs/>
          <w:sz w:val="28"/>
          <w:szCs w:val="28"/>
        </w:rPr>
      </w:pPr>
      <w:r w:rsidRPr="00441FFB">
        <w:rPr>
          <w:rFonts w:ascii="Times New Roman" w:hAnsi="Times New Roman" w:cs="Times New Roman"/>
          <w:bCs/>
          <w:sz w:val="28"/>
          <w:szCs w:val="28"/>
        </w:rPr>
        <w:t>8</w:t>
      </w:r>
      <w:r w:rsidRPr="00AA3F65">
        <w:rPr>
          <w:rFonts w:ascii="Times New Roman" w:hAnsi="Times New Roman" w:cs="Times New Roman"/>
          <w:bCs/>
          <w:sz w:val="28"/>
          <w:szCs w:val="28"/>
        </w:rPr>
        <w:t xml:space="preserve">. «Памятник на братской могиле воинов, погибших при защите г. </w:t>
      </w:r>
      <w:proofErr w:type="gramStart"/>
      <w:r w:rsidRPr="00AA3F65">
        <w:rPr>
          <w:rFonts w:ascii="Times New Roman" w:hAnsi="Times New Roman" w:cs="Times New Roman"/>
          <w:bCs/>
          <w:sz w:val="28"/>
          <w:szCs w:val="28"/>
        </w:rPr>
        <w:t>Порт–Петровская</w:t>
      </w:r>
      <w:proofErr w:type="gramEnd"/>
      <w:r w:rsidRPr="00AA3F65">
        <w:rPr>
          <w:rFonts w:ascii="Times New Roman" w:hAnsi="Times New Roman" w:cs="Times New Roman"/>
          <w:bCs/>
          <w:sz w:val="28"/>
          <w:szCs w:val="28"/>
        </w:rPr>
        <w:t xml:space="preserve"> от банд </w:t>
      </w:r>
      <w:proofErr w:type="spellStart"/>
      <w:r w:rsidRPr="00AA3F65">
        <w:rPr>
          <w:rFonts w:ascii="Times New Roman" w:hAnsi="Times New Roman" w:cs="Times New Roman"/>
          <w:bCs/>
          <w:sz w:val="28"/>
          <w:szCs w:val="28"/>
        </w:rPr>
        <w:t>Бичерахова</w:t>
      </w:r>
      <w:proofErr w:type="spellEnd"/>
      <w:r w:rsidRPr="00AA3F65">
        <w:rPr>
          <w:rFonts w:ascii="Times New Roman" w:hAnsi="Times New Roman" w:cs="Times New Roman"/>
          <w:bCs/>
          <w:sz w:val="28"/>
          <w:szCs w:val="28"/>
        </w:rPr>
        <w:t>»</w:t>
      </w:r>
      <w:r>
        <w:rPr>
          <w:rFonts w:ascii="Times New Roman" w:hAnsi="Times New Roman" w:cs="Times New Roman"/>
          <w:bCs/>
          <w:sz w:val="28"/>
          <w:szCs w:val="28"/>
        </w:rPr>
        <w:t xml:space="preserve">, </w:t>
      </w:r>
      <w:r>
        <w:rPr>
          <w:rFonts w:ascii="Times New Roman" w:hAnsi="Times New Roman" w:cs="Times New Roman"/>
          <w:sz w:val="28"/>
          <w:szCs w:val="28"/>
        </w:rPr>
        <w:t xml:space="preserve">расположенный по адресу: </w:t>
      </w:r>
      <w:r w:rsidRPr="00AA3F65">
        <w:rPr>
          <w:rFonts w:ascii="Times New Roman" w:hAnsi="Times New Roman" w:cs="Times New Roman"/>
          <w:bCs/>
          <w:sz w:val="28"/>
          <w:szCs w:val="28"/>
        </w:rPr>
        <w:t>Республик</w:t>
      </w:r>
      <w:r>
        <w:rPr>
          <w:rFonts w:ascii="Times New Roman" w:hAnsi="Times New Roman" w:cs="Times New Roman"/>
          <w:bCs/>
          <w:sz w:val="28"/>
          <w:szCs w:val="28"/>
        </w:rPr>
        <w:t xml:space="preserve">а Дагестан, </w:t>
      </w:r>
      <w:proofErr w:type="spellStart"/>
      <w:r>
        <w:rPr>
          <w:rFonts w:ascii="Times New Roman" w:hAnsi="Times New Roman" w:cs="Times New Roman"/>
          <w:bCs/>
          <w:sz w:val="28"/>
          <w:szCs w:val="28"/>
        </w:rPr>
        <w:t>г</w:t>
      </w:r>
      <w:proofErr w:type="gramStart"/>
      <w:r>
        <w:rPr>
          <w:rFonts w:ascii="Times New Roman" w:hAnsi="Times New Roman" w:cs="Times New Roman"/>
          <w:bCs/>
          <w:sz w:val="28"/>
          <w:szCs w:val="28"/>
        </w:rPr>
        <w:t>.М</w:t>
      </w:r>
      <w:proofErr w:type="gramEnd"/>
      <w:r>
        <w:rPr>
          <w:rFonts w:ascii="Times New Roman" w:hAnsi="Times New Roman" w:cs="Times New Roman"/>
          <w:bCs/>
          <w:sz w:val="28"/>
          <w:szCs w:val="28"/>
        </w:rPr>
        <w:t>ахачкала</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горсад</w:t>
      </w:r>
      <w:proofErr w:type="spellEnd"/>
      <w:r w:rsidRPr="00AA3F65">
        <w:rPr>
          <w:rFonts w:ascii="Times New Roman" w:hAnsi="Times New Roman" w:cs="Times New Roman"/>
          <w:bCs/>
          <w:sz w:val="28"/>
          <w:szCs w:val="28"/>
        </w:rPr>
        <w:t>;</w:t>
      </w:r>
    </w:p>
    <w:p w14:paraId="437DFF29" w14:textId="77777777" w:rsidR="00C94CAD" w:rsidRPr="00AA3F65" w:rsidRDefault="00C94CAD" w:rsidP="00C94CAD">
      <w:pPr>
        <w:spacing w:after="0" w:line="240" w:lineRule="auto"/>
        <w:jc w:val="both"/>
        <w:rPr>
          <w:rFonts w:ascii="Times New Roman" w:hAnsi="Times New Roman" w:cs="Times New Roman"/>
          <w:bCs/>
          <w:sz w:val="28"/>
          <w:szCs w:val="28"/>
        </w:rPr>
      </w:pPr>
    </w:p>
    <w:p w14:paraId="53B298AB" w14:textId="77777777" w:rsidR="00C94CAD" w:rsidRDefault="00C94CAD" w:rsidP="00C94CAD">
      <w:pPr>
        <w:spacing w:after="0" w:line="240" w:lineRule="auto"/>
        <w:jc w:val="both"/>
        <w:rPr>
          <w:rFonts w:ascii="Times New Roman" w:hAnsi="Times New Roman" w:cs="Times New Roman"/>
          <w:bCs/>
          <w:sz w:val="28"/>
          <w:szCs w:val="28"/>
        </w:rPr>
      </w:pPr>
      <w:r w:rsidRPr="00AA3F65">
        <w:rPr>
          <w:rFonts w:ascii="Times New Roman" w:hAnsi="Times New Roman" w:cs="Times New Roman"/>
          <w:bCs/>
          <w:sz w:val="28"/>
          <w:szCs w:val="28"/>
        </w:rPr>
        <w:t xml:space="preserve">9. «Памятник </w:t>
      </w:r>
      <w:proofErr w:type="spellStart"/>
      <w:r w:rsidRPr="00AA3F65">
        <w:rPr>
          <w:rFonts w:ascii="Times New Roman" w:hAnsi="Times New Roman" w:cs="Times New Roman"/>
          <w:bCs/>
          <w:sz w:val="28"/>
          <w:szCs w:val="28"/>
        </w:rPr>
        <w:t>В.И.Ленину</w:t>
      </w:r>
      <w:proofErr w:type="spellEnd"/>
      <w:r w:rsidRPr="00AA3F65">
        <w:rPr>
          <w:rFonts w:ascii="Times New Roman" w:hAnsi="Times New Roman" w:cs="Times New Roman"/>
          <w:bCs/>
          <w:sz w:val="28"/>
          <w:szCs w:val="28"/>
        </w:rPr>
        <w:t>»</w:t>
      </w:r>
      <w:r>
        <w:rPr>
          <w:rFonts w:ascii="Times New Roman" w:hAnsi="Times New Roman" w:cs="Times New Roman"/>
          <w:bCs/>
          <w:sz w:val="28"/>
          <w:szCs w:val="28"/>
        </w:rPr>
        <w:t xml:space="preserve">, </w:t>
      </w:r>
      <w:r>
        <w:rPr>
          <w:rFonts w:ascii="Times New Roman" w:hAnsi="Times New Roman" w:cs="Times New Roman"/>
          <w:sz w:val="28"/>
          <w:szCs w:val="28"/>
        </w:rPr>
        <w:t xml:space="preserve">расположенный по адресу: </w:t>
      </w:r>
      <w:r w:rsidRPr="00AA3F65">
        <w:rPr>
          <w:rFonts w:ascii="Times New Roman" w:hAnsi="Times New Roman" w:cs="Times New Roman"/>
          <w:bCs/>
          <w:sz w:val="28"/>
          <w:szCs w:val="28"/>
        </w:rPr>
        <w:t>Республика Дагестан</w:t>
      </w:r>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г</w:t>
      </w:r>
      <w:proofErr w:type="gramStart"/>
      <w:r>
        <w:rPr>
          <w:rFonts w:ascii="Times New Roman" w:hAnsi="Times New Roman" w:cs="Times New Roman"/>
          <w:bCs/>
          <w:sz w:val="28"/>
          <w:szCs w:val="28"/>
        </w:rPr>
        <w:t>.М</w:t>
      </w:r>
      <w:proofErr w:type="gramEnd"/>
      <w:r>
        <w:rPr>
          <w:rFonts w:ascii="Times New Roman" w:hAnsi="Times New Roman" w:cs="Times New Roman"/>
          <w:bCs/>
          <w:sz w:val="28"/>
          <w:szCs w:val="28"/>
        </w:rPr>
        <w:t>ахачкала</w:t>
      </w:r>
      <w:proofErr w:type="spellEnd"/>
      <w:r>
        <w:rPr>
          <w:rFonts w:ascii="Times New Roman" w:hAnsi="Times New Roman" w:cs="Times New Roman"/>
          <w:bCs/>
          <w:sz w:val="28"/>
          <w:szCs w:val="28"/>
        </w:rPr>
        <w:t xml:space="preserve">, у входа в </w:t>
      </w:r>
      <w:proofErr w:type="spellStart"/>
      <w:r>
        <w:rPr>
          <w:rFonts w:ascii="Times New Roman" w:hAnsi="Times New Roman" w:cs="Times New Roman"/>
          <w:bCs/>
          <w:sz w:val="28"/>
          <w:szCs w:val="28"/>
        </w:rPr>
        <w:t>горсад</w:t>
      </w:r>
      <w:proofErr w:type="spellEnd"/>
      <w:r w:rsidRPr="00AA3F65">
        <w:rPr>
          <w:rFonts w:ascii="Times New Roman" w:hAnsi="Times New Roman" w:cs="Times New Roman"/>
          <w:bCs/>
          <w:sz w:val="28"/>
          <w:szCs w:val="28"/>
        </w:rPr>
        <w:t>;</w:t>
      </w:r>
    </w:p>
    <w:p w14:paraId="0597AA9F" w14:textId="77777777" w:rsidR="00C94CAD" w:rsidRPr="00AA3F65" w:rsidRDefault="00C94CAD" w:rsidP="00C94CAD">
      <w:pPr>
        <w:spacing w:after="0" w:line="240" w:lineRule="auto"/>
        <w:jc w:val="both"/>
        <w:rPr>
          <w:rFonts w:ascii="Times New Roman" w:hAnsi="Times New Roman" w:cs="Times New Roman"/>
          <w:bCs/>
          <w:sz w:val="28"/>
          <w:szCs w:val="28"/>
        </w:rPr>
      </w:pPr>
    </w:p>
    <w:p w14:paraId="267948B7" w14:textId="77777777" w:rsidR="00C94CAD" w:rsidRDefault="00C94CAD" w:rsidP="00C94CAD">
      <w:pPr>
        <w:spacing w:after="0" w:line="240" w:lineRule="auto"/>
        <w:jc w:val="both"/>
        <w:rPr>
          <w:rFonts w:ascii="Times New Roman" w:hAnsi="Times New Roman" w:cs="Times New Roman"/>
          <w:sz w:val="28"/>
          <w:szCs w:val="28"/>
        </w:rPr>
      </w:pPr>
      <w:r w:rsidRPr="00AA3F65">
        <w:rPr>
          <w:rFonts w:ascii="Times New Roman" w:hAnsi="Times New Roman" w:cs="Times New Roman"/>
          <w:bCs/>
          <w:sz w:val="28"/>
          <w:szCs w:val="28"/>
        </w:rPr>
        <w:t>10.</w:t>
      </w:r>
      <w:r w:rsidRPr="00AA3F65">
        <w:rPr>
          <w:rFonts w:ascii="Times New Roman" w:hAnsi="Times New Roman" w:cs="Times New Roman"/>
          <w:sz w:val="28"/>
          <w:szCs w:val="28"/>
        </w:rPr>
        <w:t>«Двухэтажное каменное строение»</w:t>
      </w:r>
      <w:r>
        <w:rPr>
          <w:rFonts w:ascii="Times New Roman" w:hAnsi="Times New Roman" w:cs="Times New Roman"/>
          <w:sz w:val="28"/>
          <w:szCs w:val="28"/>
        </w:rPr>
        <w:t xml:space="preserve"> (</w:t>
      </w:r>
      <w:r w:rsidRPr="00AA3F65">
        <w:rPr>
          <w:rFonts w:ascii="Times New Roman" w:hAnsi="Times New Roman" w:cs="Times New Roman"/>
          <w:sz w:val="28"/>
          <w:szCs w:val="28"/>
        </w:rPr>
        <w:t>Выявленный объект культурного наследия</w:t>
      </w:r>
      <w:r>
        <w:rPr>
          <w:rFonts w:ascii="Times New Roman" w:hAnsi="Times New Roman" w:cs="Times New Roman"/>
          <w:sz w:val="28"/>
          <w:szCs w:val="28"/>
        </w:rPr>
        <w:t>)</w:t>
      </w:r>
      <w:r w:rsidRPr="00AA3F65">
        <w:rPr>
          <w:rFonts w:ascii="Times New Roman" w:hAnsi="Times New Roman" w:cs="Times New Roman"/>
          <w:sz w:val="28"/>
          <w:szCs w:val="28"/>
        </w:rPr>
        <w:t xml:space="preserve"> (Республика Дагестан, г. Махачкала, </w:t>
      </w:r>
      <w:proofErr w:type="spellStart"/>
      <w:r w:rsidRPr="00AA3F65">
        <w:rPr>
          <w:rFonts w:ascii="Times New Roman" w:hAnsi="Times New Roman" w:cs="Times New Roman"/>
          <w:sz w:val="28"/>
          <w:szCs w:val="28"/>
        </w:rPr>
        <w:t>ул</w:t>
      </w:r>
      <w:proofErr w:type="gramStart"/>
      <w:r w:rsidRPr="00AA3F65">
        <w:rPr>
          <w:rFonts w:ascii="Times New Roman" w:hAnsi="Times New Roman" w:cs="Times New Roman"/>
          <w:sz w:val="28"/>
          <w:szCs w:val="28"/>
        </w:rPr>
        <w:t>.П</w:t>
      </w:r>
      <w:proofErr w:type="gramEnd"/>
      <w:r w:rsidRPr="00AA3F65">
        <w:rPr>
          <w:rFonts w:ascii="Times New Roman" w:hAnsi="Times New Roman" w:cs="Times New Roman"/>
          <w:sz w:val="28"/>
          <w:szCs w:val="28"/>
        </w:rPr>
        <w:t>ушкина</w:t>
      </w:r>
      <w:proofErr w:type="spellEnd"/>
      <w:r w:rsidRPr="00AA3F65">
        <w:rPr>
          <w:rFonts w:ascii="Times New Roman" w:hAnsi="Times New Roman" w:cs="Times New Roman"/>
          <w:sz w:val="28"/>
          <w:szCs w:val="28"/>
        </w:rPr>
        <w:t xml:space="preserve">, 2) (В настоящее время входит в состав объекта культурного наследия «Ансамбль городской застройки: дома № 2, № 4, № 6, № 10 по улице Пушкина, дом № 1 по улице Леваневского и дом № 2 по улице С. Стальского», кон. XIX – нач. </w:t>
      </w:r>
      <w:proofErr w:type="gramStart"/>
      <w:r w:rsidRPr="00AA3F65">
        <w:rPr>
          <w:rFonts w:ascii="Times New Roman" w:hAnsi="Times New Roman" w:cs="Times New Roman"/>
          <w:sz w:val="28"/>
          <w:szCs w:val="28"/>
        </w:rPr>
        <w:t>XX вв. (Республика Дагестан, город Махачкала, ул. Пушкина, д. 2, д. 4, д. 6, д. 10, ул. Леваневского, д. 1, ул. С. Стальского, д. 2);</w:t>
      </w:r>
      <w:proofErr w:type="gramEnd"/>
    </w:p>
    <w:p w14:paraId="15E75BBD" w14:textId="77777777" w:rsidR="00C94CAD" w:rsidRPr="00AA3F65" w:rsidRDefault="00C94CAD" w:rsidP="00C94CAD">
      <w:pPr>
        <w:spacing w:after="0" w:line="240" w:lineRule="auto"/>
        <w:jc w:val="both"/>
        <w:rPr>
          <w:rFonts w:ascii="Times New Roman" w:hAnsi="Times New Roman" w:cs="Times New Roman"/>
          <w:b/>
          <w:sz w:val="28"/>
          <w:szCs w:val="28"/>
        </w:rPr>
      </w:pPr>
    </w:p>
    <w:p w14:paraId="67B73188" w14:textId="77777777" w:rsidR="00C94CAD" w:rsidRDefault="00C94CAD" w:rsidP="00C94CAD">
      <w:pPr>
        <w:spacing w:after="0" w:line="240" w:lineRule="auto"/>
        <w:jc w:val="both"/>
        <w:rPr>
          <w:rFonts w:ascii="Times New Roman" w:hAnsi="Times New Roman" w:cs="Times New Roman"/>
          <w:sz w:val="28"/>
          <w:szCs w:val="28"/>
        </w:rPr>
      </w:pPr>
      <w:r w:rsidRPr="00AA3F65">
        <w:rPr>
          <w:rFonts w:ascii="Times New Roman" w:hAnsi="Times New Roman" w:cs="Times New Roman"/>
          <w:sz w:val="28"/>
          <w:szCs w:val="28"/>
        </w:rPr>
        <w:t>11.«Двухэтажное каменное строение» (Выявленный объект культурного наследия)</w:t>
      </w:r>
      <w:r>
        <w:rPr>
          <w:rFonts w:ascii="Times New Roman" w:hAnsi="Times New Roman" w:cs="Times New Roman"/>
          <w:sz w:val="28"/>
          <w:szCs w:val="28"/>
        </w:rPr>
        <w:t xml:space="preserve"> </w:t>
      </w:r>
      <w:r w:rsidRPr="00AA3F65">
        <w:rPr>
          <w:rFonts w:ascii="Times New Roman" w:hAnsi="Times New Roman" w:cs="Times New Roman"/>
          <w:sz w:val="28"/>
          <w:szCs w:val="28"/>
        </w:rPr>
        <w:t xml:space="preserve">(Республика Дагестан, г. Махачкала, </w:t>
      </w:r>
      <w:proofErr w:type="spellStart"/>
      <w:r w:rsidRPr="00AA3F65">
        <w:rPr>
          <w:rFonts w:ascii="Times New Roman" w:hAnsi="Times New Roman" w:cs="Times New Roman"/>
          <w:sz w:val="28"/>
          <w:szCs w:val="28"/>
        </w:rPr>
        <w:t>ул</w:t>
      </w:r>
      <w:proofErr w:type="gramStart"/>
      <w:r w:rsidRPr="00AA3F65">
        <w:rPr>
          <w:rFonts w:ascii="Times New Roman" w:hAnsi="Times New Roman" w:cs="Times New Roman"/>
          <w:sz w:val="28"/>
          <w:szCs w:val="28"/>
        </w:rPr>
        <w:t>.П</w:t>
      </w:r>
      <w:proofErr w:type="gramEnd"/>
      <w:r w:rsidRPr="00AA3F65">
        <w:rPr>
          <w:rFonts w:ascii="Times New Roman" w:hAnsi="Times New Roman" w:cs="Times New Roman"/>
          <w:sz w:val="28"/>
          <w:szCs w:val="28"/>
        </w:rPr>
        <w:t>ушкина</w:t>
      </w:r>
      <w:proofErr w:type="spellEnd"/>
      <w:r w:rsidRPr="00AA3F65">
        <w:rPr>
          <w:rFonts w:ascii="Times New Roman" w:hAnsi="Times New Roman" w:cs="Times New Roman"/>
          <w:sz w:val="28"/>
          <w:szCs w:val="28"/>
        </w:rPr>
        <w:t xml:space="preserve">, 4) (В настоящее время входит в состав объекта культурного наследия «Ансамбль городской застройки: дома № 2, № 4, № 6, № 10 по улице Пушкина, дом № 1 по улице Леваневского и дом № 2 по улице С. </w:t>
      </w:r>
      <w:r w:rsidRPr="00AA3F65">
        <w:rPr>
          <w:rFonts w:ascii="Times New Roman" w:hAnsi="Times New Roman" w:cs="Times New Roman"/>
          <w:sz w:val="28"/>
          <w:szCs w:val="28"/>
        </w:rPr>
        <w:lastRenderedPageBreak/>
        <w:t xml:space="preserve">Стальского», кон. XIX – нач. </w:t>
      </w:r>
      <w:proofErr w:type="gramStart"/>
      <w:r w:rsidRPr="00AA3F65">
        <w:rPr>
          <w:rFonts w:ascii="Times New Roman" w:hAnsi="Times New Roman" w:cs="Times New Roman"/>
          <w:sz w:val="28"/>
          <w:szCs w:val="28"/>
        </w:rPr>
        <w:t>XX вв. (Республика Дагестан, город Махачкала, ул. Пушкина, д. 2, д. 4, д. 6, д. 10, ул. Леваневского, д. 1, ул. С. Стальского, д. 2);</w:t>
      </w:r>
      <w:proofErr w:type="gramEnd"/>
    </w:p>
    <w:p w14:paraId="79F4205E" w14:textId="77777777" w:rsidR="00C94CAD" w:rsidRPr="00AA3F65" w:rsidRDefault="00C94CAD" w:rsidP="00C94CAD">
      <w:pPr>
        <w:spacing w:after="0" w:line="240" w:lineRule="auto"/>
        <w:jc w:val="both"/>
        <w:rPr>
          <w:rFonts w:ascii="Times New Roman" w:hAnsi="Times New Roman" w:cs="Times New Roman"/>
          <w:sz w:val="28"/>
          <w:szCs w:val="28"/>
        </w:rPr>
      </w:pPr>
    </w:p>
    <w:p w14:paraId="258AC0EB" w14:textId="77777777" w:rsidR="00C94CAD" w:rsidRDefault="00C94CAD" w:rsidP="00C94CAD">
      <w:pPr>
        <w:spacing w:after="0" w:line="240" w:lineRule="auto"/>
        <w:jc w:val="both"/>
        <w:rPr>
          <w:rFonts w:ascii="Times New Roman" w:hAnsi="Times New Roman" w:cs="Times New Roman"/>
          <w:sz w:val="28"/>
          <w:szCs w:val="28"/>
        </w:rPr>
      </w:pPr>
      <w:r w:rsidRPr="00AA3F65">
        <w:rPr>
          <w:rFonts w:ascii="Times New Roman" w:hAnsi="Times New Roman" w:cs="Times New Roman"/>
          <w:sz w:val="28"/>
          <w:szCs w:val="28"/>
        </w:rPr>
        <w:t>12.«Двухэтажное каменное строение»</w:t>
      </w:r>
      <w:r>
        <w:rPr>
          <w:rFonts w:ascii="Times New Roman" w:hAnsi="Times New Roman" w:cs="Times New Roman"/>
          <w:sz w:val="28"/>
          <w:szCs w:val="28"/>
        </w:rPr>
        <w:t xml:space="preserve"> (</w:t>
      </w:r>
      <w:r w:rsidRPr="00AA3F65">
        <w:rPr>
          <w:rFonts w:ascii="Times New Roman" w:hAnsi="Times New Roman" w:cs="Times New Roman"/>
          <w:sz w:val="28"/>
          <w:szCs w:val="28"/>
        </w:rPr>
        <w:t>Выявленный объект культурного наследия</w:t>
      </w:r>
      <w:r>
        <w:rPr>
          <w:rFonts w:ascii="Times New Roman" w:hAnsi="Times New Roman" w:cs="Times New Roman"/>
          <w:sz w:val="28"/>
          <w:szCs w:val="28"/>
        </w:rPr>
        <w:t>)</w:t>
      </w:r>
      <w:r w:rsidRPr="00AA3F65">
        <w:rPr>
          <w:rFonts w:ascii="Times New Roman" w:hAnsi="Times New Roman" w:cs="Times New Roman"/>
          <w:sz w:val="28"/>
          <w:szCs w:val="28"/>
        </w:rPr>
        <w:t xml:space="preserve"> (Республика Дагестан, г. Махачкала, </w:t>
      </w:r>
      <w:proofErr w:type="spellStart"/>
      <w:r w:rsidRPr="00AA3F65">
        <w:rPr>
          <w:rFonts w:ascii="Times New Roman" w:hAnsi="Times New Roman" w:cs="Times New Roman"/>
          <w:sz w:val="28"/>
          <w:szCs w:val="28"/>
        </w:rPr>
        <w:t>ул</w:t>
      </w:r>
      <w:proofErr w:type="gramStart"/>
      <w:r w:rsidRPr="00AA3F65">
        <w:rPr>
          <w:rFonts w:ascii="Times New Roman" w:hAnsi="Times New Roman" w:cs="Times New Roman"/>
          <w:sz w:val="28"/>
          <w:szCs w:val="28"/>
        </w:rPr>
        <w:t>.П</w:t>
      </w:r>
      <w:proofErr w:type="gramEnd"/>
      <w:r w:rsidRPr="00AA3F65">
        <w:rPr>
          <w:rFonts w:ascii="Times New Roman" w:hAnsi="Times New Roman" w:cs="Times New Roman"/>
          <w:sz w:val="28"/>
          <w:szCs w:val="28"/>
        </w:rPr>
        <w:t>ушкина</w:t>
      </w:r>
      <w:proofErr w:type="spellEnd"/>
      <w:r w:rsidRPr="00AA3F65">
        <w:rPr>
          <w:rFonts w:ascii="Times New Roman" w:hAnsi="Times New Roman" w:cs="Times New Roman"/>
          <w:sz w:val="28"/>
          <w:szCs w:val="28"/>
        </w:rPr>
        <w:t xml:space="preserve">, 6) (В настоящее время входит в состав объекта культурного наследия «Ансамбль городской застройки: дома № 2, № 4, № 6, № 10 по улице Пушкина, дом № 1 по улице Леваневского и дом № 2 по улице С. Стальского», кон. XIX – нач. </w:t>
      </w:r>
      <w:proofErr w:type="gramStart"/>
      <w:r w:rsidRPr="00AA3F65">
        <w:rPr>
          <w:rFonts w:ascii="Times New Roman" w:hAnsi="Times New Roman" w:cs="Times New Roman"/>
          <w:sz w:val="28"/>
          <w:szCs w:val="28"/>
        </w:rPr>
        <w:t>XX вв. (Республика Дагестан, город Махачкала, ул. Пушкина, д. 2, д. 4, д. 6, д. 10, ул. Леваневского, д. 1, ул. С. Стальского, д. 2);</w:t>
      </w:r>
      <w:proofErr w:type="gramEnd"/>
    </w:p>
    <w:p w14:paraId="5717BA22" w14:textId="77777777" w:rsidR="00C94CAD" w:rsidRPr="00AA3F65" w:rsidRDefault="00C94CAD" w:rsidP="00C94CAD">
      <w:pPr>
        <w:spacing w:after="0" w:line="240" w:lineRule="auto"/>
        <w:jc w:val="both"/>
        <w:rPr>
          <w:rFonts w:ascii="Times New Roman" w:hAnsi="Times New Roman" w:cs="Times New Roman"/>
          <w:sz w:val="28"/>
          <w:szCs w:val="28"/>
        </w:rPr>
      </w:pPr>
    </w:p>
    <w:p w14:paraId="444C7E1F" w14:textId="77777777" w:rsidR="00C94CAD" w:rsidRDefault="00C94CAD" w:rsidP="00C94CAD">
      <w:pPr>
        <w:spacing w:after="0" w:line="240" w:lineRule="auto"/>
        <w:jc w:val="both"/>
        <w:rPr>
          <w:rFonts w:ascii="Times New Roman" w:hAnsi="Times New Roman" w:cs="Times New Roman"/>
          <w:sz w:val="28"/>
          <w:szCs w:val="28"/>
        </w:rPr>
      </w:pPr>
      <w:r w:rsidRPr="00AA3F65">
        <w:rPr>
          <w:rFonts w:ascii="Times New Roman" w:hAnsi="Times New Roman" w:cs="Times New Roman"/>
          <w:sz w:val="28"/>
          <w:szCs w:val="28"/>
        </w:rPr>
        <w:t>13.«Дом, где жил Э. Махмудов–</w:t>
      </w:r>
      <w:proofErr w:type="spellStart"/>
      <w:r w:rsidRPr="00AA3F65">
        <w:rPr>
          <w:rFonts w:ascii="Times New Roman" w:hAnsi="Times New Roman" w:cs="Times New Roman"/>
          <w:sz w:val="28"/>
          <w:szCs w:val="28"/>
        </w:rPr>
        <w:t>Кацранский</w:t>
      </w:r>
      <w:proofErr w:type="spellEnd"/>
      <w:r w:rsidRPr="00AA3F65">
        <w:rPr>
          <w:rFonts w:ascii="Times New Roman" w:hAnsi="Times New Roman" w:cs="Times New Roman"/>
          <w:sz w:val="28"/>
          <w:szCs w:val="28"/>
        </w:rPr>
        <w:t>», 1932–75 годы</w:t>
      </w:r>
      <w:r>
        <w:rPr>
          <w:rFonts w:ascii="Times New Roman" w:hAnsi="Times New Roman" w:cs="Times New Roman"/>
          <w:sz w:val="28"/>
          <w:szCs w:val="28"/>
        </w:rPr>
        <w:t xml:space="preserve">, расположенный по адресу: </w:t>
      </w:r>
      <w:r w:rsidRPr="00AA3F65">
        <w:rPr>
          <w:rFonts w:ascii="Times New Roman" w:hAnsi="Times New Roman" w:cs="Times New Roman"/>
          <w:sz w:val="28"/>
          <w:szCs w:val="28"/>
        </w:rPr>
        <w:t xml:space="preserve"> (Республика Дагестан, г. Махачкала, ул. Даниялова, 45);</w:t>
      </w:r>
    </w:p>
    <w:p w14:paraId="458F47F3" w14:textId="77777777" w:rsidR="00C94CAD" w:rsidRPr="00AA3F65" w:rsidRDefault="00C94CAD" w:rsidP="00C94CAD">
      <w:pPr>
        <w:spacing w:after="0" w:line="240" w:lineRule="auto"/>
        <w:jc w:val="both"/>
        <w:rPr>
          <w:rFonts w:ascii="Times New Roman" w:hAnsi="Times New Roman" w:cs="Times New Roman"/>
          <w:sz w:val="28"/>
          <w:szCs w:val="28"/>
        </w:rPr>
      </w:pPr>
    </w:p>
    <w:p w14:paraId="24C80334" w14:textId="77777777" w:rsidR="00C94CAD" w:rsidRDefault="00C94CAD" w:rsidP="00C94CAD">
      <w:pPr>
        <w:spacing w:after="0" w:line="240" w:lineRule="auto"/>
        <w:jc w:val="both"/>
        <w:rPr>
          <w:rFonts w:ascii="Times New Roman" w:hAnsi="Times New Roman" w:cs="Times New Roman"/>
          <w:sz w:val="28"/>
          <w:szCs w:val="28"/>
        </w:rPr>
      </w:pPr>
      <w:r w:rsidRPr="00AA3F65">
        <w:rPr>
          <w:rFonts w:ascii="Times New Roman" w:hAnsi="Times New Roman" w:cs="Times New Roman"/>
          <w:sz w:val="28"/>
          <w:szCs w:val="28"/>
        </w:rPr>
        <w:t>14.«Здание, где состоялся Шариатский суд», 10 (23) по 12 (25) июля 1919 год</w:t>
      </w:r>
      <w:r>
        <w:rPr>
          <w:rFonts w:ascii="Times New Roman" w:hAnsi="Times New Roman" w:cs="Times New Roman"/>
          <w:sz w:val="28"/>
          <w:szCs w:val="28"/>
        </w:rPr>
        <w:t xml:space="preserve">, расположенное по адресу:  </w:t>
      </w:r>
      <w:r w:rsidRPr="00AA3F65">
        <w:rPr>
          <w:rFonts w:ascii="Times New Roman" w:hAnsi="Times New Roman" w:cs="Times New Roman"/>
          <w:sz w:val="28"/>
          <w:szCs w:val="28"/>
        </w:rPr>
        <w:t>Республика Даг</w:t>
      </w:r>
      <w:r>
        <w:rPr>
          <w:rFonts w:ascii="Times New Roman" w:hAnsi="Times New Roman" w:cs="Times New Roman"/>
          <w:sz w:val="28"/>
          <w:szCs w:val="28"/>
        </w:rPr>
        <w:t>естан, г. Махачкала, Оскара, 41</w:t>
      </w:r>
      <w:r w:rsidRPr="00AA3F65">
        <w:rPr>
          <w:rFonts w:ascii="Times New Roman" w:hAnsi="Times New Roman" w:cs="Times New Roman"/>
          <w:sz w:val="28"/>
          <w:szCs w:val="28"/>
        </w:rPr>
        <w:t>;</w:t>
      </w:r>
    </w:p>
    <w:p w14:paraId="282FB823" w14:textId="77777777" w:rsidR="00C94CAD" w:rsidRPr="00AA3F65" w:rsidRDefault="00C94CAD" w:rsidP="00C94CAD">
      <w:pPr>
        <w:spacing w:after="0" w:line="240" w:lineRule="auto"/>
        <w:jc w:val="both"/>
        <w:rPr>
          <w:rFonts w:ascii="Times New Roman" w:hAnsi="Times New Roman" w:cs="Times New Roman"/>
          <w:sz w:val="28"/>
          <w:szCs w:val="28"/>
        </w:rPr>
      </w:pPr>
    </w:p>
    <w:p w14:paraId="49B7CCD0" w14:textId="77777777" w:rsidR="00C94CAD" w:rsidRDefault="00C94CAD" w:rsidP="00C94CAD">
      <w:pPr>
        <w:spacing w:after="0" w:line="240" w:lineRule="auto"/>
        <w:jc w:val="both"/>
        <w:rPr>
          <w:rFonts w:ascii="Times New Roman" w:hAnsi="Times New Roman" w:cs="Times New Roman"/>
          <w:sz w:val="28"/>
          <w:szCs w:val="28"/>
        </w:rPr>
      </w:pPr>
      <w:r w:rsidRPr="00AA3F65">
        <w:rPr>
          <w:rFonts w:ascii="Times New Roman" w:hAnsi="Times New Roman" w:cs="Times New Roman"/>
          <w:sz w:val="28"/>
          <w:szCs w:val="28"/>
        </w:rPr>
        <w:t xml:space="preserve">15. «Дом, где жил член-корреспондент АМН СССР, профессор </w:t>
      </w:r>
      <w:proofErr w:type="spellStart"/>
      <w:r w:rsidRPr="00AA3F65">
        <w:rPr>
          <w:rFonts w:ascii="Times New Roman" w:hAnsi="Times New Roman" w:cs="Times New Roman"/>
          <w:sz w:val="28"/>
          <w:szCs w:val="28"/>
        </w:rPr>
        <w:t>Аскерханов</w:t>
      </w:r>
      <w:proofErr w:type="spellEnd"/>
      <w:r w:rsidRPr="00AA3F65">
        <w:rPr>
          <w:rFonts w:ascii="Times New Roman" w:hAnsi="Times New Roman" w:cs="Times New Roman"/>
          <w:sz w:val="28"/>
          <w:szCs w:val="28"/>
        </w:rPr>
        <w:t xml:space="preserve"> Р.П.» (Выявленный объект культурного наследия)</w:t>
      </w:r>
      <w:r>
        <w:rPr>
          <w:rFonts w:ascii="Times New Roman" w:hAnsi="Times New Roman" w:cs="Times New Roman"/>
          <w:sz w:val="28"/>
          <w:szCs w:val="28"/>
        </w:rPr>
        <w:t xml:space="preserve"> </w:t>
      </w:r>
      <w:r w:rsidRPr="00AA3F65">
        <w:rPr>
          <w:rFonts w:ascii="Times New Roman" w:hAnsi="Times New Roman" w:cs="Times New Roman"/>
          <w:sz w:val="28"/>
          <w:szCs w:val="28"/>
        </w:rPr>
        <w:t xml:space="preserve">(Республика Дагестан, </w:t>
      </w:r>
      <w:proofErr w:type="spellStart"/>
      <w:r w:rsidRPr="00AA3F65">
        <w:rPr>
          <w:rFonts w:ascii="Times New Roman" w:hAnsi="Times New Roman" w:cs="Times New Roman"/>
          <w:sz w:val="28"/>
          <w:szCs w:val="28"/>
        </w:rPr>
        <w:t>г</w:t>
      </w:r>
      <w:proofErr w:type="gramStart"/>
      <w:r w:rsidRPr="00AA3F65">
        <w:rPr>
          <w:rFonts w:ascii="Times New Roman" w:hAnsi="Times New Roman" w:cs="Times New Roman"/>
          <w:sz w:val="28"/>
          <w:szCs w:val="28"/>
        </w:rPr>
        <w:t>.М</w:t>
      </w:r>
      <w:proofErr w:type="gramEnd"/>
      <w:r w:rsidRPr="00AA3F65">
        <w:rPr>
          <w:rFonts w:ascii="Times New Roman" w:hAnsi="Times New Roman" w:cs="Times New Roman"/>
          <w:sz w:val="28"/>
          <w:szCs w:val="28"/>
        </w:rPr>
        <w:t>ахачкала</w:t>
      </w:r>
      <w:proofErr w:type="spellEnd"/>
      <w:r w:rsidRPr="00AA3F65">
        <w:rPr>
          <w:rFonts w:ascii="Times New Roman" w:hAnsi="Times New Roman" w:cs="Times New Roman"/>
          <w:sz w:val="28"/>
          <w:szCs w:val="28"/>
        </w:rPr>
        <w:t xml:space="preserve">, </w:t>
      </w:r>
      <w:proofErr w:type="spellStart"/>
      <w:r w:rsidRPr="00AA3F65">
        <w:rPr>
          <w:rFonts w:ascii="Times New Roman" w:hAnsi="Times New Roman" w:cs="Times New Roman"/>
          <w:sz w:val="28"/>
          <w:szCs w:val="28"/>
        </w:rPr>
        <w:t>ул.Оскара</w:t>
      </w:r>
      <w:proofErr w:type="spellEnd"/>
      <w:r w:rsidRPr="00AA3F65">
        <w:rPr>
          <w:rFonts w:ascii="Times New Roman" w:hAnsi="Times New Roman" w:cs="Times New Roman"/>
          <w:sz w:val="28"/>
          <w:szCs w:val="28"/>
        </w:rPr>
        <w:t xml:space="preserve"> 15) (По результатам государственной историко-культурной экспертизы принято решение об отказе во включение в АИС ЕГРОКН, исключен из Перечня выявленных объектов культурного наследия);</w:t>
      </w:r>
    </w:p>
    <w:p w14:paraId="2B3926F3" w14:textId="77777777" w:rsidR="00C94CAD" w:rsidRPr="00AA3F65" w:rsidRDefault="00C94CAD" w:rsidP="00C94CAD">
      <w:pPr>
        <w:spacing w:after="0" w:line="240" w:lineRule="auto"/>
        <w:jc w:val="both"/>
        <w:rPr>
          <w:rFonts w:ascii="Times New Roman" w:hAnsi="Times New Roman" w:cs="Times New Roman"/>
          <w:sz w:val="28"/>
          <w:szCs w:val="28"/>
        </w:rPr>
      </w:pPr>
    </w:p>
    <w:p w14:paraId="4A97F485" w14:textId="77777777" w:rsidR="00C94CAD" w:rsidRPr="0080651D" w:rsidRDefault="00C94CAD" w:rsidP="00C94CAD">
      <w:pPr>
        <w:spacing w:after="0" w:line="240" w:lineRule="auto"/>
        <w:jc w:val="both"/>
        <w:rPr>
          <w:rFonts w:ascii="Times New Roman" w:hAnsi="Times New Roman" w:cs="Times New Roman"/>
          <w:bCs/>
          <w:sz w:val="28"/>
          <w:szCs w:val="28"/>
        </w:rPr>
      </w:pPr>
      <w:r w:rsidRPr="00524D3F">
        <w:rPr>
          <w:rFonts w:ascii="Times New Roman" w:hAnsi="Times New Roman" w:cs="Times New Roman"/>
          <w:sz w:val="28"/>
          <w:szCs w:val="28"/>
        </w:rPr>
        <w:t>16. «Здание», 30–е года ХХ века</w:t>
      </w:r>
      <w:r>
        <w:rPr>
          <w:rFonts w:ascii="Times New Roman" w:hAnsi="Times New Roman" w:cs="Times New Roman"/>
          <w:sz w:val="28"/>
          <w:szCs w:val="28"/>
        </w:rPr>
        <w:t xml:space="preserve">, расположенное по адресу:  </w:t>
      </w:r>
      <w:r w:rsidRPr="00524D3F">
        <w:rPr>
          <w:rFonts w:ascii="Times New Roman" w:hAnsi="Times New Roman" w:cs="Times New Roman"/>
          <w:sz w:val="28"/>
          <w:szCs w:val="28"/>
        </w:rPr>
        <w:t xml:space="preserve">Республика Дагестан, г. Махачкала, </w:t>
      </w:r>
      <w:proofErr w:type="spellStart"/>
      <w:r w:rsidRPr="00524D3F">
        <w:rPr>
          <w:rFonts w:ascii="Times New Roman" w:hAnsi="Times New Roman" w:cs="Times New Roman"/>
          <w:sz w:val="28"/>
          <w:szCs w:val="28"/>
        </w:rPr>
        <w:t>пр</w:t>
      </w:r>
      <w:proofErr w:type="spellEnd"/>
      <w:r w:rsidRPr="00524D3F">
        <w:rPr>
          <w:rFonts w:ascii="Times New Roman" w:hAnsi="Times New Roman" w:cs="Times New Roman"/>
          <w:sz w:val="28"/>
          <w:szCs w:val="28"/>
        </w:rPr>
        <w:t>–</w:t>
      </w:r>
      <w:proofErr w:type="spellStart"/>
      <w:r w:rsidRPr="00524D3F">
        <w:rPr>
          <w:rFonts w:ascii="Times New Roman" w:hAnsi="Times New Roman" w:cs="Times New Roman"/>
          <w:sz w:val="28"/>
          <w:szCs w:val="28"/>
        </w:rPr>
        <w:t>кт</w:t>
      </w:r>
      <w:proofErr w:type="spellEnd"/>
      <w:r w:rsidRPr="00524D3F">
        <w:rPr>
          <w:rFonts w:ascii="Times New Roman" w:hAnsi="Times New Roman" w:cs="Times New Roman"/>
          <w:sz w:val="28"/>
          <w:szCs w:val="28"/>
        </w:rPr>
        <w:t xml:space="preserve"> Расу</w:t>
      </w:r>
      <w:r>
        <w:rPr>
          <w:rFonts w:ascii="Times New Roman" w:hAnsi="Times New Roman" w:cs="Times New Roman"/>
          <w:sz w:val="28"/>
          <w:szCs w:val="28"/>
        </w:rPr>
        <w:t>ла Гамзатова, 9</w:t>
      </w:r>
      <w:r w:rsidRPr="00524D3F">
        <w:rPr>
          <w:rFonts w:ascii="Times New Roman" w:hAnsi="Times New Roman" w:cs="Times New Roman"/>
          <w:sz w:val="28"/>
          <w:szCs w:val="28"/>
        </w:rPr>
        <w:t>.</w:t>
      </w:r>
    </w:p>
    <w:p w14:paraId="428C6DA7" w14:textId="77777777" w:rsidR="00C94CAD" w:rsidRDefault="00C94CAD" w:rsidP="00C94CAD">
      <w:pPr>
        <w:widowControl w:val="0"/>
        <w:spacing w:after="0" w:line="240" w:lineRule="auto"/>
        <w:jc w:val="center"/>
        <w:rPr>
          <w:rFonts w:ascii="Times New Roman" w:hAnsi="Times New Roman" w:cs="Times New Roman"/>
          <w:b/>
          <w:sz w:val="28"/>
          <w:szCs w:val="28"/>
        </w:rPr>
      </w:pPr>
    </w:p>
    <w:p w14:paraId="2057899E" w14:textId="77777777" w:rsidR="00C94CAD" w:rsidRDefault="00C94CAD" w:rsidP="00C94CAD">
      <w:pPr>
        <w:pStyle w:val="TableParagraph"/>
        <w:tabs>
          <w:tab w:val="left" w:pos="1701"/>
        </w:tabs>
        <w:jc w:val="center"/>
        <w:rPr>
          <w:b/>
          <w:bCs/>
          <w:sz w:val="28"/>
          <w:szCs w:val="28"/>
        </w:rPr>
      </w:pPr>
      <w:r w:rsidRPr="004B72F2">
        <w:rPr>
          <w:b/>
          <w:bCs/>
          <w:sz w:val="28"/>
          <w:szCs w:val="28"/>
        </w:rPr>
        <w:t>Исторически-ценны</w:t>
      </w:r>
      <w:r>
        <w:rPr>
          <w:b/>
          <w:bCs/>
          <w:sz w:val="28"/>
          <w:szCs w:val="28"/>
        </w:rPr>
        <w:t>е</w:t>
      </w:r>
      <w:r w:rsidRPr="004B72F2">
        <w:rPr>
          <w:b/>
          <w:bCs/>
          <w:sz w:val="28"/>
          <w:szCs w:val="28"/>
        </w:rPr>
        <w:t xml:space="preserve"> градоформирующи</w:t>
      </w:r>
      <w:r>
        <w:rPr>
          <w:b/>
          <w:bCs/>
          <w:sz w:val="28"/>
          <w:szCs w:val="28"/>
        </w:rPr>
        <w:t>е</w:t>
      </w:r>
      <w:r w:rsidRPr="004B72F2">
        <w:rPr>
          <w:b/>
          <w:bCs/>
          <w:sz w:val="28"/>
          <w:szCs w:val="28"/>
        </w:rPr>
        <w:t xml:space="preserve"> объект</w:t>
      </w:r>
      <w:r>
        <w:rPr>
          <w:b/>
          <w:bCs/>
          <w:sz w:val="28"/>
          <w:szCs w:val="28"/>
        </w:rPr>
        <w:t>ы</w:t>
      </w:r>
    </w:p>
    <w:p w14:paraId="59474618" w14:textId="77777777" w:rsidR="00C94CAD" w:rsidRDefault="00C94CAD" w:rsidP="00C94CAD">
      <w:pPr>
        <w:pStyle w:val="TableParagraph"/>
        <w:tabs>
          <w:tab w:val="left" w:pos="1701"/>
        </w:tabs>
        <w:jc w:val="center"/>
        <w:rPr>
          <w:b/>
          <w:bCs/>
          <w:sz w:val="28"/>
          <w:szCs w:val="28"/>
        </w:rPr>
      </w:pPr>
      <w:r w:rsidRPr="004B72F2">
        <w:rPr>
          <w:b/>
          <w:bCs/>
          <w:sz w:val="28"/>
          <w:szCs w:val="28"/>
        </w:rPr>
        <w:t xml:space="preserve"> историко-градостроительной среды:</w:t>
      </w:r>
    </w:p>
    <w:p w14:paraId="1E58DC70" w14:textId="77777777" w:rsidR="00C94CAD" w:rsidRDefault="00C94CAD" w:rsidP="00C94CAD">
      <w:pPr>
        <w:pStyle w:val="TableParagraph"/>
        <w:tabs>
          <w:tab w:val="left" w:pos="1701"/>
        </w:tabs>
        <w:jc w:val="center"/>
        <w:rPr>
          <w:b/>
          <w:bCs/>
          <w:sz w:val="28"/>
          <w:szCs w:val="28"/>
        </w:rPr>
      </w:pPr>
    </w:p>
    <w:p w14:paraId="520D86BC" w14:textId="77777777" w:rsidR="00C94CAD" w:rsidRPr="009E38FD" w:rsidRDefault="00C94CAD" w:rsidP="00C94CAD">
      <w:pPr>
        <w:widowControl w:val="0"/>
        <w:spacing w:after="0" w:line="240" w:lineRule="auto"/>
        <w:jc w:val="both"/>
        <w:rPr>
          <w:rFonts w:ascii="Times New Roman" w:hAnsi="Times New Roman" w:cs="Times New Roman"/>
          <w:sz w:val="28"/>
          <w:szCs w:val="28"/>
        </w:rPr>
      </w:pPr>
      <w:r w:rsidRPr="009E38FD">
        <w:rPr>
          <w:rFonts w:ascii="Times New Roman" w:hAnsi="Times New Roman" w:cs="Times New Roman"/>
          <w:sz w:val="28"/>
          <w:szCs w:val="28"/>
        </w:rPr>
        <w:t>1. «Жилой дом», расположенный по адресу:  Республика Дагестан, г. Махачкала, ул. Даниялова, 20;</w:t>
      </w:r>
    </w:p>
    <w:p w14:paraId="6BF6B02A" w14:textId="77777777" w:rsidR="00C94CAD" w:rsidRPr="009E38FD" w:rsidRDefault="00C94CAD" w:rsidP="0077380F">
      <w:pPr>
        <w:widowControl w:val="0"/>
        <w:tabs>
          <w:tab w:val="left" w:pos="10206"/>
        </w:tabs>
        <w:spacing w:after="0" w:line="240" w:lineRule="auto"/>
        <w:jc w:val="both"/>
        <w:rPr>
          <w:rFonts w:ascii="Times New Roman" w:hAnsi="Times New Roman" w:cs="Times New Roman"/>
          <w:sz w:val="28"/>
          <w:szCs w:val="28"/>
        </w:rPr>
      </w:pPr>
    </w:p>
    <w:p w14:paraId="71D11B3D" w14:textId="77777777" w:rsidR="00C94CAD" w:rsidRPr="009E38FD" w:rsidRDefault="00C94CAD" w:rsidP="00C94CAD">
      <w:pPr>
        <w:widowControl w:val="0"/>
        <w:spacing w:after="0" w:line="240" w:lineRule="auto"/>
        <w:jc w:val="both"/>
        <w:rPr>
          <w:rFonts w:ascii="Times New Roman" w:hAnsi="Times New Roman" w:cs="Times New Roman"/>
          <w:sz w:val="28"/>
          <w:szCs w:val="28"/>
        </w:rPr>
      </w:pPr>
      <w:r w:rsidRPr="009E38FD">
        <w:rPr>
          <w:rFonts w:ascii="Times New Roman" w:hAnsi="Times New Roman" w:cs="Times New Roman"/>
          <w:sz w:val="28"/>
          <w:szCs w:val="28"/>
        </w:rPr>
        <w:t>2.«Верховный Суд Республики Дагестан», расположенный по адресу: Республика Дагестан, г. Махачкала, ул. Даниялова, 22;</w:t>
      </w:r>
    </w:p>
    <w:p w14:paraId="7E0EE738" w14:textId="77777777" w:rsidR="00C94CAD" w:rsidRPr="009E38FD" w:rsidRDefault="00C94CAD" w:rsidP="00C94CAD">
      <w:pPr>
        <w:widowControl w:val="0"/>
        <w:spacing w:after="0" w:line="240" w:lineRule="auto"/>
        <w:jc w:val="both"/>
        <w:rPr>
          <w:rFonts w:ascii="Times New Roman" w:hAnsi="Times New Roman" w:cs="Times New Roman"/>
          <w:sz w:val="28"/>
          <w:szCs w:val="28"/>
        </w:rPr>
      </w:pPr>
    </w:p>
    <w:p w14:paraId="1CC95D7C" w14:textId="77777777" w:rsidR="00C94CAD" w:rsidRPr="009E38FD" w:rsidRDefault="00C94CAD" w:rsidP="00C94CAD">
      <w:pPr>
        <w:widowControl w:val="0"/>
        <w:spacing w:after="0" w:line="240" w:lineRule="auto"/>
        <w:jc w:val="both"/>
        <w:rPr>
          <w:rFonts w:ascii="Times New Roman" w:hAnsi="Times New Roman" w:cs="Times New Roman"/>
          <w:sz w:val="28"/>
          <w:szCs w:val="28"/>
        </w:rPr>
      </w:pPr>
      <w:r w:rsidRPr="009E38FD">
        <w:rPr>
          <w:rFonts w:ascii="Times New Roman" w:hAnsi="Times New Roman" w:cs="Times New Roman"/>
          <w:sz w:val="28"/>
          <w:szCs w:val="28"/>
        </w:rPr>
        <w:t xml:space="preserve">3.«Административное здание», </w:t>
      </w:r>
      <w:proofErr w:type="gramStart"/>
      <w:r w:rsidRPr="009E38FD">
        <w:rPr>
          <w:rFonts w:ascii="Times New Roman" w:hAnsi="Times New Roman" w:cs="Times New Roman"/>
          <w:sz w:val="28"/>
          <w:szCs w:val="28"/>
        </w:rPr>
        <w:t>расположенный</w:t>
      </w:r>
      <w:proofErr w:type="gramEnd"/>
      <w:r w:rsidRPr="009E38FD">
        <w:rPr>
          <w:rFonts w:ascii="Times New Roman" w:hAnsi="Times New Roman" w:cs="Times New Roman"/>
          <w:sz w:val="28"/>
          <w:szCs w:val="28"/>
        </w:rPr>
        <w:t xml:space="preserve"> по адресу:  (Республика Дагестан, г. Махачкала, ул. Даниялова, 26);</w:t>
      </w:r>
    </w:p>
    <w:p w14:paraId="7414278C" w14:textId="77777777" w:rsidR="00C94CAD" w:rsidRPr="00A57EE8" w:rsidRDefault="00C94CAD" w:rsidP="00C94CAD">
      <w:pPr>
        <w:widowControl w:val="0"/>
        <w:spacing w:after="0" w:line="240" w:lineRule="auto"/>
        <w:jc w:val="both"/>
        <w:rPr>
          <w:rFonts w:ascii="Times New Roman" w:hAnsi="Times New Roman" w:cs="Times New Roman"/>
          <w:sz w:val="28"/>
          <w:szCs w:val="28"/>
          <w:highlight w:val="yellow"/>
        </w:rPr>
      </w:pPr>
    </w:p>
    <w:p w14:paraId="443E2D54" w14:textId="77777777" w:rsidR="00C94CAD" w:rsidRPr="009E38FD" w:rsidRDefault="00C94CAD" w:rsidP="00C94CAD">
      <w:pPr>
        <w:widowControl w:val="0"/>
        <w:spacing w:after="0" w:line="240" w:lineRule="auto"/>
        <w:jc w:val="both"/>
        <w:rPr>
          <w:rFonts w:ascii="Times New Roman" w:hAnsi="Times New Roman" w:cs="Times New Roman"/>
          <w:sz w:val="28"/>
          <w:szCs w:val="28"/>
        </w:rPr>
      </w:pPr>
      <w:r w:rsidRPr="009E38FD">
        <w:rPr>
          <w:rFonts w:ascii="Times New Roman" w:hAnsi="Times New Roman" w:cs="Times New Roman"/>
          <w:sz w:val="28"/>
          <w:szCs w:val="28"/>
        </w:rPr>
        <w:t>4.«Дагестанский музей изобразительных искусств им. П.С. Гамзатовой», расположенный по адресу: Республика Дагестан, г. Махачкала, ул. Даниялова, 28;</w:t>
      </w:r>
    </w:p>
    <w:p w14:paraId="205DD8F1" w14:textId="77777777" w:rsidR="00C94CAD" w:rsidRPr="009E38FD" w:rsidRDefault="00C94CAD" w:rsidP="00C94CAD">
      <w:pPr>
        <w:widowControl w:val="0"/>
        <w:spacing w:after="0" w:line="240" w:lineRule="auto"/>
        <w:jc w:val="both"/>
        <w:rPr>
          <w:rFonts w:ascii="Times New Roman" w:hAnsi="Times New Roman" w:cs="Times New Roman"/>
          <w:sz w:val="28"/>
          <w:szCs w:val="28"/>
        </w:rPr>
      </w:pPr>
    </w:p>
    <w:p w14:paraId="4B585ED5" w14:textId="77777777" w:rsidR="00C94CAD" w:rsidRPr="000C0CE4" w:rsidRDefault="00C94CAD" w:rsidP="00C94CAD">
      <w:pPr>
        <w:widowControl w:val="0"/>
        <w:spacing w:after="0" w:line="240" w:lineRule="auto"/>
        <w:jc w:val="both"/>
        <w:rPr>
          <w:rFonts w:ascii="Times New Roman" w:eastAsia="Times New Roman" w:hAnsi="Times New Roman" w:cs="Times New Roman"/>
          <w:sz w:val="18"/>
          <w:szCs w:val="28"/>
        </w:rPr>
      </w:pPr>
      <w:r w:rsidRPr="009E38FD">
        <w:rPr>
          <w:rFonts w:ascii="Times New Roman" w:hAnsi="Times New Roman" w:cs="Times New Roman"/>
          <w:sz w:val="28"/>
          <w:szCs w:val="28"/>
        </w:rPr>
        <w:t>5.«Жилой дом», расположенный по адресу: Республика Дагестан, г. Махачкала, ул. Оскара, 13/9.</w:t>
      </w:r>
    </w:p>
    <w:p w14:paraId="300146F4" w14:textId="77777777" w:rsidR="00C94CAD" w:rsidRDefault="00C94CAD" w:rsidP="00C94CAD">
      <w:pPr>
        <w:tabs>
          <w:tab w:val="left" w:pos="9072"/>
        </w:tabs>
        <w:spacing w:after="0" w:line="240" w:lineRule="auto"/>
        <w:ind w:right="-1"/>
        <w:jc w:val="center"/>
        <w:rPr>
          <w:rFonts w:ascii="Times New Roman" w:hAnsi="Times New Roman" w:cs="Times New Roman"/>
          <w:b/>
          <w:sz w:val="28"/>
          <w:szCs w:val="28"/>
        </w:rPr>
      </w:pPr>
      <w:r w:rsidRPr="00A176FE">
        <w:rPr>
          <w:rFonts w:ascii="Times New Roman" w:hAnsi="Times New Roman" w:cs="Times New Roman"/>
          <w:b/>
          <w:spacing w:val="-4"/>
          <w:sz w:val="28"/>
          <w:szCs w:val="28"/>
          <w:lang w:val="en-US"/>
        </w:rPr>
        <w:t>I</w:t>
      </w:r>
      <w:r w:rsidRPr="00A176FE">
        <w:rPr>
          <w:rFonts w:ascii="Times New Roman" w:hAnsi="Times New Roman" w:cs="Times New Roman"/>
          <w:b/>
          <w:spacing w:val="-4"/>
          <w:sz w:val="28"/>
          <w:szCs w:val="28"/>
        </w:rPr>
        <w:t xml:space="preserve">. Установление </w:t>
      </w:r>
      <w:r w:rsidRPr="00A176FE">
        <w:rPr>
          <w:rFonts w:ascii="Times New Roman" w:hAnsi="Times New Roman" w:cs="Times New Roman"/>
          <w:b/>
          <w:sz w:val="28"/>
          <w:szCs w:val="28"/>
        </w:rPr>
        <w:t>границ</w:t>
      </w:r>
      <w:r>
        <w:rPr>
          <w:rFonts w:ascii="Times New Roman" w:hAnsi="Times New Roman" w:cs="Times New Roman"/>
          <w:b/>
          <w:sz w:val="28"/>
          <w:szCs w:val="28"/>
        </w:rPr>
        <w:t>ы</w:t>
      </w:r>
      <w:r w:rsidRPr="00A176FE">
        <w:rPr>
          <w:rFonts w:ascii="Times New Roman" w:hAnsi="Times New Roman" w:cs="Times New Roman"/>
          <w:b/>
          <w:sz w:val="28"/>
          <w:szCs w:val="28"/>
        </w:rPr>
        <w:t xml:space="preserve"> охран</w:t>
      </w:r>
      <w:r>
        <w:rPr>
          <w:rFonts w:ascii="Times New Roman" w:hAnsi="Times New Roman" w:cs="Times New Roman"/>
          <w:b/>
          <w:sz w:val="28"/>
          <w:szCs w:val="28"/>
        </w:rPr>
        <w:t>ной</w:t>
      </w:r>
      <w:r w:rsidRPr="00A176FE">
        <w:rPr>
          <w:rFonts w:ascii="Times New Roman" w:hAnsi="Times New Roman" w:cs="Times New Roman"/>
          <w:b/>
          <w:sz w:val="28"/>
          <w:szCs w:val="28"/>
        </w:rPr>
        <w:t xml:space="preserve"> зон</w:t>
      </w:r>
      <w:r>
        <w:rPr>
          <w:rFonts w:ascii="Times New Roman" w:hAnsi="Times New Roman" w:cs="Times New Roman"/>
          <w:b/>
          <w:sz w:val="28"/>
          <w:szCs w:val="28"/>
        </w:rPr>
        <w:t>ы</w:t>
      </w:r>
      <w:r w:rsidRPr="00A176FE">
        <w:rPr>
          <w:rFonts w:ascii="Times New Roman" w:hAnsi="Times New Roman" w:cs="Times New Roman"/>
          <w:b/>
          <w:sz w:val="28"/>
          <w:szCs w:val="28"/>
        </w:rPr>
        <w:t xml:space="preserve"> объекта культурного </w:t>
      </w:r>
    </w:p>
    <w:p w14:paraId="3C0BC479" w14:textId="77777777" w:rsidR="00C94CAD" w:rsidRDefault="00C94CAD" w:rsidP="00C94CAD">
      <w:pPr>
        <w:spacing w:after="0" w:line="240" w:lineRule="auto"/>
        <w:ind w:right="-1"/>
        <w:jc w:val="center"/>
        <w:rPr>
          <w:rFonts w:ascii="Times New Roman" w:hAnsi="Times New Roman" w:cs="Times New Roman"/>
          <w:b/>
          <w:sz w:val="28"/>
          <w:szCs w:val="28"/>
        </w:rPr>
      </w:pPr>
      <w:r w:rsidRPr="00A176FE">
        <w:rPr>
          <w:rFonts w:ascii="Times New Roman" w:hAnsi="Times New Roman" w:cs="Times New Roman"/>
          <w:b/>
          <w:sz w:val="28"/>
          <w:szCs w:val="28"/>
        </w:rPr>
        <w:lastRenderedPageBreak/>
        <w:t xml:space="preserve">наследия регионального значения </w:t>
      </w:r>
      <w:r w:rsidRPr="000C0CE4">
        <w:rPr>
          <w:rFonts w:ascii="Times New Roman" w:hAnsi="Times New Roman" w:cs="Times New Roman"/>
          <w:b/>
          <w:sz w:val="28"/>
          <w:szCs w:val="28"/>
        </w:rPr>
        <w:t xml:space="preserve">«Дом, где жил </w:t>
      </w:r>
      <w:proofErr w:type="spellStart"/>
      <w:r w:rsidRPr="000C0CE4">
        <w:rPr>
          <w:rFonts w:ascii="Times New Roman" w:hAnsi="Times New Roman" w:cs="Times New Roman"/>
          <w:b/>
          <w:sz w:val="28"/>
          <w:szCs w:val="28"/>
        </w:rPr>
        <w:t>Д.</w:t>
      </w:r>
      <w:r>
        <w:rPr>
          <w:rFonts w:ascii="Times New Roman" w:hAnsi="Times New Roman" w:cs="Times New Roman"/>
          <w:b/>
          <w:sz w:val="28"/>
          <w:szCs w:val="28"/>
        </w:rPr>
        <w:t>Коркмасов</w:t>
      </w:r>
      <w:proofErr w:type="spellEnd"/>
      <w:r w:rsidRPr="000C0CE4">
        <w:rPr>
          <w:rFonts w:ascii="Times New Roman" w:hAnsi="Times New Roman" w:cs="Times New Roman"/>
          <w:b/>
          <w:sz w:val="28"/>
          <w:szCs w:val="28"/>
        </w:rPr>
        <w:t xml:space="preserve"> и в 1918 – 1920 гг. размещался Порт–Петровский ВРК», 1918 – 1920 гг. (Республика</w:t>
      </w:r>
      <w:r w:rsidRPr="000C0CE4">
        <w:rPr>
          <w:rFonts w:ascii="Times New Roman" w:hAnsi="Times New Roman" w:cs="Times New Roman"/>
          <w:b/>
          <w:spacing w:val="-1"/>
          <w:sz w:val="28"/>
          <w:szCs w:val="28"/>
        </w:rPr>
        <w:t xml:space="preserve"> </w:t>
      </w:r>
      <w:r w:rsidRPr="000C0CE4">
        <w:rPr>
          <w:rFonts w:ascii="Times New Roman" w:hAnsi="Times New Roman" w:cs="Times New Roman"/>
          <w:b/>
          <w:sz w:val="28"/>
          <w:szCs w:val="28"/>
        </w:rPr>
        <w:t>Дагестан,</w:t>
      </w:r>
      <w:r w:rsidRPr="000C0CE4">
        <w:rPr>
          <w:rFonts w:ascii="Times New Roman" w:hAnsi="Times New Roman" w:cs="Times New Roman"/>
          <w:b/>
          <w:spacing w:val="-2"/>
          <w:sz w:val="28"/>
          <w:szCs w:val="28"/>
        </w:rPr>
        <w:t xml:space="preserve"> </w:t>
      </w:r>
      <w:r w:rsidRPr="000C0CE4">
        <w:rPr>
          <w:rFonts w:ascii="Times New Roman" w:hAnsi="Times New Roman" w:cs="Times New Roman"/>
          <w:b/>
          <w:sz w:val="28"/>
          <w:szCs w:val="28"/>
        </w:rPr>
        <w:t xml:space="preserve">г. Махачкала, </w:t>
      </w:r>
      <w:proofErr w:type="spellStart"/>
      <w:r w:rsidRPr="000C0CE4">
        <w:rPr>
          <w:rFonts w:ascii="Times New Roman" w:hAnsi="Times New Roman" w:cs="Times New Roman"/>
          <w:b/>
          <w:sz w:val="28"/>
          <w:szCs w:val="28"/>
        </w:rPr>
        <w:t>ул</w:t>
      </w:r>
      <w:proofErr w:type="gramStart"/>
      <w:r w:rsidRPr="000C0CE4">
        <w:rPr>
          <w:rFonts w:ascii="Times New Roman" w:hAnsi="Times New Roman" w:cs="Times New Roman"/>
          <w:b/>
          <w:sz w:val="28"/>
          <w:szCs w:val="28"/>
        </w:rPr>
        <w:t>.Г</w:t>
      </w:r>
      <w:proofErr w:type="gramEnd"/>
      <w:r w:rsidRPr="000C0CE4">
        <w:rPr>
          <w:rFonts w:ascii="Times New Roman" w:hAnsi="Times New Roman" w:cs="Times New Roman"/>
          <w:b/>
          <w:sz w:val="28"/>
          <w:szCs w:val="28"/>
        </w:rPr>
        <w:t>орького</w:t>
      </w:r>
      <w:proofErr w:type="spellEnd"/>
      <w:r w:rsidRPr="000C0CE4">
        <w:rPr>
          <w:rFonts w:ascii="Times New Roman" w:hAnsi="Times New Roman" w:cs="Times New Roman"/>
          <w:b/>
          <w:sz w:val="28"/>
          <w:szCs w:val="28"/>
        </w:rPr>
        <w:t>, д.10)</w:t>
      </w:r>
    </w:p>
    <w:p w14:paraId="2A7D3AE3" w14:textId="77777777" w:rsidR="00C94CAD" w:rsidRPr="00013499" w:rsidRDefault="00C94CAD" w:rsidP="00C94CAD">
      <w:pPr>
        <w:spacing w:after="0" w:line="240" w:lineRule="auto"/>
        <w:ind w:right="-1"/>
        <w:jc w:val="center"/>
        <w:rPr>
          <w:rFonts w:ascii="Times New Roman" w:hAnsi="Times New Roman" w:cs="Times New Roman"/>
          <w:b/>
          <w:sz w:val="16"/>
          <w:szCs w:val="16"/>
        </w:rPr>
      </w:pPr>
    </w:p>
    <w:p w14:paraId="2148E3A5" w14:textId="77777777" w:rsidR="00C94CAD" w:rsidRPr="00EE36F6" w:rsidRDefault="00C94CAD" w:rsidP="00C94CAD">
      <w:pPr>
        <w:tabs>
          <w:tab w:val="left" w:pos="142"/>
        </w:tabs>
        <w:spacing w:after="0" w:line="240" w:lineRule="auto"/>
        <w:ind w:right="-1"/>
        <w:jc w:val="center"/>
        <w:rPr>
          <w:rFonts w:ascii="Times New Roman" w:hAnsi="Times New Roman" w:cs="Times New Roman"/>
          <w:b/>
          <w:sz w:val="28"/>
          <w:szCs w:val="28"/>
        </w:rPr>
      </w:pPr>
      <w:r w:rsidRPr="00EE36F6">
        <w:rPr>
          <w:rFonts w:ascii="Times New Roman" w:hAnsi="Times New Roman" w:cs="Times New Roman"/>
          <w:b/>
          <w:sz w:val="28"/>
        </w:rPr>
        <w:t>1.1.</w:t>
      </w:r>
      <w:r w:rsidRPr="00EE36F6">
        <w:rPr>
          <w:rFonts w:ascii="Times New Roman" w:hAnsi="Times New Roman" w:cs="Times New Roman"/>
          <w:b/>
          <w:sz w:val="28"/>
          <w:szCs w:val="28"/>
        </w:rPr>
        <w:t>Описание прохождения границ</w:t>
      </w:r>
      <w:r>
        <w:rPr>
          <w:rFonts w:ascii="Times New Roman" w:hAnsi="Times New Roman" w:cs="Times New Roman"/>
          <w:b/>
          <w:sz w:val="28"/>
          <w:szCs w:val="28"/>
        </w:rPr>
        <w:t>ы</w:t>
      </w:r>
      <w:r w:rsidRPr="00EE36F6">
        <w:rPr>
          <w:rFonts w:ascii="Times New Roman" w:hAnsi="Times New Roman" w:cs="Times New Roman"/>
          <w:b/>
          <w:sz w:val="28"/>
          <w:szCs w:val="28"/>
        </w:rPr>
        <w:t xml:space="preserve"> охранной зоны объекта </w:t>
      </w:r>
    </w:p>
    <w:p w14:paraId="0451E7DE" w14:textId="77777777" w:rsidR="00C94CAD" w:rsidRPr="005F1F95" w:rsidRDefault="00C94CAD" w:rsidP="00C94CAD">
      <w:pPr>
        <w:tabs>
          <w:tab w:val="left" w:pos="142"/>
        </w:tabs>
        <w:spacing w:after="0" w:line="240" w:lineRule="auto"/>
        <w:ind w:right="-1"/>
        <w:jc w:val="center"/>
        <w:rPr>
          <w:rFonts w:ascii="Times New Roman" w:hAnsi="Times New Roman" w:cs="Times New Roman"/>
          <w:bCs/>
          <w:sz w:val="28"/>
          <w:szCs w:val="28"/>
        </w:rPr>
      </w:pPr>
      <w:r w:rsidRPr="00EE36F6">
        <w:rPr>
          <w:rFonts w:ascii="Times New Roman" w:hAnsi="Times New Roman" w:cs="Times New Roman"/>
          <w:b/>
          <w:sz w:val="28"/>
          <w:szCs w:val="28"/>
        </w:rPr>
        <w:t>культурного наследия (ОЗ</w:t>
      </w:r>
      <w:r w:rsidRPr="005F1F95">
        <w:rPr>
          <w:rFonts w:ascii="Times New Roman" w:hAnsi="Times New Roman" w:cs="Times New Roman"/>
          <w:bCs/>
          <w:sz w:val="28"/>
          <w:szCs w:val="28"/>
        </w:rPr>
        <w:t>)</w:t>
      </w:r>
    </w:p>
    <w:p w14:paraId="5538E898" w14:textId="77777777" w:rsidR="00C94CAD" w:rsidRDefault="00C94CAD" w:rsidP="00C94CAD">
      <w:pPr>
        <w:tabs>
          <w:tab w:val="left" w:pos="142"/>
        </w:tabs>
        <w:spacing w:after="0" w:line="240" w:lineRule="auto"/>
        <w:ind w:right="-1"/>
        <w:jc w:val="center"/>
        <w:rPr>
          <w:rFonts w:ascii="Times New Roman" w:hAnsi="Times New Roman" w:cs="Times New Roman"/>
          <w:b/>
          <w:bCs/>
          <w:sz w:val="28"/>
          <w:szCs w:val="28"/>
        </w:rPr>
      </w:pPr>
    </w:p>
    <w:tbl>
      <w:tblPr>
        <w:tblStyle w:val="aa"/>
        <w:tblW w:w="0" w:type="auto"/>
        <w:tblLook w:val="04A0" w:firstRow="1" w:lastRow="0" w:firstColumn="1" w:lastColumn="0" w:noHBand="0" w:noVBand="1"/>
      </w:tblPr>
      <w:tblGrid>
        <w:gridCol w:w="1212"/>
        <w:gridCol w:w="1111"/>
        <w:gridCol w:w="2605"/>
        <w:gridCol w:w="2835"/>
        <w:gridCol w:w="2941"/>
      </w:tblGrid>
      <w:tr w:rsidR="00C94CAD" w:rsidRPr="006A2C48" w14:paraId="15DD8A08" w14:textId="77777777" w:rsidTr="00C94CAD">
        <w:tc>
          <w:tcPr>
            <w:tcW w:w="2323" w:type="dxa"/>
            <w:gridSpan w:val="2"/>
          </w:tcPr>
          <w:p w14:paraId="033FEADC" w14:textId="77777777" w:rsidR="00C94CAD" w:rsidRPr="006A2C48" w:rsidRDefault="00C94CAD" w:rsidP="00C94CAD">
            <w:pPr>
              <w:tabs>
                <w:tab w:val="left" w:pos="142"/>
              </w:tabs>
              <w:spacing w:after="0" w:line="240" w:lineRule="auto"/>
              <w:ind w:right="-1"/>
              <w:jc w:val="center"/>
              <w:rPr>
                <w:rFonts w:ascii="Times New Roman" w:hAnsi="Times New Roman" w:cs="Times New Roman"/>
                <w:b/>
                <w:sz w:val="24"/>
                <w:szCs w:val="24"/>
                <w:lang w:val="en-US"/>
              </w:rPr>
            </w:pPr>
            <w:bookmarkStart w:id="1" w:name="_Hlk157526033"/>
            <w:r w:rsidRPr="006A2C48">
              <w:rPr>
                <w:rFonts w:ascii="Times New Roman" w:hAnsi="Times New Roman" w:cs="Times New Roman"/>
                <w:b/>
                <w:sz w:val="24"/>
                <w:szCs w:val="24"/>
              </w:rPr>
              <w:t>Прохождение границы</w:t>
            </w:r>
          </w:p>
        </w:tc>
        <w:tc>
          <w:tcPr>
            <w:tcW w:w="8381" w:type="dxa"/>
            <w:gridSpan w:val="3"/>
            <w:vMerge w:val="restart"/>
          </w:tcPr>
          <w:p w14:paraId="4621B304" w14:textId="77777777" w:rsidR="00C94CAD" w:rsidRPr="006A2C48" w:rsidRDefault="00C94CAD" w:rsidP="00C94CAD">
            <w:pPr>
              <w:tabs>
                <w:tab w:val="left" w:pos="142"/>
              </w:tabs>
              <w:spacing w:after="0" w:line="240" w:lineRule="auto"/>
              <w:ind w:right="-1"/>
              <w:jc w:val="center"/>
              <w:rPr>
                <w:rFonts w:ascii="Times New Roman" w:hAnsi="Times New Roman" w:cs="Times New Roman"/>
                <w:b/>
                <w:sz w:val="24"/>
                <w:szCs w:val="24"/>
                <w:lang w:val="en-US"/>
              </w:rPr>
            </w:pPr>
            <w:r w:rsidRPr="006A2C48">
              <w:rPr>
                <w:rFonts w:ascii="Times New Roman" w:hAnsi="Times New Roman" w:cs="Times New Roman"/>
                <w:b/>
                <w:sz w:val="24"/>
                <w:szCs w:val="24"/>
              </w:rPr>
              <w:t>Описание прохождения границы</w:t>
            </w:r>
          </w:p>
        </w:tc>
      </w:tr>
      <w:tr w:rsidR="00C94CAD" w:rsidRPr="006A2C48" w14:paraId="5F0866C3" w14:textId="77777777" w:rsidTr="00C94CAD">
        <w:trPr>
          <w:trHeight w:val="322"/>
        </w:trPr>
        <w:tc>
          <w:tcPr>
            <w:tcW w:w="1212" w:type="dxa"/>
            <w:vMerge w:val="restart"/>
          </w:tcPr>
          <w:p w14:paraId="6F051CC3" w14:textId="77777777" w:rsidR="00C94CAD" w:rsidRPr="006A2C48" w:rsidRDefault="00C94CAD" w:rsidP="00C94CAD">
            <w:pPr>
              <w:tabs>
                <w:tab w:val="left" w:pos="142"/>
              </w:tabs>
              <w:spacing w:after="0" w:line="240" w:lineRule="auto"/>
              <w:ind w:right="-1"/>
              <w:jc w:val="center"/>
              <w:rPr>
                <w:rFonts w:ascii="Times New Roman" w:hAnsi="Times New Roman" w:cs="Times New Roman"/>
                <w:b/>
                <w:sz w:val="24"/>
                <w:szCs w:val="24"/>
              </w:rPr>
            </w:pPr>
            <w:r w:rsidRPr="006A2C48">
              <w:rPr>
                <w:rFonts w:ascii="Times New Roman" w:hAnsi="Times New Roman" w:cs="Times New Roman"/>
                <w:b/>
                <w:sz w:val="24"/>
                <w:szCs w:val="24"/>
              </w:rPr>
              <w:t xml:space="preserve">от </w:t>
            </w:r>
          </w:p>
          <w:p w14:paraId="322D4619" w14:textId="77777777" w:rsidR="00C94CAD" w:rsidRPr="006A2C48" w:rsidRDefault="00C94CAD" w:rsidP="00C94CAD">
            <w:pPr>
              <w:tabs>
                <w:tab w:val="left" w:pos="142"/>
              </w:tabs>
              <w:spacing w:after="0" w:line="240" w:lineRule="auto"/>
              <w:ind w:right="-1"/>
              <w:jc w:val="center"/>
              <w:rPr>
                <w:rFonts w:ascii="Times New Roman" w:hAnsi="Times New Roman" w:cs="Times New Roman"/>
                <w:b/>
                <w:sz w:val="24"/>
                <w:szCs w:val="24"/>
                <w:lang w:val="en-US"/>
              </w:rPr>
            </w:pPr>
            <w:r w:rsidRPr="006A2C48">
              <w:rPr>
                <w:rFonts w:ascii="Times New Roman" w:hAnsi="Times New Roman" w:cs="Times New Roman"/>
                <w:b/>
                <w:sz w:val="24"/>
                <w:szCs w:val="24"/>
              </w:rPr>
              <w:t xml:space="preserve">точки </w:t>
            </w:r>
          </w:p>
        </w:tc>
        <w:tc>
          <w:tcPr>
            <w:tcW w:w="1111" w:type="dxa"/>
            <w:vMerge w:val="restart"/>
          </w:tcPr>
          <w:p w14:paraId="0DE6FE3C" w14:textId="77777777" w:rsidR="00C94CAD" w:rsidRPr="006A2C48" w:rsidRDefault="00C94CAD" w:rsidP="00C94CAD">
            <w:pPr>
              <w:tabs>
                <w:tab w:val="left" w:pos="142"/>
              </w:tabs>
              <w:spacing w:after="0" w:line="240" w:lineRule="auto"/>
              <w:ind w:right="-1"/>
              <w:jc w:val="center"/>
              <w:rPr>
                <w:rFonts w:ascii="Times New Roman" w:hAnsi="Times New Roman" w:cs="Times New Roman"/>
                <w:b/>
                <w:sz w:val="24"/>
                <w:szCs w:val="24"/>
              </w:rPr>
            </w:pPr>
            <w:r w:rsidRPr="006A2C48">
              <w:rPr>
                <w:rFonts w:ascii="Times New Roman" w:hAnsi="Times New Roman" w:cs="Times New Roman"/>
                <w:b/>
                <w:sz w:val="24"/>
                <w:szCs w:val="24"/>
              </w:rPr>
              <w:t>до</w:t>
            </w:r>
          </w:p>
          <w:p w14:paraId="71B3EC68" w14:textId="77777777" w:rsidR="00C94CAD" w:rsidRPr="006A2C48" w:rsidRDefault="00C94CAD" w:rsidP="00C94CAD">
            <w:pPr>
              <w:tabs>
                <w:tab w:val="left" w:pos="142"/>
              </w:tabs>
              <w:spacing w:after="0" w:line="240" w:lineRule="auto"/>
              <w:ind w:right="-1"/>
              <w:jc w:val="center"/>
              <w:rPr>
                <w:rFonts w:ascii="Times New Roman" w:hAnsi="Times New Roman" w:cs="Times New Roman"/>
                <w:b/>
                <w:sz w:val="24"/>
                <w:szCs w:val="24"/>
                <w:lang w:val="en-US"/>
              </w:rPr>
            </w:pPr>
            <w:r w:rsidRPr="006A2C48">
              <w:rPr>
                <w:rFonts w:ascii="Times New Roman" w:hAnsi="Times New Roman" w:cs="Times New Roman"/>
                <w:b/>
                <w:sz w:val="24"/>
                <w:szCs w:val="24"/>
              </w:rPr>
              <w:t xml:space="preserve"> точки </w:t>
            </w:r>
          </w:p>
        </w:tc>
        <w:tc>
          <w:tcPr>
            <w:tcW w:w="8381" w:type="dxa"/>
            <w:gridSpan w:val="3"/>
            <w:vMerge/>
          </w:tcPr>
          <w:p w14:paraId="1E813CDB" w14:textId="77777777" w:rsidR="00C94CAD" w:rsidRPr="006A2C48" w:rsidRDefault="00C94CAD" w:rsidP="00C94CAD">
            <w:pPr>
              <w:tabs>
                <w:tab w:val="left" w:pos="142"/>
              </w:tabs>
              <w:spacing w:after="0" w:line="240" w:lineRule="auto"/>
              <w:ind w:right="-1"/>
              <w:jc w:val="center"/>
              <w:rPr>
                <w:rFonts w:ascii="Times New Roman" w:hAnsi="Times New Roman" w:cs="Times New Roman"/>
                <w:b/>
                <w:sz w:val="24"/>
                <w:szCs w:val="24"/>
                <w:lang w:val="en-US"/>
              </w:rPr>
            </w:pPr>
          </w:p>
        </w:tc>
      </w:tr>
      <w:tr w:rsidR="00C94CAD" w:rsidRPr="006A2C48" w14:paraId="68A8EEEA" w14:textId="77777777" w:rsidTr="00C94CAD">
        <w:tc>
          <w:tcPr>
            <w:tcW w:w="1212" w:type="dxa"/>
            <w:vMerge/>
          </w:tcPr>
          <w:p w14:paraId="605B326F" w14:textId="77777777" w:rsidR="00C94CAD" w:rsidRPr="006A2C48" w:rsidRDefault="00C94CAD" w:rsidP="00C94CAD">
            <w:pPr>
              <w:tabs>
                <w:tab w:val="left" w:pos="142"/>
              </w:tabs>
              <w:spacing w:after="0" w:line="240" w:lineRule="auto"/>
              <w:ind w:right="-1"/>
              <w:jc w:val="center"/>
              <w:rPr>
                <w:rFonts w:ascii="Times New Roman" w:hAnsi="Times New Roman" w:cs="Times New Roman"/>
                <w:b/>
                <w:sz w:val="24"/>
                <w:szCs w:val="24"/>
                <w:lang w:val="en-US"/>
              </w:rPr>
            </w:pPr>
          </w:p>
        </w:tc>
        <w:tc>
          <w:tcPr>
            <w:tcW w:w="1111" w:type="dxa"/>
            <w:vMerge/>
          </w:tcPr>
          <w:p w14:paraId="25AAC63C" w14:textId="77777777" w:rsidR="00C94CAD" w:rsidRPr="006A2C48" w:rsidRDefault="00C94CAD" w:rsidP="00C94CAD">
            <w:pPr>
              <w:tabs>
                <w:tab w:val="left" w:pos="142"/>
              </w:tabs>
              <w:spacing w:after="0" w:line="240" w:lineRule="auto"/>
              <w:ind w:right="-1"/>
              <w:jc w:val="center"/>
              <w:rPr>
                <w:rFonts w:ascii="Times New Roman" w:hAnsi="Times New Roman" w:cs="Times New Roman"/>
                <w:b/>
                <w:sz w:val="24"/>
                <w:szCs w:val="24"/>
                <w:lang w:val="en-US"/>
              </w:rPr>
            </w:pPr>
          </w:p>
        </w:tc>
        <w:tc>
          <w:tcPr>
            <w:tcW w:w="2605" w:type="dxa"/>
          </w:tcPr>
          <w:p w14:paraId="2383B395" w14:textId="77777777" w:rsidR="00C94CAD" w:rsidRPr="006A2C48" w:rsidRDefault="00C94CAD" w:rsidP="00C94CAD">
            <w:pPr>
              <w:tabs>
                <w:tab w:val="left" w:pos="142"/>
              </w:tabs>
              <w:spacing w:after="0" w:line="240" w:lineRule="auto"/>
              <w:ind w:right="-1"/>
              <w:jc w:val="center"/>
              <w:rPr>
                <w:rFonts w:ascii="Times New Roman" w:hAnsi="Times New Roman" w:cs="Times New Roman"/>
                <w:b/>
                <w:sz w:val="24"/>
                <w:szCs w:val="24"/>
                <w:lang w:val="en-US"/>
              </w:rPr>
            </w:pPr>
            <w:proofErr w:type="spellStart"/>
            <w:r w:rsidRPr="006A2C48">
              <w:rPr>
                <w:rFonts w:ascii="Times New Roman" w:hAnsi="Times New Roman" w:cs="Times New Roman"/>
                <w:b/>
                <w:sz w:val="24"/>
                <w:szCs w:val="24"/>
                <w:lang w:val="en-US"/>
              </w:rPr>
              <w:t>Направление</w:t>
            </w:r>
            <w:proofErr w:type="spellEnd"/>
          </w:p>
        </w:tc>
        <w:tc>
          <w:tcPr>
            <w:tcW w:w="2835" w:type="dxa"/>
          </w:tcPr>
          <w:p w14:paraId="0E8D0F0F" w14:textId="77777777" w:rsidR="00C94CAD" w:rsidRPr="006A2C48" w:rsidRDefault="00C94CAD" w:rsidP="00C94CAD">
            <w:pPr>
              <w:tabs>
                <w:tab w:val="left" w:pos="142"/>
              </w:tabs>
              <w:spacing w:after="0" w:line="240" w:lineRule="auto"/>
              <w:ind w:right="-1"/>
              <w:jc w:val="center"/>
              <w:rPr>
                <w:rFonts w:ascii="Times New Roman" w:hAnsi="Times New Roman" w:cs="Times New Roman"/>
                <w:b/>
                <w:sz w:val="24"/>
                <w:szCs w:val="24"/>
                <w:lang w:val="en-US"/>
              </w:rPr>
            </w:pPr>
            <w:proofErr w:type="spellStart"/>
            <w:r w:rsidRPr="006A2C48">
              <w:rPr>
                <w:rFonts w:ascii="Times New Roman" w:hAnsi="Times New Roman" w:cs="Times New Roman"/>
                <w:b/>
                <w:sz w:val="24"/>
                <w:szCs w:val="24"/>
                <w:lang w:val="en-US"/>
              </w:rPr>
              <w:t>Протяженность</w:t>
            </w:r>
            <w:proofErr w:type="spellEnd"/>
            <w:r w:rsidRPr="006A2C48">
              <w:rPr>
                <w:rFonts w:ascii="Times New Roman" w:hAnsi="Times New Roman" w:cs="Times New Roman"/>
                <w:b/>
                <w:sz w:val="24"/>
                <w:szCs w:val="24"/>
                <w:lang w:val="en-US"/>
              </w:rPr>
              <w:t>, м</w:t>
            </w:r>
          </w:p>
        </w:tc>
        <w:tc>
          <w:tcPr>
            <w:tcW w:w="2941" w:type="dxa"/>
          </w:tcPr>
          <w:p w14:paraId="54876134" w14:textId="77777777" w:rsidR="00C94CAD" w:rsidRPr="006A2C48" w:rsidRDefault="00C94CAD" w:rsidP="00C94CAD">
            <w:pPr>
              <w:tabs>
                <w:tab w:val="left" w:pos="142"/>
              </w:tabs>
              <w:spacing w:after="0" w:line="240" w:lineRule="auto"/>
              <w:ind w:right="-1"/>
              <w:jc w:val="center"/>
              <w:rPr>
                <w:rFonts w:ascii="Times New Roman" w:hAnsi="Times New Roman" w:cs="Times New Roman"/>
                <w:b/>
                <w:sz w:val="24"/>
                <w:szCs w:val="24"/>
                <w:lang w:val="en-US"/>
              </w:rPr>
            </w:pPr>
            <w:proofErr w:type="spellStart"/>
            <w:r w:rsidRPr="006A2C48">
              <w:rPr>
                <w:rFonts w:ascii="Times New Roman" w:hAnsi="Times New Roman" w:cs="Times New Roman"/>
                <w:b/>
                <w:sz w:val="24"/>
                <w:szCs w:val="24"/>
                <w:lang w:val="en-US"/>
              </w:rPr>
              <w:t>Дирекционный</w:t>
            </w:r>
            <w:proofErr w:type="spellEnd"/>
            <w:r w:rsidRPr="006A2C48">
              <w:rPr>
                <w:rFonts w:ascii="Times New Roman" w:hAnsi="Times New Roman" w:cs="Times New Roman"/>
                <w:b/>
                <w:sz w:val="24"/>
                <w:szCs w:val="24"/>
                <w:lang w:val="en-US"/>
              </w:rPr>
              <w:t xml:space="preserve"> </w:t>
            </w:r>
            <w:proofErr w:type="spellStart"/>
            <w:r w:rsidRPr="006A2C48">
              <w:rPr>
                <w:rFonts w:ascii="Times New Roman" w:hAnsi="Times New Roman" w:cs="Times New Roman"/>
                <w:b/>
                <w:sz w:val="24"/>
                <w:szCs w:val="24"/>
                <w:lang w:val="en-US"/>
              </w:rPr>
              <w:t>угол</w:t>
            </w:r>
            <w:proofErr w:type="spellEnd"/>
          </w:p>
        </w:tc>
      </w:tr>
      <w:tr w:rsidR="00C94CAD" w:rsidRPr="006A2C48" w14:paraId="04241EB2" w14:textId="77777777" w:rsidTr="00C94CAD">
        <w:tc>
          <w:tcPr>
            <w:tcW w:w="1212" w:type="dxa"/>
            <w:shd w:val="clear" w:color="auto" w:fill="auto"/>
            <w:vAlign w:val="center"/>
          </w:tcPr>
          <w:p w14:paraId="33E27DD8" w14:textId="77777777" w:rsidR="00C94CAD" w:rsidRPr="00B9317F" w:rsidRDefault="00C94CAD" w:rsidP="00C94CAD">
            <w:pPr>
              <w:tabs>
                <w:tab w:val="left" w:pos="142"/>
              </w:tabs>
              <w:spacing w:after="0" w:line="240" w:lineRule="auto"/>
              <w:ind w:right="-1"/>
              <w:jc w:val="center"/>
              <w:rPr>
                <w:rFonts w:ascii="Times New Roman" w:hAnsi="Times New Roman" w:cs="Times New Roman"/>
                <w:b/>
                <w:sz w:val="24"/>
                <w:szCs w:val="24"/>
              </w:rPr>
            </w:pPr>
            <w:r w:rsidRPr="00B9317F">
              <w:rPr>
                <w:rFonts w:ascii="Times New Roman" w:hAnsi="Times New Roman" w:cs="Times New Roman"/>
                <w:b/>
                <w:sz w:val="24"/>
                <w:szCs w:val="24"/>
              </w:rPr>
              <w:t>1</w:t>
            </w:r>
          </w:p>
        </w:tc>
        <w:tc>
          <w:tcPr>
            <w:tcW w:w="1111" w:type="dxa"/>
            <w:shd w:val="clear" w:color="auto" w:fill="auto"/>
            <w:vAlign w:val="center"/>
          </w:tcPr>
          <w:p w14:paraId="1302A475" w14:textId="77777777" w:rsidR="00C94CAD" w:rsidRPr="00B9317F" w:rsidRDefault="00C94CAD" w:rsidP="00C94CAD">
            <w:pPr>
              <w:tabs>
                <w:tab w:val="left" w:pos="142"/>
              </w:tabs>
              <w:spacing w:after="0" w:line="240" w:lineRule="auto"/>
              <w:ind w:right="-1"/>
              <w:jc w:val="center"/>
              <w:rPr>
                <w:rFonts w:ascii="Times New Roman" w:hAnsi="Times New Roman" w:cs="Times New Roman"/>
                <w:b/>
                <w:sz w:val="24"/>
                <w:szCs w:val="24"/>
              </w:rPr>
            </w:pPr>
            <w:r w:rsidRPr="00B9317F">
              <w:rPr>
                <w:rFonts w:ascii="Times New Roman" w:hAnsi="Times New Roman" w:cs="Times New Roman"/>
                <w:b/>
                <w:sz w:val="24"/>
                <w:szCs w:val="24"/>
              </w:rPr>
              <w:t>2</w:t>
            </w:r>
          </w:p>
        </w:tc>
        <w:tc>
          <w:tcPr>
            <w:tcW w:w="2605" w:type="dxa"/>
            <w:shd w:val="clear" w:color="auto" w:fill="auto"/>
          </w:tcPr>
          <w:p w14:paraId="676BDFF0" w14:textId="77777777" w:rsidR="00C94CAD" w:rsidRPr="00B9317F" w:rsidRDefault="00C94CAD" w:rsidP="00C94CAD">
            <w:pPr>
              <w:tabs>
                <w:tab w:val="left" w:pos="142"/>
              </w:tabs>
              <w:spacing w:after="0" w:line="240" w:lineRule="auto"/>
              <w:ind w:right="-1"/>
              <w:rPr>
                <w:rFonts w:ascii="Times New Roman" w:hAnsi="Times New Roman" w:cs="Times New Roman"/>
                <w:b/>
                <w:sz w:val="24"/>
                <w:szCs w:val="24"/>
              </w:rPr>
            </w:pPr>
            <w:r w:rsidRPr="00B9317F">
              <w:rPr>
                <w:rFonts w:ascii="Times New Roman" w:hAnsi="Times New Roman" w:cs="Times New Roman"/>
                <w:b/>
                <w:sz w:val="24"/>
                <w:szCs w:val="24"/>
              </w:rPr>
              <w:t>3</w:t>
            </w:r>
          </w:p>
        </w:tc>
        <w:tc>
          <w:tcPr>
            <w:tcW w:w="2835" w:type="dxa"/>
            <w:tcBorders>
              <w:top w:val="single" w:sz="4" w:space="0" w:color="auto"/>
              <w:left w:val="single" w:sz="4" w:space="0" w:color="auto"/>
              <w:bottom w:val="single" w:sz="4" w:space="0" w:color="auto"/>
              <w:right w:val="single" w:sz="4" w:space="0" w:color="auto"/>
            </w:tcBorders>
            <w:vAlign w:val="center"/>
          </w:tcPr>
          <w:p w14:paraId="307AE64F" w14:textId="77777777" w:rsidR="00C94CAD" w:rsidRPr="00B9317F" w:rsidRDefault="00C94CAD" w:rsidP="00C94CAD">
            <w:pPr>
              <w:tabs>
                <w:tab w:val="left" w:pos="142"/>
              </w:tabs>
              <w:spacing w:after="0" w:line="240" w:lineRule="auto"/>
              <w:ind w:right="-1"/>
              <w:jc w:val="center"/>
              <w:rPr>
                <w:rFonts w:ascii="Times New Roman" w:hAnsi="Times New Roman" w:cs="Times New Roman"/>
                <w:b/>
                <w:sz w:val="24"/>
                <w:szCs w:val="24"/>
              </w:rPr>
            </w:pPr>
            <w:r w:rsidRPr="00B9317F">
              <w:rPr>
                <w:rFonts w:ascii="Times New Roman" w:hAnsi="Times New Roman" w:cs="Times New Roman"/>
                <w:b/>
                <w:sz w:val="24"/>
                <w:szCs w:val="24"/>
              </w:rPr>
              <w:t>4</w:t>
            </w:r>
          </w:p>
        </w:tc>
        <w:tc>
          <w:tcPr>
            <w:tcW w:w="2941" w:type="dxa"/>
          </w:tcPr>
          <w:p w14:paraId="75E242A8" w14:textId="77777777" w:rsidR="00C94CAD" w:rsidRPr="00B9317F" w:rsidRDefault="00C94CAD" w:rsidP="00C94CAD">
            <w:pPr>
              <w:tabs>
                <w:tab w:val="left" w:pos="142"/>
                <w:tab w:val="left" w:pos="585"/>
              </w:tabs>
              <w:spacing w:after="0" w:line="240" w:lineRule="auto"/>
              <w:ind w:right="-1"/>
              <w:jc w:val="center"/>
              <w:rPr>
                <w:rFonts w:ascii="Times New Roman" w:hAnsi="Times New Roman" w:cs="Times New Roman"/>
                <w:b/>
                <w:sz w:val="24"/>
                <w:szCs w:val="24"/>
              </w:rPr>
            </w:pPr>
            <w:r w:rsidRPr="00B9317F">
              <w:rPr>
                <w:rFonts w:ascii="Times New Roman" w:hAnsi="Times New Roman" w:cs="Times New Roman"/>
                <w:b/>
                <w:sz w:val="24"/>
                <w:szCs w:val="24"/>
              </w:rPr>
              <w:t>5</w:t>
            </w:r>
          </w:p>
        </w:tc>
      </w:tr>
      <w:tr w:rsidR="00C94CAD" w:rsidRPr="006A2C48" w14:paraId="1E904E68" w14:textId="77777777" w:rsidTr="00C94CAD">
        <w:tc>
          <w:tcPr>
            <w:tcW w:w="1212" w:type="dxa"/>
            <w:shd w:val="clear" w:color="auto" w:fill="auto"/>
            <w:vAlign w:val="center"/>
          </w:tcPr>
          <w:p w14:paraId="78BA4949" w14:textId="77777777" w:rsidR="00C94CAD" w:rsidRPr="006A2C48" w:rsidRDefault="00C94CAD" w:rsidP="00C94CAD">
            <w:pPr>
              <w:tabs>
                <w:tab w:val="left" w:pos="142"/>
              </w:tabs>
              <w:spacing w:after="0" w:line="240" w:lineRule="auto"/>
              <w:ind w:right="-1"/>
              <w:jc w:val="center"/>
              <w:rPr>
                <w:rFonts w:ascii="Times New Roman" w:hAnsi="Times New Roman" w:cs="Times New Roman"/>
                <w:bCs/>
                <w:color w:val="000000" w:themeColor="text1"/>
                <w:sz w:val="24"/>
                <w:szCs w:val="24"/>
              </w:rPr>
            </w:pPr>
            <w:r w:rsidRPr="006A2C48">
              <w:rPr>
                <w:rFonts w:ascii="Times New Roman" w:hAnsi="Times New Roman" w:cs="Times New Roman"/>
                <w:bCs/>
                <w:color w:val="000000" w:themeColor="text1"/>
                <w:sz w:val="24"/>
                <w:szCs w:val="24"/>
              </w:rPr>
              <w:t>1</w:t>
            </w:r>
          </w:p>
        </w:tc>
        <w:tc>
          <w:tcPr>
            <w:tcW w:w="1111" w:type="dxa"/>
            <w:shd w:val="clear" w:color="auto" w:fill="auto"/>
            <w:vAlign w:val="center"/>
          </w:tcPr>
          <w:p w14:paraId="1D9A5F52" w14:textId="77777777" w:rsidR="00C94CAD" w:rsidRPr="006A2C48" w:rsidRDefault="00C94CAD" w:rsidP="00C94CAD">
            <w:pPr>
              <w:tabs>
                <w:tab w:val="left" w:pos="142"/>
              </w:tabs>
              <w:spacing w:after="0" w:line="240" w:lineRule="auto"/>
              <w:ind w:right="-1"/>
              <w:jc w:val="center"/>
              <w:rPr>
                <w:rFonts w:ascii="Times New Roman" w:hAnsi="Times New Roman" w:cs="Times New Roman"/>
                <w:bCs/>
                <w:color w:val="000000" w:themeColor="text1"/>
                <w:sz w:val="24"/>
                <w:szCs w:val="24"/>
              </w:rPr>
            </w:pPr>
            <w:r w:rsidRPr="006A2C48">
              <w:rPr>
                <w:rFonts w:ascii="Times New Roman" w:hAnsi="Times New Roman" w:cs="Times New Roman"/>
                <w:bCs/>
                <w:color w:val="000000" w:themeColor="text1"/>
                <w:sz w:val="24"/>
                <w:szCs w:val="24"/>
              </w:rPr>
              <w:t>2</w:t>
            </w:r>
          </w:p>
        </w:tc>
        <w:tc>
          <w:tcPr>
            <w:tcW w:w="2605" w:type="dxa"/>
            <w:shd w:val="clear" w:color="auto" w:fill="auto"/>
          </w:tcPr>
          <w:p w14:paraId="4647928C" w14:textId="77777777" w:rsidR="00C94CAD" w:rsidRPr="006A2C48" w:rsidRDefault="00C94CAD" w:rsidP="00C94CAD">
            <w:pPr>
              <w:tabs>
                <w:tab w:val="left" w:pos="142"/>
              </w:tabs>
              <w:spacing w:after="0" w:line="240" w:lineRule="auto"/>
              <w:ind w:right="-1"/>
              <w:rPr>
                <w:rFonts w:ascii="Times New Roman" w:hAnsi="Times New Roman" w:cs="Times New Roman"/>
                <w:bCs/>
                <w:color w:val="000000" w:themeColor="text1"/>
                <w:sz w:val="24"/>
                <w:szCs w:val="24"/>
              </w:rPr>
            </w:pPr>
            <w:r w:rsidRPr="006A2C48">
              <w:rPr>
                <w:rFonts w:ascii="Times New Roman" w:hAnsi="Times New Roman" w:cs="Times New Roman"/>
                <w:bCs/>
                <w:color w:val="000000" w:themeColor="text1"/>
                <w:sz w:val="24"/>
                <w:szCs w:val="24"/>
              </w:rPr>
              <w:t xml:space="preserve">юго-западное </w:t>
            </w:r>
          </w:p>
        </w:tc>
        <w:tc>
          <w:tcPr>
            <w:tcW w:w="2835" w:type="dxa"/>
            <w:tcBorders>
              <w:top w:val="single" w:sz="4" w:space="0" w:color="auto"/>
              <w:left w:val="single" w:sz="4" w:space="0" w:color="auto"/>
              <w:bottom w:val="single" w:sz="4" w:space="0" w:color="auto"/>
              <w:right w:val="single" w:sz="4" w:space="0" w:color="auto"/>
            </w:tcBorders>
            <w:vAlign w:val="center"/>
          </w:tcPr>
          <w:p w14:paraId="42CDE2D2" w14:textId="77777777" w:rsidR="00C94CAD" w:rsidRPr="006A2C48" w:rsidRDefault="00C94CAD" w:rsidP="00C94CAD">
            <w:pPr>
              <w:tabs>
                <w:tab w:val="left" w:pos="142"/>
              </w:tabs>
              <w:spacing w:after="0" w:line="240" w:lineRule="auto"/>
              <w:ind w:right="-1"/>
              <w:jc w:val="center"/>
              <w:rPr>
                <w:rStyle w:val="fontstyle01"/>
                <w:rFonts w:ascii="Times New Roman" w:hAnsi="Times New Roman" w:cs="Times New Roman"/>
                <w:bCs/>
              </w:rPr>
            </w:pPr>
            <w:r w:rsidRPr="006A2C48">
              <w:rPr>
                <w:rStyle w:val="fontstyle01"/>
                <w:rFonts w:ascii="Times New Roman" w:hAnsi="Times New Roman" w:cs="Times New Roman"/>
                <w:bCs/>
              </w:rPr>
              <w:t>21.91</w:t>
            </w:r>
          </w:p>
        </w:tc>
        <w:tc>
          <w:tcPr>
            <w:tcW w:w="2941" w:type="dxa"/>
          </w:tcPr>
          <w:p w14:paraId="6F836395" w14:textId="77777777" w:rsidR="00C94CAD" w:rsidRPr="006A2C48" w:rsidRDefault="00C94CAD" w:rsidP="00C94CAD">
            <w:pPr>
              <w:tabs>
                <w:tab w:val="left" w:pos="142"/>
                <w:tab w:val="left" w:pos="585"/>
              </w:tabs>
              <w:spacing w:after="0" w:line="240" w:lineRule="auto"/>
              <w:ind w:right="-1"/>
              <w:jc w:val="center"/>
              <w:rPr>
                <w:rFonts w:ascii="Times New Roman" w:hAnsi="Times New Roman" w:cs="Times New Roman"/>
                <w:bCs/>
                <w:sz w:val="24"/>
                <w:szCs w:val="24"/>
                <w:lang w:val="en-US"/>
              </w:rPr>
            </w:pPr>
            <w:r w:rsidRPr="006A2C48">
              <w:rPr>
                <w:rFonts w:ascii="Times New Roman" w:hAnsi="Times New Roman" w:cs="Times New Roman"/>
                <w:bCs/>
                <w:sz w:val="24"/>
                <w:szCs w:val="24"/>
                <w:lang w:val="en-US"/>
              </w:rPr>
              <w:t>124° 58' 12"</w:t>
            </w:r>
          </w:p>
        </w:tc>
      </w:tr>
      <w:tr w:rsidR="00C94CAD" w:rsidRPr="006A2C48" w14:paraId="7A9B39E0" w14:textId="77777777" w:rsidTr="00C94CAD">
        <w:tc>
          <w:tcPr>
            <w:tcW w:w="1212" w:type="dxa"/>
            <w:hideMark/>
          </w:tcPr>
          <w:p w14:paraId="211CA840"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2</w:t>
            </w:r>
          </w:p>
        </w:tc>
        <w:tc>
          <w:tcPr>
            <w:tcW w:w="1111" w:type="dxa"/>
            <w:hideMark/>
          </w:tcPr>
          <w:p w14:paraId="636F6921"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3</w:t>
            </w:r>
          </w:p>
        </w:tc>
        <w:tc>
          <w:tcPr>
            <w:tcW w:w="2605" w:type="dxa"/>
            <w:hideMark/>
          </w:tcPr>
          <w:p w14:paraId="4420F493" w14:textId="77777777" w:rsidR="00C94CAD" w:rsidRPr="006A2C48" w:rsidRDefault="00C94CAD" w:rsidP="00C94CAD">
            <w:pPr>
              <w:spacing w:after="0" w:line="240" w:lineRule="auto"/>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 xml:space="preserve">юго-западное </w:t>
            </w:r>
          </w:p>
        </w:tc>
        <w:tc>
          <w:tcPr>
            <w:tcW w:w="2835" w:type="dxa"/>
            <w:hideMark/>
          </w:tcPr>
          <w:p w14:paraId="3F538039"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7.31</w:t>
            </w:r>
          </w:p>
        </w:tc>
        <w:tc>
          <w:tcPr>
            <w:tcW w:w="2941" w:type="dxa"/>
            <w:hideMark/>
          </w:tcPr>
          <w:p w14:paraId="016AD5DD"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217° 19' 29"</w:t>
            </w:r>
          </w:p>
        </w:tc>
      </w:tr>
      <w:tr w:rsidR="00C94CAD" w:rsidRPr="006A2C48" w14:paraId="319E2228" w14:textId="77777777" w:rsidTr="00C94CAD">
        <w:tc>
          <w:tcPr>
            <w:tcW w:w="1212" w:type="dxa"/>
            <w:hideMark/>
          </w:tcPr>
          <w:p w14:paraId="3008483A"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3</w:t>
            </w:r>
          </w:p>
        </w:tc>
        <w:tc>
          <w:tcPr>
            <w:tcW w:w="1111" w:type="dxa"/>
            <w:hideMark/>
          </w:tcPr>
          <w:p w14:paraId="48C7B635"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4</w:t>
            </w:r>
          </w:p>
        </w:tc>
        <w:tc>
          <w:tcPr>
            <w:tcW w:w="2605" w:type="dxa"/>
            <w:hideMark/>
          </w:tcPr>
          <w:p w14:paraId="30A5E0A1" w14:textId="77777777" w:rsidR="00C94CAD" w:rsidRPr="006A2C48" w:rsidRDefault="00C94CAD" w:rsidP="00C94CAD">
            <w:pPr>
              <w:spacing w:after="0" w:line="240" w:lineRule="auto"/>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 xml:space="preserve">юго-западное </w:t>
            </w:r>
          </w:p>
        </w:tc>
        <w:tc>
          <w:tcPr>
            <w:tcW w:w="2835" w:type="dxa"/>
            <w:hideMark/>
          </w:tcPr>
          <w:p w14:paraId="66A73E01"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78.47</w:t>
            </w:r>
          </w:p>
        </w:tc>
        <w:tc>
          <w:tcPr>
            <w:tcW w:w="2941" w:type="dxa"/>
            <w:hideMark/>
          </w:tcPr>
          <w:p w14:paraId="39028B13"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218° 7' 38"</w:t>
            </w:r>
          </w:p>
        </w:tc>
      </w:tr>
      <w:tr w:rsidR="00C94CAD" w:rsidRPr="006A2C48" w14:paraId="4B8A23AC" w14:textId="77777777" w:rsidTr="00C94CAD">
        <w:tc>
          <w:tcPr>
            <w:tcW w:w="1212" w:type="dxa"/>
            <w:hideMark/>
          </w:tcPr>
          <w:p w14:paraId="1A913299"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4</w:t>
            </w:r>
          </w:p>
        </w:tc>
        <w:tc>
          <w:tcPr>
            <w:tcW w:w="1111" w:type="dxa"/>
            <w:hideMark/>
          </w:tcPr>
          <w:p w14:paraId="4F4ED7CC"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5</w:t>
            </w:r>
          </w:p>
        </w:tc>
        <w:tc>
          <w:tcPr>
            <w:tcW w:w="2605" w:type="dxa"/>
            <w:hideMark/>
          </w:tcPr>
          <w:p w14:paraId="1EB97A23" w14:textId="77777777" w:rsidR="00C94CAD" w:rsidRPr="006A2C48" w:rsidRDefault="00C94CAD" w:rsidP="00C94CAD">
            <w:pPr>
              <w:spacing w:after="0" w:line="240" w:lineRule="auto"/>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 xml:space="preserve">юго-восточное </w:t>
            </w:r>
          </w:p>
        </w:tc>
        <w:tc>
          <w:tcPr>
            <w:tcW w:w="2835" w:type="dxa"/>
            <w:hideMark/>
          </w:tcPr>
          <w:p w14:paraId="4C8F6010"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0.14</w:t>
            </w:r>
          </w:p>
        </w:tc>
        <w:tc>
          <w:tcPr>
            <w:tcW w:w="2941" w:type="dxa"/>
            <w:hideMark/>
          </w:tcPr>
          <w:p w14:paraId="33652D5D"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123° 41' 24"</w:t>
            </w:r>
          </w:p>
        </w:tc>
      </w:tr>
      <w:tr w:rsidR="00C94CAD" w:rsidRPr="006A2C48" w14:paraId="00B7CBE8" w14:textId="77777777" w:rsidTr="00C94CAD">
        <w:tc>
          <w:tcPr>
            <w:tcW w:w="1212" w:type="dxa"/>
            <w:hideMark/>
          </w:tcPr>
          <w:p w14:paraId="0D8763FD"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5</w:t>
            </w:r>
          </w:p>
        </w:tc>
        <w:tc>
          <w:tcPr>
            <w:tcW w:w="1111" w:type="dxa"/>
            <w:hideMark/>
          </w:tcPr>
          <w:p w14:paraId="1E13A6F8"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6</w:t>
            </w:r>
          </w:p>
        </w:tc>
        <w:tc>
          <w:tcPr>
            <w:tcW w:w="2605" w:type="dxa"/>
            <w:hideMark/>
          </w:tcPr>
          <w:p w14:paraId="72F94B90" w14:textId="77777777" w:rsidR="00C94CAD" w:rsidRPr="006A2C48" w:rsidRDefault="00C94CAD" w:rsidP="00C94CAD">
            <w:pPr>
              <w:spacing w:after="0" w:line="240" w:lineRule="auto"/>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 xml:space="preserve">юго-западное </w:t>
            </w:r>
          </w:p>
        </w:tc>
        <w:tc>
          <w:tcPr>
            <w:tcW w:w="2835" w:type="dxa"/>
            <w:hideMark/>
          </w:tcPr>
          <w:p w14:paraId="60D4BA7D"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21.72</w:t>
            </w:r>
          </w:p>
        </w:tc>
        <w:tc>
          <w:tcPr>
            <w:tcW w:w="2941" w:type="dxa"/>
            <w:hideMark/>
          </w:tcPr>
          <w:p w14:paraId="5C032BE5"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217° 32' 5"</w:t>
            </w:r>
          </w:p>
        </w:tc>
      </w:tr>
      <w:tr w:rsidR="00C94CAD" w:rsidRPr="006A2C48" w14:paraId="5E8052F5" w14:textId="77777777" w:rsidTr="00C94CAD">
        <w:tc>
          <w:tcPr>
            <w:tcW w:w="1212" w:type="dxa"/>
            <w:hideMark/>
          </w:tcPr>
          <w:p w14:paraId="26164359"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6</w:t>
            </w:r>
          </w:p>
        </w:tc>
        <w:tc>
          <w:tcPr>
            <w:tcW w:w="1111" w:type="dxa"/>
            <w:hideMark/>
          </w:tcPr>
          <w:p w14:paraId="3F226C6C"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7</w:t>
            </w:r>
          </w:p>
        </w:tc>
        <w:tc>
          <w:tcPr>
            <w:tcW w:w="2605" w:type="dxa"/>
            <w:hideMark/>
          </w:tcPr>
          <w:p w14:paraId="26A64E54" w14:textId="77777777" w:rsidR="00C94CAD" w:rsidRPr="006A2C48" w:rsidRDefault="00C94CAD" w:rsidP="00C94CAD">
            <w:pPr>
              <w:spacing w:after="0" w:line="240" w:lineRule="auto"/>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 xml:space="preserve">северо-западное </w:t>
            </w:r>
          </w:p>
        </w:tc>
        <w:tc>
          <w:tcPr>
            <w:tcW w:w="2835" w:type="dxa"/>
            <w:hideMark/>
          </w:tcPr>
          <w:p w14:paraId="5517BBA4"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0.95</w:t>
            </w:r>
          </w:p>
        </w:tc>
        <w:tc>
          <w:tcPr>
            <w:tcW w:w="2941" w:type="dxa"/>
            <w:hideMark/>
          </w:tcPr>
          <w:p w14:paraId="0A86553A"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306° 1' 39"</w:t>
            </w:r>
          </w:p>
        </w:tc>
      </w:tr>
      <w:tr w:rsidR="00C94CAD" w:rsidRPr="006A2C48" w14:paraId="4E605875" w14:textId="77777777" w:rsidTr="00C94CAD">
        <w:tc>
          <w:tcPr>
            <w:tcW w:w="1212" w:type="dxa"/>
            <w:hideMark/>
          </w:tcPr>
          <w:p w14:paraId="7BFB6661"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7</w:t>
            </w:r>
          </w:p>
        </w:tc>
        <w:tc>
          <w:tcPr>
            <w:tcW w:w="1111" w:type="dxa"/>
            <w:hideMark/>
          </w:tcPr>
          <w:p w14:paraId="76938E39"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8</w:t>
            </w:r>
          </w:p>
        </w:tc>
        <w:tc>
          <w:tcPr>
            <w:tcW w:w="2605" w:type="dxa"/>
            <w:hideMark/>
          </w:tcPr>
          <w:p w14:paraId="15C40BA2" w14:textId="77777777" w:rsidR="00C94CAD" w:rsidRPr="006A2C48" w:rsidRDefault="00C94CAD" w:rsidP="00C94CAD">
            <w:pPr>
              <w:spacing w:after="0" w:line="240" w:lineRule="auto"/>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 xml:space="preserve">юго-западное </w:t>
            </w:r>
          </w:p>
        </w:tc>
        <w:tc>
          <w:tcPr>
            <w:tcW w:w="2835" w:type="dxa"/>
            <w:hideMark/>
          </w:tcPr>
          <w:p w14:paraId="1CFF011F"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17.39</w:t>
            </w:r>
          </w:p>
        </w:tc>
        <w:tc>
          <w:tcPr>
            <w:tcW w:w="2941" w:type="dxa"/>
            <w:hideMark/>
          </w:tcPr>
          <w:p w14:paraId="7DDACFBC"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216° 32' 2"</w:t>
            </w:r>
          </w:p>
        </w:tc>
      </w:tr>
      <w:tr w:rsidR="00C94CAD" w:rsidRPr="006A2C48" w14:paraId="551C1022" w14:textId="77777777" w:rsidTr="00C94CAD">
        <w:tc>
          <w:tcPr>
            <w:tcW w:w="1212" w:type="dxa"/>
            <w:hideMark/>
          </w:tcPr>
          <w:p w14:paraId="612E4F67"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8</w:t>
            </w:r>
          </w:p>
        </w:tc>
        <w:tc>
          <w:tcPr>
            <w:tcW w:w="1111" w:type="dxa"/>
            <w:hideMark/>
          </w:tcPr>
          <w:p w14:paraId="48A90686"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9</w:t>
            </w:r>
          </w:p>
        </w:tc>
        <w:tc>
          <w:tcPr>
            <w:tcW w:w="2605" w:type="dxa"/>
            <w:hideMark/>
          </w:tcPr>
          <w:p w14:paraId="176C0FEF" w14:textId="77777777" w:rsidR="00C94CAD" w:rsidRPr="006A2C48" w:rsidRDefault="00C94CAD" w:rsidP="00C94CAD">
            <w:pPr>
              <w:spacing w:after="0" w:line="240" w:lineRule="auto"/>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 xml:space="preserve">юго-западное </w:t>
            </w:r>
          </w:p>
        </w:tc>
        <w:tc>
          <w:tcPr>
            <w:tcW w:w="2835" w:type="dxa"/>
            <w:hideMark/>
          </w:tcPr>
          <w:p w14:paraId="27AC01B8"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24.06</w:t>
            </w:r>
          </w:p>
        </w:tc>
        <w:tc>
          <w:tcPr>
            <w:tcW w:w="2941" w:type="dxa"/>
            <w:hideMark/>
          </w:tcPr>
          <w:p w14:paraId="0CCAA4AC"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219° 25' 32"</w:t>
            </w:r>
          </w:p>
        </w:tc>
      </w:tr>
      <w:tr w:rsidR="00C94CAD" w:rsidRPr="006A2C48" w14:paraId="011009D4" w14:textId="77777777" w:rsidTr="00C94CAD">
        <w:tc>
          <w:tcPr>
            <w:tcW w:w="1212" w:type="dxa"/>
            <w:hideMark/>
          </w:tcPr>
          <w:p w14:paraId="30A3C44A"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9</w:t>
            </w:r>
          </w:p>
        </w:tc>
        <w:tc>
          <w:tcPr>
            <w:tcW w:w="1111" w:type="dxa"/>
            <w:hideMark/>
          </w:tcPr>
          <w:p w14:paraId="15AE1FDB"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10</w:t>
            </w:r>
          </w:p>
        </w:tc>
        <w:tc>
          <w:tcPr>
            <w:tcW w:w="2605" w:type="dxa"/>
            <w:hideMark/>
          </w:tcPr>
          <w:p w14:paraId="5408C749" w14:textId="77777777" w:rsidR="00C94CAD" w:rsidRPr="006A2C48" w:rsidRDefault="00C94CAD" w:rsidP="00C94CAD">
            <w:pPr>
              <w:spacing w:after="0" w:line="240" w:lineRule="auto"/>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 xml:space="preserve">северо-западное </w:t>
            </w:r>
          </w:p>
        </w:tc>
        <w:tc>
          <w:tcPr>
            <w:tcW w:w="2835" w:type="dxa"/>
            <w:hideMark/>
          </w:tcPr>
          <w:p w14:paraId="6FD2143B"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10.28</w:t>
            </w:r>
          </w:p>
        </w:tc>
        <w:tc>
          <w:tcPr>
            <w:tcW w:w="2941" w:type="dxa"/>
            <w:hideMark/>
          </w:tcPr>
          <w:p w14:paraId="695F1E08"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305° 24' 55"</w:t>
            </w:r>
          </w:p>
        </w:tc>
      </w:tr>
      <w:tr w:rsidR="00C94CAD" w:rsidRPr="006A2C48" w14:paraId="08B17563" w14:textId="77777777" w:rsidTr="00C94CAD">
        <w:tc>
          <w:tcPr>
            <w:tcW w:w="1212" w:type="dxa"/>
            <w:hideMark/>
          </w:tcPr>
          <w:p w14:paraId="5F55B339"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10</w:t>
            </w:r>
          </w:p>
        </w:tc>
        <w:tc>
          <w:tcPr>
            <w:tcW w:w="1111" w:type="dxa"/>
            <w:hideMark/>
          </w:tcPr>
          <w:p w14:paraId="75C98E29"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11</w:t>
            </w:r>
          </w:p>
        </w:tc>
        <w:tc>
          <w:tcPr>
            <w:tcW w:w="2605" w:type="dxa"/>
            <w:hideMark/>
          </w:tcPr>
          <w:p w14:paraId="505FBB3F" w14:textId="77777777" w:rsidR="00C94CAD" w:rsidRPr="006A2C48" w:rsidRDefault="00C94CAD" w:rsidP="00C94CAD">
            <w:pPr>
              <w:spacing w:after="0" w:line="240" w:lineRule="auto"/>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 xml:space="preserve">северо-западное </w:t>
            </w:r>
          </w:p>
        </w:tc>
        <w:tc>
          <w:tcPr>
            <w:tcW w:w="2835" w:type="dxa"/>
            <w:hideMark/>
          </w:tcPr>
          <w:p w14:paraId="039F3F93"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2.72</w:t>
            </w:r>
          </w:p>
        </w:tc>
        <w:tc>
          <w:tcPr>
            <w:tcW w:w="2941" w:type="dxa"/>
            <w:hideMark/>
          </w:tcPr>
          <w:p w14:paraId="0F569C28"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304° 44' 45"</w:t>
            </w:r>
          </w:p>
        </w:tc>
      </w:tr>
      <w:tr w:rsidR="00C94CAD" w:rsidRPr="006A2C48" w14:paraId="11DB06A2" w14:textId="77777777" w:rsidTr="00C94CAD">
        <w:tc>
          <w:tcPr>
            <w:tcW w:w="1212" w:type="dxa"/>
            <w:hideMark/>
          </w:tcPr>
          <w:p w14:paraId="1AF11C0D"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11</w:t>
            </w:r>
          </w:p>
        </w:tc>
        <w:tc>
          <w:tcPr>
            <w:tcW w:w="1111" w:type="dxa"/>
            <w:hideMark/>
          </w:tcPr>
          <w:p w14:paraId="2ECDE455"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12</w:t>
            </w:r>
          </w:p>
        </w:tc>
        <w:tc>
          <w:tcPr>
            <w:tcW w:w="2605" w:type="dxa"/>
            <w:hideMark/>
          </w:tcPr>
          <w:p w14:paraId="2BBD60E7" w14:textId="77777777" w:rsidR="00C94CAD" w:rsidRPr="006A2C48" w:rsidRDefault="00C94CAD" w:rsidP="00C94CAD">
            <w:pPr>
              <w:spacing w:after="0" w:line="240" w:lineRule="auto"/>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 xml:space="preserve">северо-восточное </w:t>
            </w:r>
          </w:p>
        </w:tc>
        <w:tc>
          <w:tcPr>
            <w:tcW w:w="2835" w:type="dxa"/>
            <w:hideMark/>
          </w:tcPr>
          <w:p w14:paraId="1B3B5776"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41.87</w:t>
            </w:r>
          </w:p>
        </w:tc>
        <w:tc>
          <w:tcPr>
            <w:tcW w:w="2941" w:type="dxa"/>
            <w:hideMark/>
          </w:tcPr>
          <w:p w14:paraId="4E96FFAA"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33° 48' 52"</w:t>
            </w:r>
          </w:p>
        </w:tc>
      </w:tr>
      <w:tr w:rsidR="00C94CAD" w:rsidRPr="006A2C48" w14:paraId="3F69EE1D" w14:textId="77777777" w:rsidTr="00C94CAD">
        <w:tc>
          <w:tcPr>
            <w:tcW w:w="1212" w:type="dxa"/>
            <w:hideMark/>
          </w:tcPr>
          <w:p w14:paraId="1A9A4195"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12</w:t>
            </w:r>
          </w:p>
        </w:tc>
        <w:tc>
          <w:tcPr>
            <w:tcW w:w="1111" w:type="dxa"/>
            <w:hideMark/>
          </w:tcPr>
          <w:p w14:paraId="2AD2A49B"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13</w:t>
            </w:r>
          </w:p>
        </w:tc>
        <w:tc>
          <w:tcPr>
            <w:tcW w:w="2605" w:type="dxa"/>
            <w:hideMark/>
          </w:tcPr>
          <w:p w14:paraId="6E019FFA" w14:textId="77777777" w:rsidR="00C94CAD" w:rsidRPr="006A2C48" w:rsidRDefault="00C94CAD" w:rsidP="00C94CAD">
            <w:pPr>
              <w:spacing w:after="0" w:line="240" w:lineRule="auto"/>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 xml:space="preserve">северо-восточное </w:t>
            </w:r>
          </w:p>
        </w:tc>
        <w:tc>
          <w:tcPr>
            <w:tcW w:w="2835" w:type="dxa"/>
            <w:hideMark/>
          </w:tcPr>
          <w:p w14:paraId="4F633993"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22.65</w:t>
            </w:r>
          </w:p>
        </w:tc>
        <w:tc>
          <w:tcPr>
            <w:tcW w:w="2941" w:type="dxa"/>
            <w:hideMark/>
          </w:tcPr>
          <w:p w14:paraId="2CA48AB4"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28° 8' 17"</w:t>
            </w:r>
          </w:p>
        </w:tc>
      </w:tr>
      <w:tr w:rsidR="00C94CAD" w:rsidRPr="006A2C48" w14:paraId="335F9C56" w14:textId="77777777" w:rsidTr="00C94CAD">
        <w:tc>
          <w:tcPr>
            <w:tcW w:w="1212" w:type="dxa"/>
            <w:hideMark/>
          </w:tcPr>
          <w:p w14:paraId="5DE09664"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13</w:t>
            </w:r>
          </w:p>
        </w:tc>
        <w:tc>
          <w:tcPr>
            <w:tcW w:w="1111" w:type="dxa"/>
            <w:hideMark/>
          </w:tcPr>
          <w:p w14:paraId="0BF65B97"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14</w:t>
            </w:r>
          </w:p>
        </w:tc>
        <w:tc>
          <w:tcPr>
            <w:tcW w:w="2605" w:type="dxa"/>
            <w:hideMark/>
          </w:tcPr>
          <w:p w14:paraId="05245A7E" w14:textId="77777777" w:rsidR="00C94CAD" w:rsidRPr="006A2C48" w:rsidRDefault="00C94CAD" w:rsidP="00C94CAD">
            <w:pPr>
              <w:spacing w:after="0" w:line="240" w:lineRule="auto"/>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 xml:space="preserve">северо-восточное </w:t>
            </w:r>
          </w:p>
        </w:tc>
        <w:tc>
          <w:tcPr>
            <w:tcW w:w="2835" w:type="dxa"/>
            <w:hideMark/>
          </w:tcPr>
          <w:p w14:paraId="5EB054CF"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25.07</w:t>
            </w:r>
          </w:p>
        </w:tc>
        <w:tc>
          <w:tcPr>
            <w:tcW w:w="2941" w:type="dxa"/>
            <w:hideMark/>
          </w:tcPr>
          <w:p w14:paraId="2DB27C84"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46° 51' 39"</w:t>
            </w:r>
          </w:p>
        </w:tc>
      </w:tr>
      <w:tr w:rsidR="00C94CAD" w:rsidRPr="006A2C48" w14:paraId="75F40D14" w14:textId="77777777" w:rsidTr="00C94CAD">
        <w:tc>
          <w:tcPr>
            <w:tcW w:w="1212" w:type="dxa"/>
            <w:hideMark/>
          </w:tcPr>
          <w:p w14:paraId="75FD548C"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14</w:t>
            </w:r>
          </w:p>
        </w:tc>
        <w:tc>
          <w:tcPr>
            <w:tcW w:w="1111" w:type="dxa"/>
            <w:hideMark/>
          </w:tcPr>
          <w:p w14:paraId="12A17FBD"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15</w:t>
            </w:r>
          </w:p>
        </w:tc>
        <w:tc>
          <w:tcPr>
            <w:tcW w:w="2605" w:type="dxa"/>
            <w:hideMark/>
          </w:tcPr>
          <w:p w14:paraId="58AE3952" w14:textId="77777777" w:rsidR="00C94CAD" w:rsidRPr="006A2C48" w:rsidRDefault="00C94CAD" w:rsidP="00C94CAD">
            <w:pPr>
              <w:spacing w:after="0" w:line="240" w:lineRule="auto"/>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 xml:space="preserve">северо-восточное </w:t>
            </w:r>
          </w:p>
        </w:tc>
        <w:tc>
          <w:tcPr>
            <w:tcW w:w="2835" w:type="dxa"/>
            <w:hideMark/>
          </w:tcPr>
          <w:p w14:paraId="2ED9D974"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35.35</w:t>
            </w:r>
          </w:p>
        </w:tc>
        <w:tc>
          <w:tcPr>
            <w:tcW w:w="2941" w:type="dxa"/>
            <w:hideMark/>
          </w:tcPr>
          <w:p w14:paraId="767808BC"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36° 32' 45"</w:t>
            </w:r>
          </w:p>
        </w:tc>
      </w:tr>
      <w:tr w:rsidR="00C94CAD" w:rsidRPr="006A2C48" w14:paraId="156E70B2" w14:textId="77777777" w:rsidTr="00C94CAD">
        <w:tc>
          <w:tcPr>
            <w:tcW w:w="1212" w:type="dxa"/>
            <w:hideMark/>
          </w:tcPr>
          <w:p w14:paraId="2EA6B0FA"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15</w:t>
            </w:r>
          </w:p>
        </w:tc>
        <w:tc>
          <w:tcPr>
            <w:tcW w:w="1111" w:type="dxa"/>
            <w:hideMark/>
          </w:tcPr>
          <w:p w14:paraId="4BE03246"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16</w:t>
            </w:r>
          </w:p>
        </w:tc>
        <w:tc>
          <w:tcPr>
            <w:tcW w:w="2605" w:type="dxa"/>
            <w:hideMark/>
          </w:tcPr>
          <w:p w14:paraId="72F57DE5" w14:textId="77777777" w:rsidR="00C94CAD" w:rsidRPr="006A2C48" w:rsidRDefault="00C94CAD" w:rsidP="00C94CAD">
            <w:pPr>
              <w:spacing w:after="0" w:line="240" w:lineRule="auto"/>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 xml:space="preserve">северо-восточное </w:t>
            </w:r>
          </w:p>
        </w:tc>
        <w:tc>
          <w:tcPr>
            <w:tcW w:w="2835" w:type="dxa"/>
            <w:hideMark/>
          </w:tcPr>
          <w:p w14:paraId="4EEBAB8F"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2.57</w:t>
            </w:r>
          </w:p>
        </w:tc>
        <w:tc>
          <w:tcPr>
            <w:tcW w:w="2941" w:type="dxa"/>
            <w:hideMark/>
          </w:tcPr>
          <w:p w14:paraId="4221600B"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27° 51' 45"</w:t>
            </w:r>
          </w:p>
        </w:tc>
      </w:tr>
      <w:tr w:rsidR="00C94CAD" w:rsidRPr="006A2C48" w14:paraId="70E326E5" w14:textId="77777777" w:rsidTr="00C94CAD">
        <w:tc>
          <w:tcPr>
            <w:tcW w:w="1212" w:type="dxa"/>
            <w:hideMark/>
          </w:tcPr>
          <w:p w14:paraId="48E62951"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16</w:t>
            </w:r>
          </w:p>
        </w:tc>
        <w:tc>
          <w:tcPr>
            <w:tcW w:w="1111" w:type="dxa"/>
            <w:hideMark/>
          </w:tcPr>
          <w:p w14:paraId="40CBDB4C"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17</w:t>
            </w:r>
          </w:p>
        </w:tc>
        <w:tc>
          <w:tcPr>
            <w:tcW w:w="2605" w:type="dxa"/>
            <w:hideMark/>
          </w:tcPr>
          <w:p w14:paraId="67A8C866" w14:textId="77777777" w:rsidR="00C94CAD" w:rsidRPr="006A2C48" w:rsidRDefault="00C94CAD" w:rsidP="00C94CAD">
            <w:pPr>
              <w:spacing w:after="0" w:line="240" w:lineRule="auto"/>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 xml:space="preserve">северо-восточное </w:t>
            </w:r>
          </w:p>
        </w:tc>
        <w:tc>
          <w:tcPr>
            <w:tcW w:w="2835" w:type="dxa"/>
            <w:hideMark/>
          </w:tcPr>
          <w:p w14:paraId="511CF06F"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16.59</w:t>
            </w:r>
          </w:p>
        </w:tc>
        <w:tc>
          <w:tcPr>
            <w:tcW w:w="2941" w:type="dxa"/>
            <w:hideMark/>
          </w:tcPr>
          <w:p w14:paraId="5E40A412"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36° 13' 13"</w:t>
            </w:r>
          </w:p>
        </w:tc>
      </w:tr>
      <w:tr w:rsidR="00C94CAD" w:rsidRPr="006A2C48" w14:paraId="35632687" w14:textId="77777777" w:rsidTr="00C94CAD">
        <w:tc>
          <w:tcPr>
            <w:tcW w:w="1212" w:type="dxa"/>
            <w:hideMark/>
          </w:tcPr>
          <w:p w14:paraId="55580FA8"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17</w:t>
            </w:r>
          </w:p>
        </w:tc>
        <w:tc>
          <w:tcPr>
            <w:tcW w:w="1111" w:type="dxa"/>
            <w:hideMark/>
          </w:tcPr>
          <w:p w14:paraId="2E5D9299"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18</w:t>
            </w:r>
          </w:p>
        </w:tc>
        <w:tc>
          <w:tcPr>
            <w:tcW w:w="2605" w:type="dxa"/>
            <w:hideMark/>
          </w:tcPr>
          <w:p w14:paraId="56CDC701" w14:textId="77777777" w:rsidR="00C94CAD" w:rsidRPr="006A2C48" w:rsidRDefault="00C94CAD" w:rsidP="00C94CAD">
            <w:pPr>
              <w:spacing w:after="0" w:line="240" w:lineRule="auto"/>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 xml:space="preserve">северо-восточное </w:t>
            </w:r>
          </w:p>
        </w:tc>
        <w:tc>
          <w:tcPr>
            <w:tcW w:w="2835" w:type="dxa"/>
            <w:hideMark/>
          </w:tcPr>
          <w:p w14:paraId="2F585FE2"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2.91</w:t>
            </w:r>
          </w:p>
        </w:tc>
        <w:tc>
          <w:tcPr>
            <w:tcW w:w="2941" w:type="dxa"/>
            <w:hideMark/>
          </w:tcPr>
          <w:p w14:paraId="6C6337DE"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15° 45' 22"</w:t>
            </w:r>
          </w:p>
        </w:tc>
      </w:tr>
      <w:tr w:rsidR="00C94CAD" w:rsidRPr="006A2C48" w14:paraId="31A7F33C" w14:textId="77777777" w:rsidTr="00C94CAD">
        <w:tc>
          <w:tcPr>
            <w:tcW w:w="1212" w:type="dxa"/>
            <w:hideMark/>
          </w:tcPr>
          <w:p w14:paraId="37C9CBA8"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18</w:t>
            </w:r>
          </w:p>
        </w:tc>
        <w:tc>
          <w:tcPr>
            <w:tcW w:w="1111" w:type="dxa"/>
            <w:hideMark/>
          </w:tcPr>
          <w:p w14:paraId="5396B1DD"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1</w:t>
            </w:r>
          </w:p>
        </w:tc>
        <w:tc>
          <w:tcPr>
            <w:tcW w:w="2605" w:type="dxa"/>
            <w:hideMark/>
          </w:tcPr>
          <w:p w14:paraId="57325036" w14:textId="77777777" w:rsidR="00C94CAD" w:rsidRPr="006A2C48" w:rsidRDefault="00C94CAD" w:rsidP="00C94CAD">
            <w:pPr>
              <w:spacing w:after="0" w:line="240" w:lineRule="auto"/>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 xml:space="preserve">северо-западное </w:t>
            </w:r>
          </w:p>
        </w:tc>
        <w:tc>
          <w:tcPr>
            <w:tcW w:w="2835" w:type="dxa"/>
            <w:hideMark/>
          </w:tcPr>
          <w:p w14:paraId="403C1B28"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2.74</w:t>
            </w:r>
          </w:p>
        </w:tc>
        <w:tc>
          <w:tcPr>
            <w:tcW w:w="2941" w:type="dxa"/>
            <w:hideMark/>
          </w:tcPr>
          <w:p w14:paraId="5CEAAAD1" w14:textId="77777777" w:rsidR="00C94CAD" w:rsidRPr="006A2C48" w:rsidRDefault="00C94CAD" w:rsidP="00C94CAD">
            <w:pPr>
              <w:spacing w:after="0" w:line="240" w:lineRule="auto"/>
              <w:jc w:val="center"/>
              <w:rPr>
                <w:rFonts w:ascii="Times New Roman" w:eastAsia="Times New Roman" w:hAnsi="Times New Roman" w:cs="Times New Roman"/>
                <w:sz w:val="24"/>
                <w:szCs w:val="24"/>
                <w:lang w:eastAsia="ru-RU"/>
              </w:rPr>
            </w:pPr>
            <w:r w:rsidRPr="006A2C48">
              <w:rPr>
                <w:rFonts w:ascii="Times New Roman" w:eastAsia="Times New Roman" w:hAnsi="Times New Roman" w:cs="Times New Roman"/>
                <w:color w:val="000000"/>
                <w:sz w:val="24"/>
                <w:szCs w:val="24"/>
                <w:lang w:eastAsia="ru-RU"/>
              </w:rPr>
              <w:t>348° 30' 3"</w:t>
            </w:r>
          </w:p>
        </w:tc>
      </w:tr>
      <w:bookmarkEnd w:id="1"/>
    </w:tbl>
    <w:p w14:paraId="132B2070" w14:textId="77777777" w:rsidR="00C94CAD" w:rsidRDefault="00C94CAD" w:rsidP="00C94CAD">
      <w:pPr>
        <w:pStyle w:val="a3"/>
        <w:jc w:val="center"/>
        <w:rPr>
          <w:rFonts w:ascii="Times New Roman" w:hAnsi="Times New Roman" w:cs="Times New Roman"/>
          <w:b/>
          <w:sz w:val="16"/>
          <w:szCs w:val="16"/>
        </w:rPr>
      </w:pPr>
    </w:p>
    <w:p w14:paraId="788821C8" w14:textId="77777777" w:rsidR="00C94CAD" w:rsidRDefault="00C94CAD" w:rsidP="00C94CAD">
      <w:pPr>
        <w:pStyle w:val="a3"/>
        <w:jc w:val="center"/>
        <w:rPr>
          <w:rFonts w:ascii="Times New Roman" w:hAnsi="Times New Roman" w:cs="Times New Roman"/>
          <w:b/>
          <w:sz w:val="16"/>
          <w:szCs w:val="16"/>
        </w:rPr>
      </w:pPr>
    </w:p>
    <w:p w14:paraId="1984DF3C" w14:textId="77777777" w:rsidR="00C94CAD" w:rsidRDefault="00C94CAD" w:rsidP="00C94CAD">
      <w:pPr>
        <w:pStyle w:val="a3"/>
        <w:jc w:val="center"/>
        <w:rPr>
          <w:rFonts w:ascii="Times New Roman" w:hAnsi="Times New Roman" w:cs="Times New Roman"/>
          <w:b/>
          <w:sz w:val="16"/>
          <w:szCs w:val="16"/>
        </w:rPr>
      </w:pPr>
    </w:p>
    <w:p w14:paraId="1974B1BA" w14:textId="77777777" w:rsidR="00C94CAD" w:rsidRPr="00EE36F6" w:rsidRDefault="00C94CAD" w:rsidP="00C94CAD">
      <w:pPr>
        <w:pStyle w:val="2"/>
        <w:tabs>
          <w:tab w:val="left" w:pos="0"/>
        </w:tabs>
        <w:ind w:left="0" w:right="409"/>
        <w:jc w:val="center"/>
      </w:pPr>
      <w:r w:rsidRPr="00EE36F6">
        <w:t>1.2. Сведения о местоположении границ</w:t>
      </w:r>
      <w:r>
        <w:t>ы</w:t>
      </w:r>
      <w:r w:rsidRPr="00EE36F6">
        <w:t xml:space="preserve"> охра</w:t>
      </w:r>
      <w:r>
        <w:t>нной</w:t>
      </w:r>
      <w:r w:rsidRPr="00EE36F6">
        <w:t xml:space="preserve"> зоны объекта культурного наследия регионального значения (перечень координат характерных (поворотных) точек) (ОЗ)</w:t>
      </w:r>
      <w:r>
        <w:t xml:space="preserve">  </w:t>
      </w:r>
    </w:p>
    <w:tbl>
      <w:tblPr>
        <w:tblW w:w="0" w:type="auto"/>
        <w:jc w:val="center"/>
        <w:tblLayout w:type="fixed"/>
        <w:tblLook w:val="0000" w:firstRow="0" w:lastRow="0" w:firstColumn="0" w:lastColumn="0" w:noHBand="0" w:noVBand="0"/>
      </w:tblPr>
      <w:tblGrid>
        <w:gridCol w:w="9334"/>
      </w:tblGrid>
      <w:tr w:rsidR="00C94CAD" w:rsidRPr="00A176FE" w14:paraId="6FDACA12" w14:textId="77777777" w:rsidTr="00C94CAD">
        <w:trPr>
          <w:trHeight w:val="109"/>
          <w:jc w:val="center"/>
        </w:trPr>
        <w:tc>
          <w:tcPr>
            <w:tcW w:w="9334" w:type="dxa"/>
          </w:tcPr>
          <w:p w14:paraId="2CD2F780" w14:textId="77777777" w:rsidR="00C94CAD" w:rsidRDefault="00C94CAD" w:rsidP="00C94CAD">
            <w:pPr>
              <w:pStyle w:val="Default"/>
              <w:jc w:val="center"/>
              <w:rPr>
                <w:sz w:val="28"/>
                <w:szCs w:val="28"/>
              </w:rPr>
            </w:pPr>
            <w:r>
              <w:rPr>
                <w:sz w:val="28"/>
                <w:szCs w:val="28"/>
              </w:rPr>
              <w:t xml:space="preserve"> </w:t>
            </w:r>
          </w:p>
          <w:p w14:paraId="346DB58E" w14:textId="77777777" w:rsidR="00C94CAD" w:rsidRPr="00A176FE" w:rsidRDefault="00C94CAD" w:rsidP="00C94CAD">
            <w:pPr>
              <w:pStyle w:val="Default"/>
              <w:jc w:val="center"/>
              <w:rPr>
                <w:sz w:val="28"/>
                <w:szCs w:val="28"/>
              </w:rPr>
            </w:pPr>
            <w:r w:rsidRPr="008C43D6">
              <w:rPr>
                <w:sz w:val="28"/>
                <w:szCs w:val="28"/>
              </w:rPr>
              <w:t>Описание местоположения границ</w:t>
            </w:r>
          </w:p>
        </w:tc>
      </w:tr>
      <w:tr w:rsidR="00C94CAD" w:rsidRPr="00A176FE" w14:paraId="52C95F10" w14:textId="77777777" w:rsidTr="00C94CAD">
        <w:trPr>
          <w:trHeight w:val="385"/>
          <w:jc w:val="center"/>
        </w:trPr>
        <w:tc>
          <w:tcPr>
            <w:tcW w:w="9334" w:type="dxa"/>
          </w:tcPr>
          <w:p w14:paraId="37870B4D" w14:textId="77777777" w:rsidR="00C94CAD" w:rsidRPr="00A176FE" w:rsidRDefault="00C94CAD" w:rsidP="00C94CAD">
            <w:pPr>
              <w:pStyle w:val="Default"/>
              <w:jc w:val="center"/>
              <w:rPr>
                <w:sz w:val="28"/>
                <w:szCs w:val="28"/>
              </w:rPr>
            </w:pPr>
            <w:r>
              <w:rPr>
                <w:sz w:val="28"/>
                <w:szCs w:val="28"/>
              </w:rPr>
              <w:t>о</w:t>
            </w:r>
            <w:r w:rsidRPr="00A176FE">
              <w:rPr>
                <w:sz w:val="28"/>
                <w:szCs w:val="28"/>
              </w:rPr>
              <w:t>хранн</w:t>
            </w:r>
            <w:r>
              <w:rPr>
                <w:sz w:val="28"/>
                <w:szCs w:val="28"/>
              </w:rPr>
              <w:t>ой</w:t>
            </w:r>
            <w:r w:rsidRPr="00A176FE">
              <w:rPr>
                <w:sz w:val="28"/>
                <w:szCs w:val="28"/>
              </w:rPr>
              <w:t xml:space="preserve"> зон</w:t>
            </w:r>
            <w:r>
              <w:rPr>
                <w:sz w:val="28"/>
                <w:szCs w:val="28"/>
              </w:rPr>
              <w:t xml:space="preserve">ы </w:t>
            </w:r>
            <w:r w:rsidRPr="00A176FE">
              <w:rPr>
                <w:sz w:val="28"/>
                <w:szCs w:val="28"/>
              </w:rPr>
              <w:t xml:space="preserve">объекта культурного наследия регионального значения </w:t>
            </w:r>
          </w:p>
        </w:tc>
      </w:tr>
    </w:tbl>
    <w:p w14:paraId="1250DDB4" w14:textId="77777777" w:rsidR="00C94CAD" w:rsidRPr="00013499" w:rsidRDefault="00C94CAD" w:rsidP="00C94CAD">
      <w:pPr>
        <w:spacing w:after="0" w:line="240" w:lineRule="auto"/>
        <w:ind w:left="345" w:right="780" w:hanging="10"/>
        <w:jc w:val="center"/>
        <w:rPr>
          <w:rFonts w:ascii="Times New Roman" w:hAnsi="Times New Roman" w:cs="Times New Roman"/>
          <w:b/>
          <w:sz w:val="16"/>
          <w:szCs w:val="16"/>
        </w:rPr>
      </w:pPr>
    </w:p>
    <w:p w14:paraId="435603A7" w14:textId="77777777" w:rsidR="00C94CAD" w:rsidRPr="00A176FE" w:rsidRDefault="00C94CAD" w:rsidP="00C94CAD">
      <w:pPr>
        <w:spacing w:after="0" w:line="240" w:lineRule="auto"/>
        <w:ind w:left="345" w:right="780" w:hanging="10"/>
        <w:jc w:val="center"/>
        <w:rPr>
          <w:rFonts w:ascii="Times New Roman" w:hAnsi="Times New Roman" w:cs="Times New Roman"/>
          <w:sz w:val="28"/>
          <w:szCs w:val="28"/>
        </w:rPr>
      </w:pPr>
    </w:p>
    <w:tbl>
      <w:tblPr>
        <w:tblStyle w:val="aa"/>
        <w:tblW w:w="9571" w:type="dxa"/>
        <w:tblInd w:w="534" w:type="dxa"/>
        <w:tblLayout w:type="fixed"/>
        <w:tblLook w:val="04A0" w:firstRow="1" w:lastRow="0" w:firstColumn="1" w:lastColumn="0" w:noHBand="0" w:noVBand="1"/>
      </w:tblPr>
      <w:tblGrid>
        <w:gridCol w:w="562"/>
        <w:gridCol w:w="680"/>
        <w:gridCol w:w="348"/>
        <w:gridCol w:w="957"/>
        <w:gridCol w:w="283"/>
        <w:gridCol w:w="567"/>
        <w:gridCol w:w="964"/>
        <w:gridCol w:w="737"/>
        <w:gridCol w:w="567"/>
        <w:gridCol w:w="855"/>
        <w:gridCol w:w="1385"/>
        <w:gridCol w:w="1666"/>
      </w:tblGrid>
      <w:tr w:rsidR="00C94CAD" w:rsidRPr="00013499" w14:paraId="34159A10" w14:textId="77777777" w:rsidTr="00C94CAD">
        <w:tc>
          <w:tcPr>
            <w:tcW w:w="9571" w:type="dxa"/>
            <w:gridSpan w:val="12"/>
          </w:tcPr>
          <w:p w14:paraId="55D6FF86" w14:textId="77777777" w:rsidR="00C94CAD" w:rsidRPr="00013499" w:rsidRDefault="00C94CAD" w:rsidP="00C94CAD">
            <w:pPr>
              <w:pStyle w:val="2"/>
              <w:tabs>
                <w:tab w:val="left" w:pos="0"/>
              </w:tabs>
              <w:ind w:left="0" w:right="409"/>
              <w:jc w:val="center"/>
              <w:outlineLvl w:val="1"/>
              <w:rPr>
                <w:b w:val="0"/>
                <w:sz w:val="24"/>
                <w:szCs w:val="24"/>
              </w:rPr>
            </w:pPr>
            <w:r w:rsidRPr="00013499">
              <w:rPr>
                <w:b w:val="0"/>
                <w:sz w:val="24"/>
                <w:szCs w:val="24"/>
              </w:rPr>
              <w:t>Сведения об объекте</w:t>
            </w:r>
          </w:p>
        </w:tc>
      </w:tr>
      <w:tr w:rsidR="00C94CAD" w:rsidRPr="00013499" w14:paraId="5726E435" w14:textId="77777777" w:rsidTr="00C94CAD">
        <w:tc>
          <w:tcPr>
            <w:tcW w:w="562" w:type="dxa"/>
            <w:vAlign w:val="center"/>
          </w:tcPr>
          <w:p w14:paraId="3BC41E3F" w14:textId="77777777" w:rsidR="00C94CAD" w:rsidRPr="00013499" w:rsidRDefault="00C94CAD" w:rsidP="00C94CAD">
            <w:pPr>
              <w:pStyle w:val="2"/>
              <w:tabs>
                <w:tab w:val="left" w:pos="0"/>
              </w:tabs>
              <w:ind w:left="0"/>
              <w:jc w:val="center"/>
              <w:outlineLvl w:val="1"/>
              <w:rPr>
                <w:b w:val="0"/>
                <w:sz w:val="24"/>
                <w:szCs w:val="24"/>
              </w:rPr>
            </w:pPr>
            <w:r w:rsidRPr="00013499">
              <w:rPr>
                <w:b w:val="0"/>
                <w:sz w:val="24"/>
                <w:szCs w:val="24"/>
              </w:rPr>
              <w:t>№</w:t>
            </w:r>
          </w:p>
          <w:p w14:paraId="6DC926D5" w14:textId="77777777" w:rsidR="00C94CAD" w:rsidRPr="00013499" w:rsidRDefault="00C94CAD" w:rsidP="00C94CAD">
            <w:pPr>
              <w:pStyle w:val="2"/>
              <w:tabs>
                <w:tab w:val="left" w:pos="0"/>
              </w:tabs>
              <w:ind w:left="0"/>
              <w:jc w:val="center"/>
              <w:outlineLvl w:val="1"/>
              <w:rPr>
                <w:b w:val="0"/>
                <w:sz w:val="24"/>
                <w:szCs w:val="24"/>
              </w:rPr>
            </w:pPr>
            <w:proofErr w:type="gramStart"/>
            <w:r w:rsidRPr="00013499">
              <w:rPr>
                <w:b w:val="0"/>
                <w:sz w:val="24"/>
                <w:szCs w:val="24"/>
              </w:rPr>
              <w:t>п</w:t>
            </w:r>
            <w:proofErr w:type="gramEnd"/>
            <w:r w:rsidRPr="00013499">
              <w:rPr>
                <w:b w:val="0"/>
                <w:sz w:val="24"/>
                <w:szCs w:val="24"/>
              </w:rPr>
              <w:t>/п</w:t>
            </w:r>
          </w:p>
        </w:tc>
        <w:tc>
          <w:tcPr>
            <w:tcW w:w="5103" w:type="dxa"/>
            <w:gridSpan w:val="8"/>
            <w:vAlign w:val="center"/>
          </w:tcPr>
          <w:p w14:paraId="58E3B250" w14:textId="77777777" w:rsidR="00C94CAD" w:rsidRPr="00013499" w:rsidRDefault="00C94CAD" w:rsidP="00C94CAD">
            <w:pPr>
              <w:pStyle w:val="2"/>
              <w:tabs>
                <w:tab w:val="left" w:pos="0"/>
              </w:tabs>
              <w:ind w:left="0" w:right="409"/>
              <w:jc w:val="center"/>
              <w:outlineLvl w:val="1"/>
              <w:rPr>
                <w:b w:val="0"/>
                <w:sz w:val="24"/>
                <w:szCs w:val="24"/>
              </w:rPr>
            </w:pPr>
            <w:r w:rsidRPr="00013499">
              <w:rPr>
                <w:b w:val="0"/>
                <w:sz w:val="24"/>
                <w:szCs w:val="24"/>
              </w:rPr>
              <w:t>Характеристика объекта</w:t>
            </w:r>
          </w:p>
        </w:tc>
        <w:tc>
          <w:tcPr>
            <w:tcW w:w="3906" w:type="dxa"/>
            <w:gridSpan w:val="3"/>
            <w:vAlign w:val="center"/>
          </w:tcPr>
          <w:p w14:paraId="323C877F" w14:textId="77777777" w:rsidR="00C94CAD" w:rsidRPr="00013499" w:rsidRDefault="00C94CAD" w:rsidP="00C94CAD">
            <w:pPr>
              <w:pStyle w:val="2"/>
              <w:tabs>
                <w:tab w:val="left" w:pos="0"/>
                <w:tab w:val="left" w:pos="789"/>
              </w:tabs>
              <w:ind w:left="0"/>
              <w:jc w:val="center"/>
              <w:outlineLvl w:val="1"/>
              <w:rPr>
                <w:b w:val="0"/>
                <w:sz w:val="24"/>
                <w:szCs w:val="24"/>
              </w:rPr>
            </w:pPr>
            <w:r>
              <w:rPr>
                <w:b w:val="0"/>
                <w:sz w:val="24"/>
                <w:szCs w:val="24"/>
              </w:rPr>
              <w:t>Описание характеристик</w:t>
            </w:r>
          </w:p>
        </w:tc>
      </w:tr>
      <w:tr w:rsidR="00C94CAD" w:rsidRPr="00013499" w14:paraId="7531EEA0" w14:textId="77777777" w:rsidTr="00C94CAD">
        <w:tc>
          <w:tcPr>
            <w:tcW w:w="562" w:type="dxa"/>
          </w:tcPr>
          <w:p w14:paraId="0A0DB3A0" w14:textId="77777777" w:rsidR="00C94CAD" w:rsidRPr="00013499" w:rsidRDefault="00C94CAD" w:rsidP="00C94CAD">
            <w:pPr>
              <w:pStyle w:val="2"/>
              <w:tabs>
                <w:tab w:val="left" w:pos="0"/>
              </w:tabs>
              <w:ind w:left="0" w:right="-18"/>
              <w:jc w:val="center"/>
              <w:outlineLvl w:val="1"/>
              <w:rPr>
                <w:b w:val="0"/>
                <w:sz w:val="24"/>
                <w:szCs w:val="24"/>
              </w:rPr>
            </w:pPr>
            <w:r w:rsidRPr="00013499">
              <w:rPr>
                <w:b w:val="0"/>
                <w:sz w:val="24"/>
                <w:szCs w:val="24"/>
              </w:rPr>
              <w:t>1</w:t>
            </w:r>
          </w:p>
        </w:tc>
        <w:tc>
          <w:tcPr>
            <w:tcW w:w="5103" w:type="dxa"/>
            <w:gridSpan w:val="8"/>
          </w:tcPr>
          <w:p w14:paraId="4AB0C9F4" w14:textId="77777777" w:rsidR="00C94CAD" w:rsidRPr="00013499" w:rsidRDefault="00C94CAD" w:rsidP="00C94CAD">
            <w:pPr>
              <w:pStyle w:val="2"/>
              <w:tabs>
                <w:tab w:val="left" w:pos="0"/>
              </w:tabs>
              <w:ind w:left="0" w:right="409"/>
              <w:jc w:val="center"/>
              <w:outlineLvl w:val="1"/>
              <w:rPr>
                <w:b w:val="0"/>
                <w:sz w:val="24"/>
                <w:szCs w:val="24"/>
              </w:rPr>
            </w:pPr>
            <w:r w:rsidRPr="00013499">
              <w:rPr>
                <w:b w:val="0"/>
                <w:sz w:val="24"/>
                <w:szCs w:val="24"/>
              </w:rPr>
              <w:t>2</w:t>
            </w:r>
          </w:p>
        </w:tc>
        <w:tc>
          <w:tcPr>
            <w:tcW w:w="3906" w:type="dxa"/>
            <w:gridSpan w:val="3"/>
          </w:tcPr>
          <w:p w14:paraId="7B4084C2" w14:textId="77777777" w:rsidR="00C94CAD" w:rsidRPr="00013499" w:rsidRDefault="00C94CAD" w:rsidP="00C94CAD">
            <w:pPr>
              <w:pStyle w:val="2"/>
              <w:tabs>
                <w:tab w:val="left" w:pos="0"/>
              </w:tabs>
              <w:ind w:left="0"/>
              <w:jc w:val="center"/>
              <w:outlineLvl w:val="1"/>
              <w:rPr>
                <w:b w:val="0"/>
                <w:sz w:val="24"/>
                <w:szCs w:val="24"/>
              </w:rPr>
            </w:pPr>
            <w:r w:rsidRPr="00013499">
              <w:rPr>
                <w:b w:val="0"/>
                <w:sz w:val="24"/>
                <w:szCs w:val="24"/>
              </w:rPr>
              <w:t>3</w:t>
            </w:r>
          </w:p>
        </w:tc>
      </w:tr>
      <w:tr w:rsidR="00C94CAD" w:rsidRPr="00013499" w14:paraId="10CCC19B" w14:textId="77777777" w:rsidTr="00C94CAD">
        <w:tc>
          <w:tcPr>
            <w:tcW w:w="562" w:type="dxa"/>
          </w:tcPr>
          <w:p w14:paraId="179C5C8D" w14:textId="77777777" w:rsidR="00C94CAD" w:rsidRPr="00013499" w:rsidRDefault="00C94CAD" w:rsidP="00C94CAD">
            <w:pPr>
              <w:pStyle w:val="2"/>
              <w:ind w:left="0" w:right="-108"/>
              <w:outlineLvl w:val="1"/>
              <w:rPr>
                <w:b w:val="0"/>
                <w:sz w:val="24"/>
                <w:szCs w:val="24"/>
              </w:rPr>
            </w:pPr>
            <w:r w:rsidRPr="00013499">
              <w:rPr>
                <w:b w:val="0"/>
                <w:sz w:val="24"/>
                <w:szCs w:val="24"/>
              </w:rPr>
              <w:t>1.</w:t>
            </w:r>
          </w:p>
        </w:tc>
        <w:tc>
          <w:tcPr>
            <w:tcW w:w="5103" w:type="dxa"/>
            <w:gridSpan w:val="8"/>
          </w:tcPr>
          <w:p w14:paraId="64973A67" w14:textId="77777777" w:rsidR="00C94CAD" w:rsidRPr="00013499" w:rsidRDefault="00C94CAD" w:rsidP="00C94CAD">
            <w:pPr>
              <w:pStyle w:val="2"/>
              <w:tabs>
                <w:tab w:val="left" w:pos="0"/>
              </w:tabs>
              <w:ind w:left="0" w:right="409"/>
              <w:jc w:val="center"/>
              <w:outlineLvl w:val="1"/>
              <w:rPr>
                <w:b w:val="0"/>
                <w:sz w:val="24"/>
                <w:szCs w:val="24"/>
              </w:rPr>
            </w:pPr>
            <w:r w:rsidRPr="00013499">
              <w:rPr>
                <w:b w:val="0"/>
                <w:sz w:val="24"/>
                <w:szCs w:val="24"/>
              </w:rPr>
              <w:t>Местоположение объекта</w:t>
            </w:r>
          </w:p>
        </w:tc>
        <w:tc>
          <w:tcPr>
            <w:tcW w:w="3906" w:type="dxa"/>
            <w:gridSpan w:val="3"/>
          </w:tcPr>
          <w:p w14:paraId="18A86F91" w14:textId="77777777" w:rsidR="00C94CAD" w:rsidRPr="00013499" w:rsidRDefault="00C94CAD" w:rsidP="00C94CAD">
            <w:pPr>
              <w:pStyle w:val="2"/>
              <w:tabs>
                <w:tab w:val="left" w:pos="0"/>
              </w:tabs>
              <w:ind w:left="0"/>
              <w:jc w:val="center"/>
              <w:outlineLvl w:val="1"/>
              <w:rPr>
                <w:b w:val="0"/>
                <w:sz w:val="24"/>
                <w:szCs w:val="24"/>
              </w:rPr>
            </w:pPr>
            <w:r w:rsidRPr="00013499">
              <w:rPr>
                <w:b w:val="0"/>
                <w:sz w:val="24"/>
                <w:szCs w:val="24"/>
              </w:rPr>
              <w:t>Республика Дагестан, г.</w:t>
            </w:r>
            <w:r>
              <w:rPr>
                <w:b w:val="0"/>
                <w:sz w:val="24"/>
                <w:szCs w:val="24"/>
              </w:rPr>
              <w:t xml:space="preserve"> </w:t>
            </w:r>
            <w:r w:rsidRPr="00013499">
              <w:rPr>
                <w:b w:val="0"/>
                <w:sz w:val="24"/>
                <w:szCs w:val="24"/>
              </w:rPr>
              <w:t>Махачкала</w:t>
            </w:r>
          </w:p>
        </w:tc>
      </w:tr>
      <w:tr w:rsidR="00C94CAD" w:rsidRPr="00013499" w14:paraId="2AAAFB8D" w14:textId="77777777" w:rsidTr="00C94CAD">
        <w:tc>
          <w:tcPr>
            <w:tcW w:w="562" w:type="dxa"/>
          </w:tcPr>
          <w:p w14:paraId="1A2C0611" w14:textId="77777777" w:rsidR="00C94CAD" w:rsidRPr="00013499" w:rsidRDefault="00C94CAD" w:rsidP="00C94CAD">
            <w:pPr>
              <w:pStyle w:val="2"/>
              <w:tabs>
                <w:tab w:val="left" w:pos="0"/>
              </w:tabs>
              <w:ind w:left="0" w:right="-108"/>
              <w:outlineLvl w:val="1"/>
              <w:rPr>
                <w:b w:val="0"/>
                <w:sz w:val="24"/>
                <w:szCs w:val="24"/>
              </w:rPr>
            </w:pPr>
            <w:r w:rsidRPr="00013499">
              <w:rPr>
                <w:b w:val="0"/>
                <w:sz w:val="24"/>
                <w:szCs w:val="24"/>
              </w:rPr>
              <w:t>2.</w:t>
            </w:r>
          </w:p>
        </w:tc>
        <w:tc>
          <w:tcPr>
            <w:tcW w:w="5103" w:type="dxa"/>
            <w:gridSpan w:val="8"/>
          </w:tcPr>
          <w:p w14:paraId="25F17AD7" w14:textId="77777777" w:rsidR="00C94CAD" w:rsidRPr="00E7507E" w:rsidRDefault="00C94CAD" w:rsidP="00C94CAD">
            <w:pPr>
              <w:pStyle w:val="2"/>
              <w:tabs>
                <w:tab w:val="left" w:pos="0"/>
              </w:tabs>
              <w:ind w:left="0" w:right="409"/>
              <w:outlineLvl w:val="1"/>
              <w:rPr>
                <w:b w:val="0"/>
                <w:sz w:val="24"/>
                <w:szCs w:val="24"/>
              </w:rPr>
            </w:pPr>
            <w:r w:rsidRPr="00E7507E">
              <w:rPr>
                <w:b w:val="0"/>
                <w:sz w:val="24"/>
                <w:szCs w:val="24"/>
              </w:rPr>
              <w:t>Площадь объекта +/</w:t>
            </w:r>
            <w:r w:rsidRPr="00E7507E">
              <w:rPr>
                <w:sz w:val="24"/>
                <w:szCs w:val="24"/>
              </w:rPr>
              <w:t>-</w:t>
            </w:r>
            <w:r w:rsidRPr="00E7507E">
              <w:rPr>
                <w:b w:val="0"/>
                <w:sz w:val="24"/>
                <w:szCs w:val="24"/>
              </w:rPr>
              <w:t xml:space="preserve"> величина погрешности определения площади (</w:t>
            </w:r>
            <w:proofErr w:type="gramStart"/>
            <w:r w:rsidRPr="00E7507E">
              <w:rPr>
                <w:b w:val="0"/>
                <w:sz w:val="24"/>
                <w:szCs w:val="24"/>
              </w:rPr>
              <w:t>Р</w:t>
            </w:r>
            <w:proofErr w:type="gramEnd"/>
            <w:r w:rsidRPr="00E7507E">
              <w:rPr>
                <w:b w:val="0"/>
                <w:sz w:val="24"/>
                <w:szCs w:val="24"/>
              </w:rPr>
              <w:t>+/</w:t>
            </w:r>
            <w:r w:rsidRPr="00E7507E">
              <w:rPr>
                <w:sz w:val="24"/>
                <w:szCs w:val="24"/>
              </w:rPr>
              <w:t>-</w:t>
            </w:r>
            <w:r w:rsidRPr="00E7507E">
              <w:rPr>
                <w:b w:val="0"/>
                <w:sz w:val="24"/>
                <w:szCs w:val="24"/>
              </w:rPr>
              <w:t xml:space="preserve"> Дельта Р)</w:t>
            </w:r>
          </w:p>
        </w:tc>
        <w:tc>
          <w:tcPr>
            <w:tcW w:w="3906" w:type="dxa"/>
            <w:gridSpan w:val="3"/>
          </w:tcPr>
          <w:p w14:paraId="3C025A94" w14:textId="77777777" w:rsidR="00C94CAD" w:rsidRPr="00E7507E" w:rsidRDefault="00C94CAD" w:rsidP="00C94CAD">
            <w:pPr>
              <w:pStyle w:val="Default"/>
              <w:jc w:val="center"/>
              <w:rPr>
                <w:rFonts w:ascii="Times New Roman" w:hAnsi="Times New Roman"/>
              </w:rPr>
            </w:pPr>
            <w:r w:rsidRPr="00E7507E">
              <w:rPr>
                <w:rFonts w:ascii="Times New Roman" w:hAnsi="Times New Roman"/>
              </w:rPr>
              <w:t>2579.97 м</w:t>
            </w:r>
            <w:proofErr w:type="gramStart"/>
            <w:r w:rsidRPr="00E7507E">
              <w:rPr>
                <w:rFonts w:ascii="Times New Roman" w:hAnsi="Times New Roman"/>
                <w:vertAlign w:val="superscript"/>
              </w:rPr>
              <w:t>2</w:t>
            </w:r>
            <w:proofErr w:type="gramEnd"/>
            <w:r w:rsidRPr="00E7507E">
              <w:rPr>
                <w:rFonts w:ascii="Times New Roman" w:hAnsi="Times New Roman"/>
              </w:rPr>
              <w:t xml:space="preserve"> ± 1 м</w:t>
            </w:r>
            <w:r w:rsidRPr="00E7507E">
              <w:rPr>
                <w:rFonts w:ascii="Times New Roman" w:hAnsi="Times New Roman"/>
                <w:vertAlign w:val="superscript"/>
              </w:rPr>
              <w:t xml:space="preserve">2 </w:t>
            </w:r>
          </w:p>
          <w:p w14:paraId="4159BCC0" w14:textId="77777777" w:rsidR="00C94CAD" w:rsidRPr="00E7507E" w:rsidRDefault="00C94CAD" w:rsidP="00C94CAD">
            <w:pPr>
              <w:pStyle w:val="2"/>
              <w:tabs>
                <w:tab w:val="left" w:pos="0"/>
              </w:tabs>
              <w:ind w:left="0" w:right="409"/>
              <w:jc w:val="center"/>
              <w:outlineLvl w:val="1"/>
              <w:rPr>
                <w:sz w:val="24"/>
                <w:szCs w:val="24"/>
              </w:rPr>
            </w:pPr>
          </w:p>
        </w:tc>
      </w:tr>
      <w:tr w:rsidR="00C94CAD" w:rsidRPr="00013499" w14:paraId="24E15764" w14:textId="77777777" w:rsidTr="00C94CAD">
        <w:tc>
          <w:tcPr>
            <w:tcW w:w="562" w:type="dxa"/>
          </w:tcPr>
          <w:p w14:paraId="7C8115FA" w14:textId="77777777" w:rsidR="00C94CAD" w:rsidRPr="00013499" w:rsidRDefault="00C94CAD" w:rsidP="00C94CAD">
            <w:pPr>
              <w:pStyle w:val="2"/>
              <w:tabs>
                <w:tab w:val="left" w:pos="0"/>
              </w:tabs>
              <w:ind w:left="0" w:right="-108"/>
              <w:outlineLvl w:val="1"/>
              <w:rPr>
                <w:b w:val="0"/>
                <w:sz w:val="24"/>
                <w:szCs w:val="24"/>
              </w:rPr>
            </w:pPr>
            <w:r w:rsidRPr="00013499">
              <w:rPr>
                <w:b w:val="0"/>
                <w:sz w:val="24"/>
                <w:szCs w:val="24"/>
              </w:rPr>
              <w:t>3.</w:t>
            </w:r>
          </w:p>
        </w:tc>
        <w:tc>
          <w:tcPr>
            <w:tcW w:w="5103" w:type="dxa"/>
            <w:gridSpan w:val="8"/>
          </w:tcPr>
          <w:p w14:paraId="7F351C24" w14:textId="77777777" w:rsidR="00C94CAD" w:rsidRPr="00013499" w:rsidRDefault="00C94CAD" w:rsidP="00C94CAD">
            <w:pPr>
              <w:pStyle w:val="2"/>
              <w:tabs>
                <w:tab w:val="left" w:pos="0"/>
              </w:tabs>
              <w:ind w:left="0" w:right="409"/>
              <w:outlineLvl w:val="1"/>
              <w:rPr>
                <w:b w:val="0"/>
                <w:sz w:val="24"/>
                <w:szCs w:val="24"/>
              </w:rPr>
            </w:pPr>
            <w:r w:rsidRPr="00013499">
              <w:rPr>
                <w:b w:val="0"/>
                <w:sz w:val="24"/>
                <w:szCs w:val="24"/>
              </w:rPr>
              <w:t>Иные характеристики объекта</w:t>
            </w:r>
          </w:p>
        </w:tc>
        <w:tc>
          <w:tcPr>
            <w:tcW w:w="3906" w:type="dxa"/>
            <w:gridSpan w:val="3"/>
          </w:tcPr>
          <w:p w14:paraId="338588E4" w14:textId="77777777" w:rsidR="00C94CAD" w:rsidRPr="00013499" w:rsidRDefault="00C94CAD" w:rsidP="00C94CAD">
            <w:pPr>
              <w:pStyle w:val="2"/>
              <w:tabs>
                <w:tab w:val="left" w:pos="0"/>
              </w:tabs>
              <w:ind w:left="0" w:right="409"/>
              <w:jc w:val="center"/>
              <w:outlineLvl w:val="1"/>
              <w:rPr>
                <w:sz w:val="24"/>
                <w:szCs w:val="24"/>
              </w:rPr>
            </w:pPr>
            <w:r w:rsidRPr="00013499">
              <w:rPr>
                <w:sz w:val="24"/>
                <w:szCs w:val="24"/>
              </w:rPr>
              <w:t>-</w:t>
            </w:r>
          </w:p>
        </w:tc>
      </w:tr>
      <w:tr w:rsidR="00C94CAD" w:rsidRPr="00013499" w14:paraId="4C84A530" w14:textId="77777777" w:rsidTr="00C94CAD">
        <w:tc>
          <w:tcPr>
            <w:tcW w:w="9571" w:type="dxa"/>
            <w:gridSpan w:val="12"/>
          </w:tcPr>
          <w:p w14:paraId="73E25285" w14:textId="77777777" w:rsidR="00C94CAD" w:rsidRPr="00013499" w:rsidRDefault="00C94CAD" w:rsidP="00C94CAD">
            <w:pPr>
              <w:pStyle w:val="2"/>
              <w:tabs>
                <w:tab w:val="left" w:pos="0"/>
              </w:tabs>
              <w:ind w:left="0"/>
              <w:jc w:val="center"/>
              <w:outlineLvl w:val="1"/>
              <w:rPr>
                <w:b w:val="0"/>
                <w:sz w:val="24"/>
                <w:szCs w:val="24"/>
              </w:rPr>
            </w:pPr>
            <w:r w:rsidRPr="00013499">
              <w:rPr>
                <w:b w:val="0"/>
                <w:sz w:val="24"/>
                <w:szCs w:val="24"/>
              </w:rPr>
              <w:lastRenderedPageBreak/>
              <w:t>Сведения о местоположении границ объекта</w:t>
            </w:r>
          </w:p>
        </w:tc>
      </w:tr>
      <w:tr w:rsidR="00C94CAD" w:rsidRPr="00013499" w14:paraId="078AC662" w14:textId="77777777" w:rsidTr="00C94CAD">
        <w:tc>
          <w:tcPr>
            <w:tcW w:w="9571" w:type="dxa"/>
            <w:gridSpan w:val="12"/>
          </w:tcPr>
          <w:p w14:paraId="17C1F96F" w14:textId="77777777" w:rsidR="00C94CAD" w:rsidRPr="00013499" w:rsidRDefault="00C94CAD" w:rsidP="00C94CAD">
            <w:pPr>
              <w:pStyle w:val="2"/>
              <w:tabs>
                <w:tab w:val="left" w:pos="0"/>
              </w:tabs>
              <w:ind w:left="0" w:right="409"/>
              <w:outlineLvl w:val="1"/>
              <w:rPr>
                <w:b w:val="0"/>
                <w:sz w:val="24"/>
                <w:szCs w:val="24"/>
              </w:rPr>
            </w:pPr>
            <w:r w:rsidRPr="00013499">
              <w:rPr>
                <w:b w:val="0"/>
                <w:sz w:val="24"/>
                <w:szCs w:val="24"/>
              </w:rPr>
              <w:t>1.Система  координат МСК-05</w:t>
            </w:r>
          </w:p>
        </w:tc>
      </w:tr>
      <w:tr w:rsidR="00C94CAD" w:rsidRPr="00013499" w14:paraId="1F3FB949" w14:textId="77777777" w:rsidTr="00C94CAD">
        <w:tc>
          <w:tcPr>
            <w:tcW w:w="9571" w:type="dxa"/>
            <w:gridSpan w:val="12"/>
          </w:tcPr>
          <w:p w14:paraId="71E953C6" w14:textId="77777777" w:rsidR="00C94CAD" w:rsidRPr="00013499" w:rsidRDefault="00C94CAD" w:rsidP="00C94CAD">
            <w:pPr>
              <w:pStyle w:val="2"/>
              <w:tabs>
                <w:tab w:val="left" w:pos="0"/>
              </w:tabs>
              <w:ind w:left="0" w:right="409"/>
              <w:outlineLvl w:val="1"/>
              <w:rPr>
                <w:b w:val="0"/>
                <w:sz w:val="24"/>
                <w:szCs w:val="24"/>
              </w:rPr>
            </w:pPr>
            <w:r w:rsidRPr="00013499">
              <w:rPr>
                <w:b w:val="0"/>
                <w:sz w:val="24"/>
                <w:szCs w:val="24"/>
              </w:rPr>
              <w:t>2.Сведения о характерных точках границ объекта</w:t>
            </w:r>
          </w:p>
        </w:tc>
      </w:tr>
      <w:tr w:rsidR="00C94CAD" w:rsidRPr="00013499" w14:paraId="0F19D718" w14:textId="77777777" w:rsidTr="00C94CAD">
        <w:tc>
          <w:tcPr>
            <w:tcW w:w="1242" w:type="dxa"/>
            <w:gridSpan w:val="2"/>
            <w:vMerge w:val="restart"/>
          </w:tcPr>
          <w:p w14:paraId="6AB3DDCA" w14:textId="77777777" w:rsidR="00C94CAD" w:rsidRPr="00013499" w:rsidRDefault="00C94CAD" w:rsidP="00C94CAD">
            <w:pPr>
              <w:pStyle w:val="2"/>
              <w:tabs>
                <w:tab w:val="left" w:pos="0"/>
              </w:tabs>
              <w:ind w:left="0"/>
              <w:jc w:val="center"/>
              <w:outlineLvl w:val="1"/>
              <w:rPr>
                <w:b w:val="0"/>
                <w:sz w:val="24"/>
                <w:szCs w:val="24"/>
              </w:rPr>
            </w:pPr>
            <w:r w:rsidRPr="00013499">
              <w:rPr>
                <w:b w:val="0"/>
                <w:sz w:val="24"/>
                <w:szCs w:val="24"/>
              </w:rPr>
              <w:t>Обозначение характерных точек границ</w:t>
            </w:r>
          </w:p>
        </w:tc>
        <w:tc>
          <w:tcPr>
            <w:tcW w:w="3119" w:type="dxa"/>
            <w:gridSpan w:val="5"/>
          </w:tcPr>
          <w:p w14:paraId="11507809" w14:textId="77777777" w:rsidR="00C94CAD" w:rsidRPr="00013499" w:rsidRDefault="00C94CAD" w:rsidP="00C94CAD">
            <w:pPr>
              <w:pStyle w:val="2"/>
              <w:tabs>
                <w:tab w:val="left" w:pos="0"/>
              </w:tabs>
              <w:ind w:left="0" w:right="409"/>
              <w:jc w:val="center"/>
              <w:outlineLvl w:val="1"/>
              <w:rPr>
                <w:b w:val="0"/>
                <w:sz w:val="24"/>
                <w:szCs w:val="24"/>
              </w:rPr>
            </w:pPr>
            <w:r w:rsidRPr="00013499">
              <w:rPr>
                <w:b w:val="0"/>
                <w:sz w:val="24"/>
                <w:szCs w:val="24"/>
              </w:rPr>
              <w:t xml:space="preserve">Координаты, </w:t>
            </w:r>
            <w:proofErr w:type="gramStart"/>
            <w:r w:rsidRPr="00013499">
              <w:rPr>
                <w:b w:val="0"/>
                <w:sz w:val="24"/>
                <w:szCs w:val="24"/>
              </w:rPr>
              <w:t>м</w:t>
            </w:r>
            <w:proofErr w:type="gramEnd"/>
          </w:p>
        </w:tc>
        <w:tc>
          <w:tcPr>
            <w:tcW w:w="2159" w:type="dxa"/>
            <w:gridSpan w:val="3"/>
            <w:vMerge w:val="restart"/>
          </w:tcPr>
          <w:p w14:paraId="5719A917" w14:textId="77777777" w:rsidR="00C94CAD" w:rsidRPr="00013499" w:rsidRDefault="00C94CAD" w:rsidP="00C94CAD">
            <w:pPr>
              <w:pStyle w:val="2"/>
              <w:tabs>
                <w:tab w:val="left" w:pos="0"/>
              </w:tabs>
              <w:ind w:left="0" w:right="-67"/>
              <w:jc w:val="center"/>
              <w:outlineLvl w:val="1"/>
              <w:rPr>
                <w:b w:val="0"/>
                <w:sz w:val="24"/>
                <w:szCs w:val="24"/>
              </w:rPr>
            </w:pPr>
            <w:r w:rsidRPr="00013499">
              <w:rPr>
                <w:b w:val="0"/>
                <w:sz w:val="24"/>
                <w:szCs w:val="24"/>
              </w:rPr>
              <w:t>Метод определения координат характерной точки</w:t>
            </w:r>
          </w:p>
        </w:tc>
        <w:tc>
          <w:tcPr>
            <w:tcW w:w="1385" w:type="dxa"/>
            <w:vMerge w:val="restart"/>
          </w:tcPr>
          <w:p w14:paraId="0E78BD90" w14:textId="77777777" w:rsidR="00C94CAD" w:rsidRPr="00362EE9" w:rsidRDefault="00C94CAD" w:rsidP="00C94CAD">
            <w:pPr>
              <w:pStyle w:val="2"/>
              <w:tabs>
                <w:tab w:val="left" w:pos="0"/>
              </w:tabs>
              <w:ind w:left="0"/>
              <w:jc w:val="center"/>
              <w:outlineLvl w:val="1"/>
              <w:rPr>
                <w:b w:val="0"/>
                <w:spacing w:val="-8"/>
                <w:sz w:val="24"/>
                <w:szCs w:val="24"/>
              </w:rPr>
            </w:pPr>
            <w:r w:rsidRPr="00362EE9">
              <w:rPr>
                <w:b w:val="0"/>
                <w:spacing w:val="-8"/>
                <w:sz w:val="24"/>
                <w:szCs w:val="24"/>
              </w:rPr>
              <w:t xml:space="preserve">Средняя </w:t>
            </w:r>
            <w:proofErr w:type="spellStart"/>
            <w:r w:rsidRPr="00362EE9">
              <w:rPr>
                <w:b w:val="0"/>
                <w:spacing w:val="-8"/>
                <w:sz w:val="24"/>
                <w:szCs w:val="24"/>
              </w:rPr>
              <w:t>квадратиче-ская</w:t>
            </w:r>
            <w:proofErr w:type="spellEnd"/>
            <w:r w:rsidRPr="00362EE9">
              <w:rPr>
                <w:b w:val="0"/>
                <w:spacing w:val="-8"/>
                <w:sz w:val="24"/>
                <w:szCs w:val="24"/>
              </w:rPr>
              <w:t xml:space="preserve"> погрешность положения характерной точки (</w:t>
            </w:r>
            <w:r w:rsidRPr="00362EE9">
              <w:rPr>
                <w:b w:val="0"/>
                <w:spacing w:val="-8"/>
                <w:sz w:val="24"/>
                <w:szCs w:val="24"/>
                <w:lang w:val="en-US"/>
              </w:rPr>
              <w:t>Mt</w:t>
            </w:r>
            <w:r w:rsidRPr="00362EE9">
              <w:rPr>
                <w:b w:val="0"/>
                <w:spacing w:val="-8"/>
                <w:sz w:val="24"/>
                <w:szCs w:val="24"/>
              </w:rPr>
              <w:t>), м</w:t>
            </w:r>
          </w:p>
        </w:tc>
        <w:tc>
          <w:tcPr>
            <w:tcW w:w="1666" w:type="dxa"/>
            <w:vMerge w:val="restart"/>
          </w:tcPr>
          <w:p w14:paraId="490CE77F" w14:textId="77777777" w:rsidR="00C94CAD" w:rsidRPr="00013499" w:rsidRDefault="00C94CAD" w:rsidP="00C94CAD">
            <w:pPr>
              <w:pStyle w:val="2"/>
              <w:tabs>
                <w:tab w:val="left" w:pos="0"/>
                <w:tab w:val="left" w:pos="1338"/>
              </w:tabs>
              <w:ind w:left="0"/>
              <w:jc w:val="center"/>
              <w:outlineLvl w:val="1"/>
              <w:rPr>
                <w:b w:val="0"/>
                <w:sz w:val="24"/>
                <w:szCs w:val="24"/>
              </w:rPr>
            </w:pPr>
            <w:r w:rsidRPr="00013499">
              <w:rPr>
                <w:b w:val="0"/>
                <w:sz w:val="24"/>
                <w:szCs w:val="24"/>
              </w:rPr>
              <w:t>Описание обозначения точки на местности (при наличии)</w:t>
            </w:r>
          </w:p>
        </w:tc>
      </w:tr>
      <w:tr w:rsidR="00C94CAD" w:rsidRPr="00013499" w14:paraId="39B68183" w14:textId="77777777" w:rsidTr="00C94CAD">
        <w:tc>
          <w:tcPr>
            <w:tcW w:w="1242" w:type="dxa"/>
            <w:gridSpan w:val="2"/>
            <w:vMerge/>
          </w:tcPr>
          <w:p w14:paraId="6D5D7308" w14:textId="77777777" w:rsidR="00C94CAD" w:rsidRPr="00013499" w:rsidRDefault="00C94CAD" w:rsidP="00C94CAD">
            <w:pPr>
              <w:pStyle w:val="2"/>
              <w:tabs>
                <w:tab w:val="left" w:pos="0"/>
              </w:tabs>
              <w:ind w:left="0" w:right="409"/>
              <w:jc w:val="center"/>
              <w:outlineLvl w:val="1"/>
              <w:rPr>
                <w:b w:val="0"/>
                <w:sz w:val="24"/>
                <w:szCs w:val="24"/>
              </w:rPr>
            </w:pPr>
          </w:p>
        </w:tc>
        <w:tc>
          <w:tcPr>
            <w:tcW w:w="3119" w:type="dxa"/>
            <w:gridSpan w:val="5"/>
          </w:tcPr>
          <w:p w14:paraId="3512E667" w14:textId="77777777" w:rsidR="00C94CAD" w:rsidRPr="00013499" w:rsidRDefault="00C94CAD" w:rsidP="00C94CAD">
            <w:pPr>
              <w:pStyle w:val="2"/>
              <w:tabs>
                <w:tab w:val="left" w:pos="0"/>
              </w:tabs>
              <w:ind w:left="0" w:right="-108"/>
              <w:jc w:val="center"/>
              <w:outlineLvl w:val="1"/>
              <w:rPr>
                <w:b w:val="0"/>
                <w:sz w:val="24"/>
                <w:szCs w:val="24"/>
              </w:rPr>
            </w:pPr>
            <w:r w:rsidRPr="00013499">
              <w:rPr>
                <w:b w:val="0"/>
                <w:sz w:val="24"/>
                <w:szCs w:val="24"/>
              </w:rPr>
              <w:t>Геодезическая система координат</w:t>
            </w:r>
          </w:p>
        </w:tc>
        <w:tc>
          <w:tcPr>
            <w:tcW w:w="2159" w:type="dxa"/>
            <w:gridSpan w:val="3"/>
            <w:vMerge/>
          </w:tcPr>
          <w:p w14:paraId="311DD7DC" w14:textId="77777777" w:rsidR="00C94CAD" w:rsidRPr="00013499" w:rsidRDefault="00C94CAD" w:rsidP="00C94CAD">
            <w:pPr>
              <w:pStyle w:val="2"/>
              <w:tabs>
                <w:tab w:val="left" w:pos="0"/>
              </w:tabs>
              <w:ind w:left="0" w:right="409"/>
              <w:jc w:val="center"/>
              <w:outlineLvl w:val="1"/>
              <w:rPr>
                <w:b w:val="0"/>
                <w:sz w:val="24"/>
                <w:szCs w:val="24"/>
              </w:rPr>
            </w:pPr>
          </w:p>
        </w:tc>
        <w:tc>
          <w:tcPr>
            <w:tcW w:w="1385" w:type="dxa"/>
            <w:vMerge/>
          </w:tcPr>
          <w:p w14:paraId="60EECF9D" w14:textId="77777777" w:rsidR="00C94CAD" w:rsidRPr="00013499" w:rsidRDefault="00C94CAD" w:rsidP="00C94CAD">
            <w:pPr>
              <w:pStyle w:val="2"/>
              <w:tabs>
                <w:tab w:val="left" w:pos="0"/>
              </w:tabs>
              <w:ind w:left="0" w:right="409"/>
              <w:jc w:val="center"/>
              <w:outlineLvl w:val="1"/>
              <w:rPr>
                <w:b w:val="0"/>
                <w:sz w:val="24"/>
                <w:szCs w:val="24"/>
              </w:rPr>
            </w:pPr>
          </w:p>
        </w:tc>
        <w:tc>
          <w:tcPr>
            <w:tcW w:w="1666" w:type="dxa"/>
            <w:vMerge/>
          </w:tcPr>
          <w:p w14:paraId="449F98D2" w14:textId="77777777" w:rsidR="00C94CAD" w:rsidRPr="00013499" w:rsidRDefault="00C94CAD" w:rsidP="00C94CAD">
            <w:pPr>
              <w:pStyle w:val="2"/>
              <w:tabs>
                <w:tab w:val="left" w:pos="0"/>
              </w:tabs>
              <w:ind w:left="0" w:right="409"/>
              <w:jc w:val="center"/>
              <w:outlineLvl w:val="1"/>
              <w:rPr>
                <w:b w:val="0"/>
                <w:sz w:val="24"/>
                <w:szCs w:val="24"/>
              </w:rPr>
            </w:pPr>
          </w:p>
        </w:tc>
      </w:tr>
      <w:tr w:rsidR="00C94CAD" w:rsidRPr="00013499" w14:paraId="0BFF02F6" w14:textId="77777777" w:rsidTr="00C94CAD">
        <w:tc>
          <w:tcPr>
            <w:tcW w:w="1242" w:type="dxa"/>
            <w:gridSpan w:val="2"/>
            <w:vMerge/>
          </w:tcPr>
          <w:p w14:paraId="29935489" w14:textId="77777777" w:rsidR="00C94CAD" w:rsidRPr="00013499" w:rsidRDefault="00C94CAD" w:rsidP="00C94CAD">
            <w:pPr>
              <w:pStyle w:val="2"/>
              <w:tabs>
                <w:tab w:val="left" w:pos="0"/>
              </w:tabs>
              <w:ind w:left="0" w:right="409"/>
              <w:jc w:val="center"/>
              <w:outlineLvl w:val="1"/>
              <w:rPr>
                <w:b w:val="0"/>
                <w:sz w:val="24"/>
                <w:szCs w:val="24"/>
              </w:rPr>
            </w:pPr>
          </w:p>
        </w:tc>
        <w:tc>
          <w:tcPr>
            <w:tcW w:w="1588" w:type="dxa"/>
            <w:gridSpan w:val="3"/>
          </w:tcPr>
          <w:p w14:paraId="141ECC5C" w14:textId="77777777" w:rsidR="00C94CAD" w:rsidRPr="00013499" w:rsidRDefault="00C94CAD" w:rsidP="00C94CAD">
            <w:pPr>
              <w:pStyle w:val="2"/>
              <w:tabs>
                <w:tab w:val="left" w:pos="0"/>
              </w:tabs>
              <w:ind w:left="0" w:right="409"/>
              <w:jc w:val="center"/>
              <w:outlineLvl w:val="1"/>
              <w:rPr>
                <w:b w:val="0"/>
                <w:sz w:val="24"/>
                <w:szCs w:val="24"/>
                <w:lang w:val="en-US"/>
              </w:rPr>
            </w:pPr>
            <w:r w:rsidRPr="00013499">
              <w:rPr>
                <w:b w:val="0"/>
                <w:sz w:val="24"/>
                <w:szCs w:val="24"/>
                <w:lang w:val="en-US"/>
              </w:rPr>
              <w:t>X</w:t>
            </w:r>
          </w:p>
        </w:tc>
        <w:tc>
          <w:tcPr>
            <w:tcW w:w="1531" w:type="dxa"/>
            <w:gridSpan w:val="2"/>
          </w:tcPr>
          <w:p w14:paraId="7C92AEEC" w14:textId="77777777" w:rsidR="00C94CAD" w:rsidRPr="00013499" w:rsidRDefault="00C94CAD" w:rsidP="00C94CAD">
            <w:pPr>
              <w:pStyle w:val="2"/>
              <w:tabs>
                <w:tab w:val="left" w:pos="0"/>
              </w:tabs>
              <w:ind w:left="0" w:right="409"/>
              <w:jc w:val="center"/>
              <w:outlineLvl w:val="1"/>
              <w:rPr>
                <w:b w:val="0"/>
                <w:sz w:val="24"/>
                <w:szCs w:val="24"/>
              </w:rPr>
            </w:pPr>
            <w:r w:rsidRPr="00013499">
              <w:rPr>
                <w:b w:val="0"/>
                <w:sz w:val="24"/>
                <w:szCs w:val="24"/>
                <w:lang w:val="en-US"/>
              </w:rPr>
              <w:t>Y</w:t>
            </w:r>
          </w:p>
        </w:tc>
        <w:tc>
          <w:tcPr>
            <w:tcW w:w="2159" w:type="dxa"/>
            <w:gridSpan w:val="3"/>
            <w:vMerge/>
          </w:tcPr>
          <w:p w14:paraId="224D9B35" w14:textId="77777777" w:rsidR="00C94CAD" w:rsidRPr="00013499" w:rsidRDefault="00C94CAD" w:rsidP="00C94CAD">
            <w:pPr>
              <w:pStyle w:val="2"/>
              <w:tabs>
                <w:tab w:val="left" w:pos="0"/>
              </w:tabs>
              <w:ind w:left="0" w:right="409"/>
              <w:jc w:val="center"/>
              <w:outlineLvl w:val="1"/>
              <w:rPr>
                <w:b w:val="0"/>
                <w:sz w:val="24"/>
                <w:szCs w:val="24"/>
              </w:rPr>
            </w:pPr>
          </w:p>
        </w:tc>
        <w:tc>
          <w:tcPr>
            <w:tcW w:w="1385" w:type="dxa"/>
            <w:vMerge/>
          </w:tcPr>
          <w:p w14:paraId="16480351" w14:textId="77777777" w:rsidR="00C94CAD" w:rsidRPr="00013499" w:rsidRDefault="00C94CAD" w:rsidP="00C94CAD">
            <w:pPr>
              <w:pStyle w:val="2"/>
              <w:tabs>
                <w:tab w:val="left" w:pos="0"/>
              </w:tabs>
              <w:ind w:left="0" w:right="409"/>
              <w:jc w:val="center"/>
              <w:outlineLvl w:val="1"/>
              <w:rPr>
                <w:b w:val="0"/>
                <w:sz w:val="24"/>
                <w:szCs w:val="24"/>
              </w:rPr>
            </w:pPr>
          </w:p>
        </w:tc>
        <w:tc>
          <w:tcPr>
            <w:tcW w:w="1666" w:type="dxa"/>
            <w:vMerge/>
          </w:tcPr>
          <w:p w14:paraId="63B403B4" w14:textId="77777777" w:rsidR="00C94CAD" w:rsidRPr="00013499" w:rsidRDefault="00C94CAD" w:rsidP="00C94CAD">
            <w:pPr>
              <w:pStyle w:val="2"/>
              <w:tabs>
                <w:tab w:val="left" w:pos="0"/>
              </w:tabs>
              <w:ind w:left="0" w:right="409"/>
              <w:jc w:val="center"/>
              <w:outlineLvl w:val="1"/>
              <w:rPr>
                <w:b w:val="0"/>
                <w:sz w:val="24"/>
                <w:szCs w:val="24"/>
              </w:rPr>
            </w:pPr>
          </w:p>
        </w:tc>
      </w:tr>
      <w:tr w:rsidR="00C94CAD" w:rsidRPr="00013499" w14:paraId="52D681DE" w14:textId="77777777" w:rsidTr="00C94CAD">
        <w:tc>
          <w:tcPr>
            <w:tcW w:w="1242" w:type="dxa"/>
            <w:gridSpan w:val="2"/>
          </w:tcPr>
          <w:p w14:paraId="5121406D" w14:textId="77777777" w:rsidR="00C94CAD" w:rsidRPr="00B9317F" w:rsidRDefault="00C94CAD" w:rsidP="00C94CAD">
            <w:pPr>
              <w:pStyle w:val="2"/>
              <w:tabs>
                <w:tab w:val="left" w:pos="0"/>
              </w:tabs>
              <w:ind w:left="0"/>
              <w:jc w:val="center"/>
              <w:outlineLvl w:val="1"/>
              <w:rPr>
                <w:bCs w:val="0"/>
                <w:sz w:val="24"/>
                <w:szCs w:val="24"/>
              </w:rPr>
            </w:pPr>
            <w:r w:rsidRPr="00B9317F">
              <w:rPr>
                <w:bCs w:val="0"/>
                <w:sz w:val="24"/>
                <w:szCs w:val="24"/>
              </w:rPr>
              <w:t>1</w:t>
            </w:r>
          </w:p>
        </w:tc>
        <w:tc>
          <w:tcPr>
            <w:tcW w:w="1588" w:type="dxa"/>
            <w:gridSpan w:val="3"/>
          </w:tcPr>
          <w:p w14:paraId="03B1841F" w14:textId="77777777" w:rsidR="00C94CAD" w:rsidRPr="00B9317F" w:rsidRDefault="00C94CAD" w:rsidP="00C94CAD">
            <w:pPr>
              <w:pStyle w:val="2"/>
              <w:tabs>
                <w:tab w:val="left" w:pos="0"/>
                <w:tab w:val="left" w:pos="140"/>
              </w:tabs>
              <w:ind w:left="0"/>
              <w:jc w:val="center"/>
              <w:outlineLvl w:val="1"/>
              <w:rPr>
                <w:bCs w:val="0"/>
                <w:sz w:val="24"/>
                <w:szCs w:val="24"/>
              </w:rPr>
            </w:pPr>
            <w:r w:rsidRPr="00B9317F">
              <w:rPr>
                <w:bCs w:val="0"/>
                <w:sz w:val="24"/>
                <w:szCs w:val="24"/>
              </w:rPr>
              <w:t>2</w:t>
            </w:r>
          </w:p>
        </w:tc>
        <w:tc>
          <w:tcPr>
            <w:tcW w:w="1531" w:type="dxa"/>
            <w:gridSpan w:val="2"/>
          </w:tcPr>
          <w:p w14:paraId="4C2649AA" w14:textId="77777777" w:rsidR="00C94CAD" w:rsidRPr="00B9317F" w:rsidRDefault="00C94CAD" w:rsidP="00C94CAD">
            <w:pPr>
              <w:pStyle w:val="2"/>
              <w:tabs>
                <w:tab w:val="left" w:pos="0"/>
              </w:tabs>
              <w:ind w:left="0" w:right="-108"/>
              <w:jc w:val="center"/>
              <w:outlineLvl w:val="1"/>
              <w:rPr>
                <w:bCs w:val="0"/>
                <w:sz w:val="24"/>
                <w:szCs w:val="24"/>
              </w:rPr>
            </w:pPr>
            <w:r w:rsidRPr="00B9317F">
              <w:rPr>
                <w:bCs w:val="0"/>
                <w:sz w:val="24"/>
                <w:szCs w:val="24"/>
              </w:rPr>
              <w:t>3</w:t>
            </w:r>
          </w:p>
        </w:tc>
        <w:tc>
          <w:tcPr>
            <w:tcW w:w="2159" w:type="dxa"/>
            <w:gridSpan w:val="3"/>
          </w:tcPr>
          <w:p w14:paraId="73E4E5A2" w14:textId="77777777" w:rsidR="00C94CAD" w:rsidRPr="00B9317F" w:rsidRDefault="00C94CAD" w:rsidP="00C94CAD">
            <w:pPr>
              <w:pStyle w:val="2"/>
              <w:tabs>
                <w:tab w:val="left" w:pos="0"/>
              </w:tabs>
              <w:ind w:left="0" w:right="-143"/>
              <w:jc w:val="center"/>
              <w:outlineLvl w:val="1"/>
              <w:rPr>
                <w:bCs w:val="0"/>
                <w:sz w:val="24"/>
                <w:szCs w:val="24"/>
              </w:rPr>
            </w:pPr>
            <w:r w:rsidRPr="00B9317F">
              <w:rPr>
                <w:bCs w:val="0"/>
                <w:sz w:val="24"/>
                <w:szCs w:val="24"/>
              </w:rPr>
              <w:t>4</w:t>
            </w:r>
          </w:p>
        </w:tc>
        <w:tc>
          <w:tcPr>
            <w:tcW w:w="1385" w:type="dxa"/>
          </w:tcPr>
          <w:p w14:paraId="2F4A60C1" w14:textId="77777777" w:rsidR="00C94CAD" w:rsidRPr="00B9317F" w:rsidRDefault="00C94CAD" w:rsidP="00C94CAD">
            <w:pPr>
              <w:pStyle w:val="2"/>
              <w:tabs>
                <w:tab w:val="left" w:pos="0"/>
              </w:tabs>
              <w:ind w:left="0" w:right="-136"/>
              <w:jc w:val="center"/>
              <w:outlineLvl w:val="1"/>
              <w:rPr>
                <w:bCs w:val="0"/>
                <w:sz w:val="24"/>
                <w:szCs w:val="24"/>
              </w:rPr>
            </w:pPr>
            <w:r w:rsidRPr="00B9317F">
              <w:rPr>
                <w:bCs w:val="0"/>
                <w:sz w:val="24"/>
                <w:szCs w:val="24"/>
              </w:rPr>
              <w:t>5</w:t>
            </w:r>
          </w:p>
        </w:tc>
        <w:tc>
          <w:tcPr>
            <w:tcW w:w="1666" w:type="dxa"/>
          </w:tcPr>
          <w:p w14:paraId="536E8AFA" w14:textId="77777777" w:rsidR="00C94CAD" w:rsidRPr="00B9317F" w:rsidRDefault="00C94CAD" w:rsidP="00C94CAD">
            <w:pPr>
              <w:pStyle w:val="2"/>
              <w:tabs>
                <w:tab w:val="left" w:pos="0"/>
                <w:tab w:val="left" w:pos="204"/>
              </w:tabs>
              <w:ind w:left="0"/>
              <w:jc w:val="center"/>
              <w:outlineLvl w:val="1"/>
              <w:rPr>
                <w:bCs w:val="0"/>
                <w:sz w:val="24"/>
                <w:szCs w:val="24"/>
              </w:rPr>
            </w:pPr>
            <w:r w:rsidRPr="00B9317F">
              <w:rPr>
                <w:bCs w:val="0"/>
                <w:sz w:val="24"/>
                <w:szCs w:val="24"/>
              </w:rPr>
              <w:t>6</w:t>
            </w:r>
          </w:p>
        </w:tc>
      </w:tr>
      <w:tr w:rsidR="00C94CAD" w:rsidRPr="00F9690B" w14:paraId="41242BDD" w14:textId="77777777" w:rsidTr="00C94CAD">
        <w:tc>
          <w:tcPr>
            <w:tcW w:w="1242" w:type="dxa"/>
            <w:gridSpan w:val="2"/>
            <w:vAlign w:val="center"/>
          </w:tcPr>
          <w:p w14:paraId="0A4114D1"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1 </w:t>
            </w:r>
          </w:p>
        </w:tc>
        <w:tc>
          <w:tcPr>
            <w:tcW w:w="1588" w:type="dxa"/>
            <w:gridSpan w:val="3"/>
            <w:vAlign w:val="center"/>
          </w:tcPr>
          <w:p w14:paraId="7DC8505E"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218217,85 </w:t>
            </w:r>
          </w:p>
        </w:tc>
        <w:tc>
          <w:tcPr>
            <w:tcW w:w="1531" w:type="dxa"/>
            <w:gridSpan w:val="2"/>
            <w:vAlign w:val="center"/>
          </w:tcPr>
          <w:p w14:paraId="08C01A11"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350609,72 </w:t>
            </w:r>
          </w:p>
        </w:tc>
        <w:tc>
          <w:tcPr>
            <w:tcW w:w="2159" w:type="dxa"/>
            <w:gridSpan w:val="3"/>
            <w:vAlign w:val="center"/>
          </w:tcPr>
          <w:p w14:paraId="4CB4B1A7"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Картометрический</w:t>
            </w:r>
          </w:p>
        </w:tc>
        <w:tc>
          <w:tcPr>
            <w:tcW w:w="1385" w:type="dxa"/>
            <w:vAlign w:val="center"/>
          </w:tcPr>
          <w:p w14:paraId="4B102557"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0.10 </w:t>
            </w:r>
          </w:p>
        </w:tc>
        <w:tc>
          <w:tcPr>
            <w:tcW w:w="1666" w:type="dxa"/>
            <w:vAlign w:val="center"/>
          </w:tcPr>
          <w:p w14:paraId="457553FF"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w:t>
            </w:r>
          </w:p>
        </w:tc>
      </w:tr>
      <w:tr w:rsidR="00C94CAD" w:rsidRPr="00F9690B" w14:paraId="338C8D34" w14:textId="77777777" w:rsidTr="00C94CAD">
        <w:tc>
          <w:tcPr>
            <w:tcW w:w="1242" w:type="dxa"/>
            <w:gridSpan w:val="2"/>
            <w:vAlign w:val="center"/>
          </w:tcPr>
          <w:p w14:paraId="23B3890A"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2 </w:t>
            </w:r>
          </w:p>
        </w:tc>
        <w:tc>
          <w:tcPr>
            <w:tcW w:w="1588" w:type="dxa"/>
            <w:gridSpan w:val="3"/>
            <w:vAlign w:val="center"/>
          </w:tcPr>
          <w:p w14:paraId="399D109C"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218205,29 </w:t>
            </w:r>
          </w:p>
        </w:tc>
        <w:tc>
          <w:tcPr>
            <w:tcW w:w="1531" w:type="dxa"/>
            <w:gridSpan w:val="2"/>
            <w:vAlign w:val="center"/>
          </w:tcPr>
          <w:p w14:paraId="5993118E"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350627,68 </w:t>
            </w:r>
          </w:p>
        </w:tc>
        <w:tc>
          <w:tcPr>
            <w:tcW w:w="2159" w:type="dxa"/>
            <w:gridSpan w:val="3"/>
            <w:vAlign w:val="center"/>
          </w:tcPr>
          <w:p w14:paraId="7A15491A"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Картометрический </w:t>
            </w:r>
          </w:p>
        </w:tc>
        <w:tc>
          <w:tcPr>
            <w:tcW w:w="1385" w:type="dxa"/>
            <w:vAlign w:val="center"/>
          </w:tcPr>
          <w:p w14:paraId="1DA26674"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0.10 </w:t>
            </w:r>
          </w:p>
        </w:tc>
        <w:tc>
          <w:tcPr>
            <w:tcW w:w="1666" w:type="dxa"/>
            <w:vAlign w:val="center"/>
          </w:tcPr>
          <w:p w14:paraId="7A413B4A"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w:t>
            </w:r>
          </w:p>
        </w:tc>
      </w:tr>
      <w:tr w:rsidR="00C94CAD" w:rsidRPr="00F9690B" w14:paraId="571EF37E" w14:textId="77777777" w:rsidTr="00C94CAD">
        <w:tc>
          <w:tcPr>
            <w:tcW w:w="1242" w:type="dxa"/>
            <w:gridSpan w:val="2"/>
            <w:vAlign w:val="center"/>
          </w:tcPr>
          <w:p w14:paraId="3211DF87"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3 </w:t>
            </w:r>
          </w:p>
        </w:tc>
        <w:tc>
          <w:tcPr>
            <w:tcW w:w="1588" w:type="dxa"/>
            <w:gridSpan w:val="3"/>
            <w:vAlign w:val="center"/>
          </w:tcPr>
          <w:p w14:paraId="72B91D80"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218199,48 </w:t>
            </w:r>
          </w:p>
        </w:tc>
        <w:tc>
          <w:tcPr>
            <w:tcW w:w="1531" w:type="dxa"/>
            <w:gridSpan w:val="2"/>
            <w:vAlign w:val="center"/>
          </w:tcPr>
          <w:p w14:paraId="42ADA113"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350623,25 </w:t>
            </w:r>
          </w:p>
        </w:tc>
        <w:tc>
          <w:tcPr>
            <w:tcW w:w="2159" w:type="dxa"/>
            <w:gridSpan w:val="3"/>
            <w:vAlign w:val="center"/>
          </w:tcPr>
          <w:p w14:paraId="1A092D32"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Картометрический </w:t>
            </w:r>
          </w:p>
        </w:tc>
        <w:tc>
          <w:tcPr>
            <w:tcW w:w="1385" w:type="dxa"/>
            <w:vAlign w:val="center"/>
          </w:tcPr>
          <w:p w14:paraId="6D17A217"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0.10 </w:t>
            </w:r>
          </w:p>
        </w:tc>
        <w:tc>
          <w:tcPr>
            <w:tcW w:w="1666" w:type="dxa"/>
            <w:vAlign w:val="center"/>
          </w:tcPr>
          <w:p w14:paraId="3EB23EC5"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w:t>
            </w:r>
          </w:p>
        </w:tc>
      </w:tr>
      <w:tr w:rsidR="00C94CAD" w:rsidRPr="00F9690B" w14:paraId="03C7147C" w14:textId="77777777" w:rsidTr="00C94CAD">
        <w:tc>
          <w:tcPr>
            <w:tcW w:w="1242" w:type="dxa"/>
            <w:gridSpan w:val="2"/>
            <w:vAlign w:val="center"/>
          </w:tcPr>
          <w:p w14:paraId="59700023"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4 </w:t>
            </w:r>
          </w:p>
        </w:tc>
        <w:tc>
          <w:tcPr>
            <w:tcW w:w="1588" w:type="dxa"/>
            <w:gridSpan w:val="3"/>
            <w:vAlign w:val="center"/>
          </w:tcPr>
          <w:p w14:paraId="38C236FA"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218137,75 </w:t>
            </w:r>
          </w:p>
        </w:tc>
        <w:tc>
          <w:tcPr>
            <w:tcW w:w="1531" w:type="dxa"/>
            <w:gridSpan w:val="2"/>
            <w:vAlign w:val="center"/>
          </w:tcPr>
          <w:p w14:paraId="0DC3DCC1"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350574,80 </w:t>
            </w:r>
          </w:p>
        </w:tc>
        <w:tc>
          <w:tcPr>
            <w:tcW w:w="2159" w:type="dxa"/>
            <w:gridSpan w:val="3"/>
            <w:vAlign w:val="center"/>
          </w:tcPr>
          <w:p w14:paraId="2DF899FA"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Картометрический </w:t>
            </w:r>
          </w:p>
        </w:tc>
        <w:tc>
          <w:tcPr>
            <w:tcW w:w="1385" w:type="dxa"/>
            <w:vAlign w:val="center"/>
          </w:tcPr>
          <w:p w14:paraId="3537D8B3"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0.10 </w:t>
            </w:r>
          </w:p>
        </w:tc>
        <w:tc>
          <w:tcPr>
            <w:tcW w:w="1666" w:type="dxa"/>
            <w:vAlign w:val="center"/>
          </w:tcPr>
          <w:p w14:paraId="3A810C71"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w:t>
            </w:r>
          </w:p>
        </w:tc>
      </w:tr>
      <w:tr w:rsidR="00C94CAD" w:rsidRPr="00F9690B" w14:paraId="608BF227" w14:textId="77777777" w:rsidTr="00C94CAD">
        <w:tc>
          <w:tcPr>
            <w:tcW w:w="1242" w:type="dxa"/>
            <w:gridSpan w:val="2"/>
            <w:vAlign w:val="center"/>
          </w:tcPr>
          <w:p w14:paraId="07698CD3"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5 </w:t>
            </w:r>
          </w:p>
        </w:tc>
        <w:tc>
          <w:tcPr>
            <w:tcW w:w="1588" w:type="dxa"/>
            <w:gridSpan w:val="3"/>
            <w:vAlign w:val="center"/>
          </w:tcPr>
          <w:p w14:paraId="774C41D5"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218137,67 </w:t>
            </w:r>
          </w:p>
        </w:tc>
        <w:tc>
          <w:tcPr>
            <w:tcW w:w="1531" w:type="dxa"/>
            <w:gridSpan w:val="2"/>
            <w:vAlign w:val="center"/>
          </w:tcPr>
          <w:p w14:paraId="438677A6"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350574,92 </w:t>
            </w:r>
          </w:p>
        </w:tc>
        <w:tc>
          <w:tcPr>
            <w:tcW w:w="2159" w:type="dxa"/>
            <w:gridSpan w:val="3"/>
            <w:vAlign w:val="center"/>
          </w:tcPr>
          <w:p w14:paraId="18A8EB1B"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Картометрический </w:t>
            </w:r>
          </w:p>
        </w:tc>
        <w:tc>
          <w:tcPr>
            <w:tcW w:w="1385" w:type="dxa"/>
            <w:vAlign w:val="center"/>
          </w:tcPr>
          <w:p w14:paraId="23502F72"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0.10 </w:t>
            </w:r>
          </w:p>
        </w:tc>
        <w:tc>
          <w:tcPr>
            <w:tcW w:w="1666" w:type="dxa"/>
            <w:vAlign w:val="center"/>
          </w:tcPr>
          <w:p w14:paraId="5638EA93"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w:t>
            </w:r>
          </w:p>
        </w:tc>
      </w:tr>
      <w:tr w:rsidR="00C94CAD" w:rsidRPr="00F9690B" w14:paraId="56B95F30" w14:textId="77777777" w:rsidTr="00C94CAD">
        <w:tc>
          <w:tcPr>
            <w:tcW w:w="1242" w:type="dxa"/>
            <w:gridSpan w:val="2"/>
            <w:vAlign w:val="center"/>
          </w:tcPr>
          <w:p w14:paraId="73D59975"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6 </w:t>
            </w:r>
          </w:p>
        </w:tc>
        <w:tc>
          <w:tcPr>
            <w:tcW w:w="1588" w:type="dxa"/>
            <w:gridSpan w:val="3"/>
            <w:vAlign w:val="center"/>
          </w:tcPr>
          <w:p w14:paraId="646D0ECB"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218120,45 </w:t>
            </w:r>
          </w:p>
        </w:tc>
        <w:tc>
          <w:tcPr>
            <w:tcW w:w="1531" w:type="dxa"/>
            <w:gridSpan w:val="2"/>
            <w:vAlign w:val="center"/>
          </w:tcPr>
          <w:p w14:paraId="46DD7429"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350561,69 </w:t>
            </w:r>
          </w:p>
        </w:tc>
        <w:tc>
          <w:tcPr>
            <w:tcW w:w="2159" w:type="dxa"/>
            <w:gridSpan w:val="3"/>
            <w:vAlign w:val="center"/>
          </w:tcPr>
          <w:p w14:paraId="38BE30BF"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Картометрический </w:t>
            </w:r>
          </w:p>
        </w:tc>
        <w:tc>
          <w:tcPr>
            <w:tcW w:w="1385" w:type="dxa"/>
            <w:vAlign w:val="center"/>
          </w:tcPr>
          <w:p w14:paraId="7360DFC8"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0.10 </w:t>
            </w:r>
          </w:p>
        </w:tc>
        <w:tc>
          <w:tcPr>
            <w:tcW w:w="1666" w:type="dxa"/>
            <w:vAlign w:val="center"/>
          </w:tcPr>
          <w:p w14:paraId="6675F809"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w:t>
            </w:r>
          </w:p>
        </w:tc>
      </w:tr>
      <w:tr w:rsidR="00C94CAD" w:rsidRPr="00F9690B" w14:paraId="32034BDB" w14:textId="77777777" w:rsidTr="00C94CAD">
        <w:tc>
          <w:tcPr>
            <w:tcW w:w="1242" w:type="dxa"/>
            <w:gridSpan w:val="2"/>
            <w:vAlign w:val="center"/>
          </w:tcPr>
          <w:p w14:paraId="2085A030"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7 </w:t>
            </w:r>
          </w:p>
        </w:tc>
        <w:tc>
          <w:tcPr>
            <w:tcW w:w="1588" w:type="dxa"/>
            <w:gridSpan w:val="3"/>
            <w:vAlign w:val="center"/>
          </w:tcPr>
          <w:p w14:paraId="415F0C8E"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218121,01 </w:t>
            </w:r>
          </w:p>
        </w:tc>
        <w:tc>
          <w:tcPr>
            <w:tcW w:w="1531" w:type="dxa"/>
            <w:gridSpan w:val="2"/>
            <w:vAlign w:val="center"/>
          </w:tcPr>
          <w:p w14:paraId="7671897C"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350560,92 </w:t>
            </w:r>
          </w:p>
        </w:tc>
        <w:tc>
          <w:tcPr>
            <w:tcW w:w="2159" w:type="dxa"/>
            <w:gridSpan w:val="3"/>
            <w:vAlign w:val="center"/>
          </w:tcPr>
          <w:p w14:paraId="7CB45B72"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Картометрический </w:t>
            </w:r>
          </w:p>
        </w:tc>
        <w:tc>
          <w:tcPr>
            <w:tcW w:w="1385" w:type="dxa"/>
            <w:vAlign w:val="center"/>
          </w:tcPr>
          <w:p w14:paraId="2E2518EE"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0.10 </w:t>
            </w:r>
          </w:p>
        </w:tc>
        <w:tc>
          <w:tcPr>
            <w:tcW w:w="1666" w:type="dxa"/>
            <w:vAlign w:val="center"/>
          </w:tcPr>
          <w:p w14:paraId="603A2752"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w:t>
            </w:r>
          </w:p>
        </w:tc>
      </w:tr>
      <w:tr w:rsidR="00C94CAD" w:rsidRPr="00F9690B" w14:paraId="39B55175" w14:textId="77777777" w:rsidTr="00C94CAD">
        <w:tc>
          <w:tcPr>
            <w:tcW w:w="1242" w:type="dxa"/>
            <w:gridSpan w:val="2"/>
            <w:vAlign w:val="center"/>
          </w:tcPr>
          <w:p w14:paraId="4381ECF2"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8 </w:t>
            </w:r>
          </w:p>
        </w:tc>
        <w:tc>
          <w:tcPr>
            <w:tcW w:w="1588" w:type="dxa"/>
            <w:gridSpan w:val="3"/>
            <w:vAlign w:val="center"/>
          </w:tcPr>
          <w:p w14:paraId="6A6BD854"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218107,04 </w:t>
            </w:r>
          </w:p>
        </w:tc>
        <w:tc>
          <w:tcPr>
            <w:tcW w:w="1531" w:type="dxa"/>
            <w:gridSpan w:val="2"/>
            <w:vAlign w:val="center"/>
          </w:tcPr>
          <w:p w14:paraId="4656F53E"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350550,57 </w:t>
            </w:r>
          </w:p>
        </w:tc>
        <w:tc>
          <w:tcPr>
            <w:tcW w:w="2159" w:type="dxa"/>
            <w:gridSpan w:val="3"/>
            <w:vAlign w:val="center"/>
          </w:tcPr>
          <w:p w14:paraId="110B267D"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Картометрический </w:t>
            </w:r>
          </w:p>
        </w:tc>
        <w:tc>
          <w:tcPr>
            <w:tcW w:w="1385" w:type="dxa"/>
            <w:vAlign w:val="center"/>
          </w:tcPr>
          <w:p w14:paraId="73D05084"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0.10 </w:t>
            </w:r>
          </w:p>
        </w:tc>
        <w:tc>
          <w:tcPr>
            <w:tcW w:w="1666" w:type="dxa"/>
            <w:vAlign w:val="center"/>
          </w:tcPr>
          <w:p w14:paraId="19ADC042"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w:t>
            </w:r>
          </w:p>
        </w:tc>
      </w:tr>
      <w:tr w:rsidR="00C94CAD" w:rsidRPr="00F9690B" w14:paraId="6B87F371" w14:textId="77777777" w:rsidTr="00C94CAD">
        <w:tc>
          <w:tcPr>
            <w:tcW w:w="1242" w:type="dxa"/>
            <w:gridSpan w:val="2"/>
            <w:vAlign w:val="center"/>
          </w:tcPr>
          <w:p w14:paraId="7C02D928"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9 </w:t>
            </w:r>
          </w:p>
        </w:tc>
        <w:tc>
          <w:tcPr>
            <w:tcW w:w="1588" w:type="dxa"/>
            <w:gridSpan w:val="3"/>
            <w:vAlign w:val="center"/>
          </w:tcPr>
          <w:p w14:paraId="1451C3B4"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218088,47 </w:t>
            </w:r>
          </w:p>
        </w:tc>
        <w:tc>
          <w:tcPr>
            <w:tcW w:w="1531" w:type="dxa"/>
            <w:gridSpan w:val="2"/>
            <w:vAlign w:val="center"/>
          </w:tcPr>
          <w:p w14:paraId="1FCD80B9"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350535,31 </w:t>
            </w:r>
          </w:p>
        </w:tc>
        <w:tc>
          <w:tcPr>
            <w:tcW w:w="2159" w:type="dxa"/>
            <w:gridSpan w:val="3"/>
            <w:vAlign w:val="center"/>
          </w:tcPr>
          <w:p w14:paraId="29CFF2C1"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Картометрический </w:t>
            </w:r>
          </w:p>
        </w:tc>
        <w:tc>
          <w:tcPr>
            <w:tcW w:w="1385" w:type="dxa"/>
            <w:vAlign w:val="center"/>
          </w:tcPr>
          <w:p w14:paraId="29A09CC6"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0.10 </w:t>
            </w:r>
          </w:p>
        </w:tc>
        <w:tc>
          <w:tcPr>
            <w:tcW w:w="1666" w:type="dxa"/>
            <w:vAlign w:val="center"/>
          </w:tcPr>
          <w:p w14:paraId="11AB166C"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w:t>
            </w:r>
          </w:p>
        </w:tc>
      </w:tr>
      <w:tr w:rsidR="00C94CAD" w:rsidRPr="00F9690B" w14:paraId="6F554584" w14:textId="77777777" w:rsidTr="00C94CAD">
        <w:tc>
          <w:tcPr>
            <w:tcW w:w="1242" w:type="dxa"/>
            <w:gridSpan w:val="2"/>
            <w:vAlign w:val="center"/>
          </w:tcPr>
          <w:p w14:paraId="59931775"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10 </w:t>
            </w:r>
          </w:p>
        </w:tc>
        <w:tc>
          <w:tcPr>
            <w:tcW w:w="1588" w:type="dxa"/>
            <w:gridSpan w:val="3"/>
            <w:vAlign w:val="center"/>
          </w:tcPr>
          <w:p w14:paraId="7AF7C26F"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218094,43 </w:t>
            </w:r>
          </w:p>
        </w:tc>
        <w:tc>
          <w:tcPr>
            <w:tcW w:w="1531" w:type="dxa"/>
            <w:gridSpan w:val="2"/>
            <w:vAlign w:val="center"/>
          </w:tcPr>
          <w:p w14:paraId="0DEB21DA"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350526,93 </w:t>
            </w:r>
          </w:p>
        </w:tc>
        <w:tc>
          <w:tcPr>
            <w:tcW w:w="2159" w:type="dxa"/>
            <w:gridSpan w:val="3"/>
            <w:vAlign w:val="center"/>
          </w:tcPr>
          <w:p w14:paraId="107E4FB0"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Картометрический </w:t>
            </w:r>
          </w:p>
        </w:tc>
        <w:tc>
          <w:tcPr>
            <w:tcW w:w="1385" w:type="dxa"/>
            <w:vAlign w:val="center"/>
          </w:tcPr>
          <w:p w14:paraId="58C3BBD9"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0.10 </w:t>
            </w:r>
          </w:p>
        </w:tc>
        <w:tc>
          <w:tcPr>
            <w:tcW w:w="1666" w:type="dxa"/>
            <w:vAlign w:val="center"/>
          </w:tcPr>
          <w:p w14:paraId="680A546A"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w:t>
            </w:r>
          </w:p>
        </w:tc>
      </w:tr>
      <w:tr w:rsidR="00C94CAD" w:rsidRPr="00F9690B" w14:paraId="3BE9CA4F" w14:textId="77777777" w:rsidTr="00C94CAD">
        <w:tc>
          <w:tcPr>
            <w:tcW w:w="1242" w:type="dxa"/>
            <w:gridSpan w:val="2"/>
            <w:vAlign w:val="center"/>
          </w:tcPr>
          <w:p w14:paraId="3558BF15"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11 </w:t>
            </w:r>
          </w:p>
        </w:tc>
        <w:tc>
          <w:tcPr>
            <w:tcW w:w="1588" w:type="dxa"/>
            <w:gridSpan w:val="3"/>
            <w:vAlign w:val="center"/>
          </w:tcPr>
          <w:p w14:paraId="28A75249"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218095,98 </w:t>
            </w:r>
          </w:p>
        </w:tc>
        <w:tc>
          <w:tcPr>
            <w:tcW w:w="1531" w:type="dxa"/>
            <w:gridSpan w:val="2"/>
            <w:vAlign w:val="center"/>
          </w:tcPr>
          <w:p w14:paraId="360C8333"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350524,70 </w:t>
            </w:r>
          </w:p>
        </w:tc>
        <w:tc>
          <w:tcPr>
            <w:tcW w:w="2159" w:type="dxa"/>
            <w:gridSpan w:val="3"/>
            <w:vAlign w:val="center"/>
          </w:tcPr>
          <w:p w14:paraId="19121CB6"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Картометрический </w:t>
            </w:r>
          </w:p>
        </w:tc>
        <w:tc>
          <w:tcPr>
            <w:tcW w:w="1385" w:type="dxa"/>
            <w:vAlign w:val="center"/>
          </w:tcPr>
          <w:p w14:paraId="66E43C25"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0.10 </w:t>
            </w:r>
          </w:p>
        </w:tc>
        <w:tc>
          <w:tcPr>
            <w:tcW w:w="1666" w:type="dxa"/>
            <w:vAlign w:val="center"/>
          </w:tcPr>
          <w:p w14:paraId="5CE442F6"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w:t>
            </w:r>
          </w:p>
        </w:tc>
      </w:tr>
      <w:tr w:rsidR="00C94CAD" w:rsidRPr="00F9690B" w14:paraId="2463F4F6" w14:textId="77777777" w:rsidTr="00C94CAD">
        <w:tc>
          <w:tcPr>
            <w:tcW w:w="1242" w:type="dxa"/>
            <w:gridSpan w:val="2"/>
            <w:vAlign w:val="center"/>
          </w:tcPr>
          <w:p w14:paraId="1303049B"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12 </w:t>
            </w:r>
          </w:p>
        </w:tc>
        <w:tc>
          <w:tcPr>
            <w:tcW w:w="1588" w:type="dxa"/>
            <w:gridSpan w:val="3"/>
            <w:vAlign w:val="center"/>
          </w:tcPr>
          <w:p w14:paraId="75D461DB"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218130,77 </w:t>
            </w:r>
          </w:p>
        </w:tc>
        <w:tc>
          <w:tcPr>
            <w:tcW w:w="1531" w:type="dxa"/>
            <w:gridSpan w:val="2"/>
            <w:vAlign w:val="center"/>
          </w:tcPr>
          <w:p w14:paraId="6FBB0D8F"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350548,00 </w:t>
            </w:r>
          </w:p>
        </w:tc>
        <w:tc>
          <w:tcPr>
            <w:tcW w:w="2159" w:type="dxa"/>
            <w:gridSpan w:val="3"/>
            <w:vAlign w:val="center"/>
          </w:tcPr>
          <w:p w14:paraId="760422A7"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Картометрический </w:t>
            </w:r>
          </w:p>
        </w:tc>
        <w:tc>
          <w:tcPr>
            <w:tcW w:w="1385" w:type="dxa"/>
            <w:vAlign w:val="center"/>
          </w:tcPr>
          <w:p w14:paraId="17B25CAD"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0.10 </w:t>
            </w:r>
          </w:p>
        </w:tc>
        <w:tc>
          <w:tcPr>
            <w:tcW w:w="1666" w:type="dxa"/>
            <w:vAlign w:val="center"/>
          </w:tcPr>
          <w:p w14:paraId="309A2401"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w:t>
            </w:r>
          </w:p>
        </w:tc>
      </w:tr>
      <w:tr w:rsidR="00C94CAD" w:rsidRPr="00F9690B" w14:paraId="3E660885" w14:textId="77777777" w:rsidTr="00C94CAD">
        <w:tc>
          <w:tcPr>
            <w:tcW w:w="1242" w:type="dxa"/>
            <w:gridSpan w:val="2"/>
            <w:vAlign w:val="center"/>
          </w:tcPr>
          <w:p w14:paraId="29B9367E"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13 </w:t>
            </w:r>
          </w:p>
        </w:tc>
        <w:tc>
          <w:tcPr>
            <w:tcW w:w="1588" w:type="dxa"/>
            <w:gridSpan w:val="3"/>
            <w:vAlign w:val="center"/>
          </w:tcPr>
          <w:p w14:paraId="416C514C"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218150,74 </w:t>
            </w:r>
          </w:p>
        </w:tc>
        <w:tc>
          <w:tcPr>
            <w:tcW w:w="1531" w:type="dxa"/>
            <w:gridSpan w:val="2"/>
            <w:vAlign w:val="center"/>
          </w:tcPr>
          <w:p w14:paraId="73779C0F"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350558,68 </w:t>
            </w:r>
          </w:p>
        </w:tc>
        <w:tc>
          <w:tcPr>
            <w:tcW w:w="2159" w:type="dxa"/>
            <w:gridSpan w:val="3"/>
            <w:vAlign w:val="center"/>
          </w:tcPr>
          <w:p w14:paraId="4EAAE847"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Картометрический </w:t>
            </w:r>
          </w:p>
        </w:tc>
        <w:tc>
          <w:tcPr>
            <w:tcW w:w="1385" w:type="dxa"/>
            <w:vAlign w:val="center"/>
          </w:tcPr>
          <w:p w14:paraId="0D9DDD50"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0.10 </w:t>
            </w:r>
          </w:p>
        </w:tc>
        <w:tc>
          <w:tcPr>
            <w:tcW w:w="1666" w:type="dxa"/>
            <w:vAlign w:val="center"/>
          </w:tcPr>
          <w:p w14:paraId="7C4000A7"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w:t>
            </w:r>
          </w:p>
        </w:tc>
      </w:tr>
      <w:tr w:rsidR="00C94CAD" w:rsidRPr="00F9690B" w14:paraId="095B2B2A" w14:textId="77777777" w:rsidTr="00C94CAD">
        <w:tc>
          <w:tcPr>
            <w:tcW w:w="1242" w:type="dxa"/>
            <w:gridSpan w:val="2"/>
            <w:vAlign w:val="center"/>
          </w:tcPr>
          <w:p w14:paraId="6B61A7E9"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14 </w:t>
            </w:r>
          </w:p>
        </w:tc>
        <w:tc>
          <w:tcPr>
            <w:tcW w:w="1588" w:type="dxa"/>
            <w:gridSpan w:val="3"/>
            <w:vAlign w:val="center"/>
          </w:tcPr>
          <w:p w14:paraId="1C738E6E"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218168,31 </w:t>
            </w:r>
          </w:p>
        </w:tc>
        <w:tc>
          <w:tcPr>
            <w:tcW w:w="1531" w:type="dxa"/>
            <w:gridSpan w:val="2"/>
            <w:vAlign w:val="center"/>
          </w:tcPr>
          <w:p w14:paraId="182BE44F"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350577,43 </w:t>
            </w:r>
          </w:p>
        </w:tc>
        <w:tc>
          <w:tcPr>
            <w:tcW w:w="2159" w:type="dxa"/>
            <w:gridSpan w:val="3"/>
            <w:vAlign w:val="center"/>
          </w:tcPr>
          <w:p w14:paraId="66E27613"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Картометрический </w:t>
            </w:r>
          </w:p>
        </w:tc>
        <w:tc>
          <w:tcPr>
            <w:tcW w:w="1385" w:type="dxa"/>
            <w:vAlign w:val="center"/>
          </w:tcPr>
          <w:p w14:paraId="18D8ACC4"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0.10 </w:t>
            </w:r>
          </w:p>
        </w:tc>
        <w:tc>
          <w:tcPr>
            <w:tcW w:w="1666" w:type="dxa"/>
            <w:vAlign w:val="center"/>
          </w:tcPr>
          <w:p w14:paraId="4B68AA54"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w:t>
            </w:r>
          </w:p>
        </w:tc>
      </w:tr>
      <w:tr w:rsidR="00C94CAD" w:rsidRPr="00F9690B" w14:paraId="45ACB465" w14:textId="77777777" w:rsidTr="00C94CAD">
        <w:tc>
          <w:tcPr>
            <w:tcW w:w="1242" w:type="dxa"/>
            <w:gridSpan w:val="2"/>
            <w:vAlign w:val="center"/>
          </w:tcPr>
          <w:p w14:paraId="0993AB26"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15 </w:t>
            </w:r>
          </w:p>
        </w:tc>
        <w:tc>
          <w:tcPr>
            <w:tcW w:w="1588" w:type="dxa"/>
            <w:gridSpan w:val="3"/>
            <w:vAlign w:val="center"/>
          </w:tcPr>
          <w:p w14:paraId="01198FD3"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218196,71 </w:t>
            </w:r>
          </w:p>
        </w:tc>
        <w:tc>
          <w:tcPr>
            <w:tcW w:w="1531" w:type="dxa"/>
            <w:gridSpan w:val="2"/>
            <w:vAlign w:val="center"/>
          </w:tcPr>
          <w:p w14:paraId="4CAF3BE9"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350598,48 </w:t>
            </w:r>
          </w:p>
        </w:tc>
        <w:tc>
          <w:tcPr>
            <w:tcW w:w="2159" w:type="dxa"/>
            <w:gridSpan w:val="3"/>
            <w:vAlign w:val="center"/>
          </w:tcPr>
          <w:p w14:paraId="799A4491"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Картометрический </w:t>
            </w:r>
          </w:p>
        </w:tc>
        <w:tc>
          <w:tcPr>
            <w:tcW w:w="1385" w:type="dxa"/>
            <w:vAlign w:val="center"/>
          </w:tcPr>
          <w:p w14:paraId="2E455BB3"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0.10 </w:t>
            </w:r>
          </w:p>
        </w:tc>
        <w:tc>
          <w:tcPr>
            <w:tcW w:w="1666" w:type="dxa"/>
            <w:vAlign w:val="center"/>
          </w:tcPr>
          <w:p w14:paraId="35DBA098"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w:t>
            </w:r>
          </w:p>
        </w:tc>
      </w:tr>
      <w:tr w:rsidR="00C94CAD" w:rsidRPr="00F9690B" w14:paraId="41D67CA2" w14:textId="77777777" w:rsidTr="00C94CAD">
        <w:tc>
          <w:tcPr>
            <w:tcW w:w="1242" w:type="dxa"/>
            <w:gridSpan w:val="2"/>
            <w:vAlign w:val="center"/>
          </w:tcPr>
          <w:p w14:paraId="0D9163FB"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16 </w:t>
            </w:r>
          </w:p>
        </w:tc>
        <w:tc>
          <w:tcPr>
            <w:tcW w:w="1588" w:type="dxa"/>
            <w:gridSpan w:val="3"/>
            <w:vAlign w:val="center"/>
          </w:tcPr>
          <w:p w14:paraId="1DB54D22"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218198,98 </w:t>
            </w:r>
          </w:p>
        </w:tc>
        <w:tc>
          <w:tcPr>
            <w:tcW w:w="1531" w:type="dxa"/>
            <w:gridSpan w:val="2"/>
            <w:vAlign w:val="center"/>
          </w:tcPr>
          <w:p w14:paraId="4F5CC6A0"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350599,68 </w:t>
            </w:r>
          </w:p>
        </w:tc>
        <w:tc>
          <w:tcPr>
            <w:tcW w:w="2159" w:type="dxa"/>
            <w:gridSpan w:val="3"/>
            <w:vAlign w:val="center"/>
          </w:tcPr>
          <w:p w14:paraId="353CC796"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Картометрический </w:t>
            </w:r>
          </w:p>
        </w:tc>
        <w:tc>
          <w:tcPr>
            <w:tcW w:w="1385" w:type="dxa"/>
            <w:vAlign w:val="center"/>
          </w:tcPr>
          <w:p w14:paraId="77C188B3"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0.10 </w:t>
            </w:r>
          </w:p>
        </w:tc>
        <w:tc>
          <w:tcPr>
            <w:tcW w:w="1666" w:type="dxa"/>
            <w:vAlign w:val="center"/>
          </w:tcPr>
          <w:p w14:paraId="56A6389B"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w:t>
            </w:r>
          </w:p>
        </w:tc>
      </w:tr>
      <w:tr w:rsidR="00C94CAD" w:rsidRPr="00F9690B" w14:paraId="1665215A" w14:textId="77777777" w:rsidTr="00C94CAD">
        <w:tc>
          <w:tcPr>
            <w:tcW w:w="1242" w:type="dxa"/>
            <w:gridSpan w:val="2"/>
            <w:vAlign w:val="center"/>
          </w:tcPr>
          <w:p w14:paraId="5C782306"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17 </w:t>
            </w:r>
          </w:p>
        </w:tc>
        <w:tc>
          <w:tcPr>
            <w:tcW w:w="1588" w:type="dxa"/>
            <w:gridSpan w:val="3"/>
            <w:vAlign w:val="center"/>
          </w:tcPr>
          <w:p w14:paraId="07E484A9"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218212,36 </w:t>
            </w:r>
          </w:p>
        </w:tc>
        <w:tc>
          <w:tcPr>
            <w:tcW w:w="1531" w:type="dxa"/>
            <w:gridSpan w:val="2"/>
            <w:vAlign w:val="center"/>
          </w:tcPr>
          <w:p w14:paraId="64C1F4F3"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350609,48 </w:t>
            </w:r>
          </w:p>
        </w:tc>
        <w:tc>
          <w:tcPr>
            <w:tcW w:w="2159" w:type="dxa"/>
            <w:gridSpan w:val="3"/>
            <w:vAlign w:val="center"/>
          </w:tcPr>
          <w:p w14:paraId="7FDEF8E6"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Картометрический </w:t>
            </w:r>
          </w:p>
        </w:tc>
        <w:tc>
          <w:tcPr>
            <w:tcW w:w="1385" w:type="dxa"/>
            <w:vAlign w:val="center"/>
          </w:tcPr>
          <w:p w14:paraId="27FF7B9A"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0.10 </w:t>
            </w:r>
          </w:p>
        </w:tc>
        <w:tc>
          <w:tcPr>
            <w:tcW w:w="1666" w:type="dxa"/>
            <w:vAlign w:val="center"/>
          </w:tcPr>
          <w:p w14:paraId="0F359A17"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w:t>
            </w:r>
          </w:p>
        </w:tc>
      </w:tr>
      <w:tr w:rsidR="00C94CAD" w:rsidRPr="00F9690B" w14:paraId="26DCA61D" w14:textId="77777777" w:rsidTr="00C94CAD">
        <w:tc>
          <w:tcPr>
            <w:tcW w:w="1242" w:type="dxa"/>
            <w:gridSpan w:val="2"/>
            <w:vAlign w:val="center"/>
          </w:tcPr>
          <w:p w14:paraId="40BD27A0"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18 </w:t>
            </w:r>
          </w:p>
        </w:tc>
        <w:tc>
          <w:tcPr>
            <w:tcW w:w="1588" w:type="dxa"/>
            <w:gridSpan w:val="3"/>
            <w:vAlign w:val="center"/>
          </w:tcPr>
          <w:p w14:paraId="33A60C3A"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218215,16 </w:t>
            </w:r>
          </w:p>
        </w:tc>
        <w:tc>
          <w:tcPr>
            <w:tcW w:w="1531" w:type="dxa"/>
            <w:gridSpan w:val="2"/>
            <w:vAlign w:val="center"/>
          </w:tcPr>
          <w:p w14:paraId="042FE484"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350610,27 </w:t>
            </w:r>
          </w:p>
        </w:tc>
        <w:tc>
          <w:tcPr>
            <w:tcW w:w="2159" w:type="dxa"/>
            <w:gridSpan w:val="3"/>
            <w:vAlign w:val="center"/>
          </w:tcPr>
          <w:p w14:paraId="3C5E4E75"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Картометрический </w:t>
            </w:r>
          </w:p>
        </w:tc>
        <w:tc>
          <w:tcPr>
            <w:tcW w:w="1385" w:type="dxa"/>
            <w:vAlign w:val="center"/>
          </w:tcPr>
          <w:p w14:paraId="08F4A251"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0.10 </w:t>
            </w:r>
          </w:p>
        </w:tc>
        <w:tc>
          <w:tcPr>
            <w:tcW w:w="1666" w:type="dxa"/>
            <w:vAlign w:val="center"/>
          </w:tcPr>
          <w:p w14:paraId="2C03BFAA"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w:t>
            </w:r>
          </w:p>
        </w:tc>
      </w:tr>
      <w:tr w:rsidR="00C94CAD" w:rsidRPr="00F9690B" w14:paraId="790F7B1C" w14:textId="77777777" w:rsidTr="00C94CAD">
        <w:tc>
          <w:tcPr>
            <w:tcW w:w="1242" w:type="dxa"/>
            <w:gridSpan w:val="2"/>
            <w:vAlign w:val="center"/>
          </w:tcPr>
          <w:p w14:paraId="79DD79B4"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1 </w:t>
            </w:r>
          </w:p>
        </w:tc>
        <w:tc>
          <w:tcPr>
            <w:tcW w:w="1588" w:type="dxa"/>
            <w:gridSpan w:val="3"/>
            <w:vAlign w:val="center"/>
          </w:tcPr>
          <w:p w14:paraId="4092E00F"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218217,85 </w:t>
            </w:r>
          </w:p>
        </w:tc>
        <w:tc>
          <w:tcPr>
            <w:tcW w:w="1531" w:type="dxa"/>
            <w:gridSpan w:val="2"/>
            <w:vAlign w:val="center"/>
          </w:tcPr>
          <w:p w14:paraId="5DAA680E" w14:textId="77777777" w:rsidR="00C94CAD" w:rsidRPr="00644F4A" w:rsidRDefault="00C94CAD" w:rsidP="00C94CAD">
            <w:pPr>
              <w:pStyle w:val="Default"/>
              <w:tabs>
                <w:tab w:val="center" w:pos="657"/>
              </w:tabs>
              <w:rPr>
                <w:rFonts w:ascii="Times New Roman" w:hAnsi="Times New Roman"/>
              </w:rPr>
            </w:pPr>
            <w:r w:rsidRPr="00644F4A">
              <w:rPr>
                <w:rStyle w:val="fontstyle01"/>
                <w:rFonts w:ascii="Times New Roman" w:hAnsi="Times New Roman"/>
              </w:rPr>
              <w:t xml:space="preserve">350609,72 </w:t>
            </w:r>
          </w:p>
        </w:tc>
        <w:tc>
          <w:tcPr>
            <w:tcW w:w="2159" w:type="dxa"/>
            <w:gridSpan w:val="3"/>
            <w:vAlign w:val="center"/>
          </w:tcPr>
          <w:p w14:paraId="6D66BB4C"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Картометрический </w:t>
            </w:r>
          </w:p>
        </w:tc>
        <w:tc>
          <w:tcPr>
            <w:tcW w:w="1385" w:type="dxa"/>
            <w:vAlign w:val="center"/>
          </w:tcPr>
          <w:p w14:paraId="192C4720"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 xml:space="preserve">0.10 </w:t>
            </w:r>
          </w:p>
        </w:tc>
        <w:tc>
          <w:tcPr>
            <w:tcW w:w="1666" w:type="dxa"/>
            <w:vAlign w:val="center"/>
          </w:tcPr>
          <w:p w14:paraId="52B15B7C" w14:textId="77777777" w:rsidR="00C94CAD" w:rsidRPr="00644F4A" w:rsidRDefault="00C94CAD" w:rsidP="00C94CAD">
            <w:pPr>
              <w:pStyle w:val="Default"/>
              <w:jc w:val="center"/>
              <w:rPr>
                <w:rFonts w:ascii="Times New Roman" w:hAnsi="Times New Roman"/>
              </w:rPr>
            </w:pPr>
            <w:r w:rsidRPr="00644F4A">
              <w:rPr>
                <w:rStyle w:val="fontstyle01"/>
                <w:rFonts w:ascii="Times New Roman" w:hAnsi="Times New Roman"/>
              </w:rPr>
              <w:t>-</w:t>
            </w:r>
          </w:p>
        </w:tc>
      </w:tr>
      <w:tr w:rsidR="00C94CAD" w:rsidRPr="00013499" w14:paraId="3E1EAD3A" w14:textId="77777777" w:rsidTr="00C94CAD">
        <w:tc>
          <w:tcPr>
            <w:tcW w:w="9571" w:type="dxa"/>
            <w:gridSpan w:val="12"/>
          </w:tcPr>
          <w:p w14:paraId="61F2E3EC" w14:textId="77777777" w:rsidR="00C94CAD" w:rsidRPr="00013499" w:rsidRDefault="00C94CAD" w:rsidP="00C94CAD">
            <w:pPr>
              <w:pStyle w:val="2"/>
              <w:tabs>
                <w:tab w:val="left" w:pos="0"/>
              </w:tabs>
              <w:ind w:left="0" w:right="409"/>
              <w:jc w:val="center"/>
              <w:outlineLvl w:val="1"/>
              <w:rPr>
                <w:b w:val="0"/>
                <w:sz w:val="24"/>
                <w:szCs w:val="24"/>
              </w:rPr>
            </w:pPr>
            <w:r w:rsidRPr="00013499">
              <w:rPr>
                <w:b w:val="0"/>
                <w:sz w:val="24"/>
                <w:szCs w:val="24"/>
              </w:rPr>
              <w:t>3.Сведения о характерных точках части (частей) границы объекта</w:t>
            </w:r>
          </w:p>
        </w:tc>
      </w:tr>
      <w:tr w:rsidR="00C94CAD" w:rsidRPr="00013499" w14:paraId="599301D2" w14:textId="77777777" w:rsidTr="00C94CAD">
        <w:tc>
          <w:tcPr>
            <w:tcW w:w="1590" w:type="dxa"/>
            <w:gridSpan w:val="3"/>
            <w:vMerge w:val="restart"/>
          </w:tcPr>
          <w:p w14:paraId="39E85167" w14:textId="77777777" w:rsidR="00C94CAD" w:rsidRPr="00013499" w:rsidRDefault="00C94CAD" w:rsidP="00C94CAD">
            <w:pPr>
              <w:pStyle w:val="2"/>
              <w:tabs>
                <w:tab w:val="left" w:pos="0"/>
              </w:tabs>
              <w:ind w:left="0" w:right="-67"/>
              <w:outlineLvl w:val="1"/>
              <w:rPr>
                <w:b w:val="0"/>
                <w:sz w:val="24"/>
                <w:szCs w:val="24"/>
              </w:rPr>
            </w:pPr>
            <w:r w:rsidRPr="00013499">
              <w:rPr>
                <w:b w:val="0"/>
                <w:sz w:val="24"/>
                <w:szCs w:val="24"/>
              </w:rPr>
              <w:t>Обозначение характерных точек границ</w:t>
            </w:r>
          </w:p>
        </w:tc>
        <w:tc>
          <w:tcPr>
            <w:tcW w:w="1807" w:type="dxa"/>
            <w:gridSpan w:val="3"/>
            <w:shd w:val="clear" w:color="auto" w:fill="auto"/>
          </w:tcPr>
          <w:p w14:paraId="2087B343" w14:textId="77777777" w:rsidR="00C94CAD" w:rsidRPr="00013499" w:rsidRDefault="00C94CAD" w:rsidP="00C94CAD">
            <w:pPr>
              <w:pStyle w:val="2"/>
              <w:tabs>
                <w:tab w:val="left" w:pos="0"/>
              </w:tabs>
              <w:ind w:left="0"/>
              <w:jc w:val="center"/>
              <w:outlineLvl w:val="1"/>
              <w:rPr>
                <w:b w:val="0"/>
                <w:sz w:val="24"/>
                <w:szCs w:val="24"/>
              </w:rPr>
            </w:pPr>
            <w:r w:rsidRPr="00013499">
              <w:rPr>
                <w:b w:val="0"/>
                <w:sz w:val="24"/>
                <w:szCs w:val="24"/>
              </w:rPr>
              <w:t xml:space="preserve">Координаты, </w:t>
            </w:r>
            <w:proofErr w:type="gramStart"/>
            <w:r w:rsidRPr="00013499">
              <w:rPr>
                <w:b w:val="0"/>
                <w:sz w:val="24"/>
                <w:szCs w:val="24"/>
              </w:rPr>
              <w:t>м</w:t>
            </w:r>
            <w:proofErr w:type="gramEnd"/>
          </w:p>
        </w:tc>
        <w:tc>
          <w:tcPr>
            <w:tcW w:w="1701" w:type="dxa"/>
            <w:gridSpan w:val="2"/>
            <w:vMerge w:val="restart"/>
          </w:tcPr>
          <w:p w14:paraId="10F4D8D3" w14:textId="77777777" w:rsidR="00C94CAD" w:rsidRPr="00013499" w:rsidRDefault="00C94CAD" w:rsidP="00C94CAD">
            <w:pPr>
              <w:pStyle w:val="2"/>
              <w:tabs>
                <w:tab w:val="left" w:pos="0"/>
              </w:tabs>
              <w:ind w:left="0" w:right="-67"/>
              <w:jc w:val="center"/>
              <w:outlineLvl w:val="1"/>
              <w:rPr>
                <w:b w:val="0"/>
                <w:sz w:val="24"/>
                <w:szCs w:val="24"/>
              </w:rPr>
            </w:pPr>
            <w:r w:rsidRPr="00013499">
              <w:rPr>
                <w:b w:val="0"/>
                <w:sz w:val="24"/>
                <w:szCs w:val="24"/>
              </w:rPr>
              <w:t>Метод определения координат характерной точки</w:t>
            </w:r>
          </w:p>
        </w:tc>
        <w:tc>
          <w:tcPr>
            <w:tcW w:w="2807" w:type="dxa"/>
            <w:gridSpan w:val="3"/>
            <w:vMerge w:val="restart"/>
          </w:tcPr>
          <w:p w14:paraId="1C2ED512" w14:textId="77777777" w:rsidR="00C94CAD" w:rsidRPr="00013499" w:rsidRDefault="00C94CAD" w:rsidP="00C94CAD">
            <w:pPr>
              <w:pStyle w:val="2"/>
              <w:tabs>
                <w:tab w:val="left" w:pos="0"/>
              </w:tabs>
              <w:ind w:left="0"/>
              <w:jc w:val="center"/>
              <w:outlineLvl w:val="1"/>
              <w:rPr>
                <w:b w:val="0"/>
                <w:sz w:val="24"/>
                <w:szCs w:val="24"/>
              </w:rPr>
            </w:pPr>
            <w:r w:rsidRPr="00013499">
              <w:rPr>
                <w:b w:val="0"/>
                <w:sz w:val="24"/>
                <w:szCs w:val="24"/>
              </w:rPr>
              <w:t xml:space="preserve">Средняя </w:t>
            </w:r>
            <w:proofErr w:type="spellStart"/>
            <w:r w:rsidRPr="00013499">
              <w:rPr>
                <w:b w:val="0"/>
                <w:sz w:val="24"/>
                <w:szCs w:val="24"/>
              </w:rPr>
              <w:t>квадратическая</w:t>
            </w:r>
            <w:proofErr w:type="spellEnd"/>
            <w:r w:rsidRPr="00013499">
              <w:rPr>
                <w:b w:val="0"/>
                <w:sz w:val="24"/>
                <w:szCs w:val="24"/>
              </w:rPr>
              <w:t xml:space="preserve"> погрешность положения характерной точки (</w:t>
            </w:r>
            <w:r w:rsidRPr="00013499">
              <w:rPr>
                <w:b w:val="0"/>
                <w:sz w:val="24"/>
                <w:szCs w:val="24"/>
                <w:lang w:val="en-US"/>
              </w:rPr>
              <w:t>Mt</w:t>
            </w:r>
            <w:r w:rsidRPr="00013499">
              <w:rPr>
                <w:b w:val="0"/>
                <w:sz w:val="24"/>
                <w:szCs w:val="24"/>
              </w:rPr>
              <w:t>), м</w:t>
            </w:r>
          </w:p>
        </w:tc>
        <w:tc>
          <w:tcPr>
            <w:tcW w:w="1666" w:type="dxa"/>
            <w:vMerge w:val="restart"/>
          </w:tcPr>
          <w:p w14:paraId="4BB0D2C7" w14:textId="77777777" w:rsidR="00C94CAD" w:rsidRPr="00013499" w:rsidRDefault="00C94CAD" w:rsidP="00C94CAD">
            <w:pPr>
              <w:pStyle w:val="2"/>
              <w:tabs>
                <w:tab w:val="left" w:pos="0"/>
                <w:tab w:val="left" w:pos="1196"/>
              </w:tabs>
              <w:ind w:left="0"/>
              <w:jc w:val="center"/>
              <w:outlineLvl w:val="1"/>
              <w:rPr>
                <w:b w:val="0"/>
                <w:sz w:val="24"/>
                <w:szCs w:val="24"/>
              </w:rPr>
            </w:pPr>
            <w:r w:rsidRPr="00013499">
              <w:rPr>
                <w:b w:val="0"/>
                <w:sz w:val="24"/>
                <w:szCs w:val="24"/>
              </w:rPr>
              <w:t>Описание обозначения точки на местности (при наличии)</w:t>
            </w:r>
          </w:p>
        </w:tc>
      </w:tr>
      <w:tr w:rsidR="00C94CAD" w:rsidRPr="00013499" w14:paraId="5423F370" w14:textId="77777777" w:rsidTr="00C94CAD">
        <w:trPr>
          <w:trHeight w:val="1161"/>
        </w:trPr>
        <w:tc>
          <w:tcPr>
            <w:tcW w:w="1590" w:type="dxa"/>
            <w:gridSpan w:val="3"/>
            <w:vMerge/>
            <w:tcBorders>
              <w:bottom w:val="single" w:sz="4" w:space="0" w:color="auto"/>
            </w:tcBorders>
          </w:tcPr>
          <w:p w14:paraId="77B9B3D8" w14:textId="77777777" w:rsidR="00C94CAD" w:rsidRPr="00013499" w:rsidRDefault="00C94CAD" w:rsidP="00C94CAD">
            <w:pPr>
              <w:pStyle w:val="2"/>
              <w:numPr>
                <w:ilvl w:val="0"/>
                <w:numId w:val="1"/>
              </w:numPr>
              <w:tabs>
                <w:tab w:val="left" w:pos="0"/>
              </w:tabs>
              <w:ind w:right="409"/>
              <w:jc w:val="center"/>
              <w:outlineLvl w:val="1"/>
              <w:rPr>
                <w:b w:val="0"/>
                <w:sz w:val="24"/>
                <w:szCs w:val="24"/>
              </w:rPr>
            </w:pPr>
          </w:p>
        </w:tc>
        <w:tc>
          <w:tcPr>
            <w:tcW w:w="957" w:type="dxa"/>
            <w:tcBorders>
              <w:bottom w:val="single" w:sz="4" w:space="0" w:color="auto"/>
            </w:tcBorders>
            <w:shd w:val="clear" w:color="auto" w:fill="auto"/>
          </w:tcPr>
          <w:p w14:paraId="2A356E84" w14:textId="77777777" w:rsidR="00C94CAD" w:rsidRPr="00013499" w:rsidRDefault="00C94CAD" w:rsidP="00C94CAD">
            <w:pPr>
              <w:pStyle w:val="2"/>
              <w:tabs>
                <w:tab w:val="left" w:pos="0"/>
              </w:tabs>
              <w:ind w:left="0"/>
              <w:jc w:val="center"/>
              <w:outlineLvl w:val="1"/>
              <w:rPr>
                <w:b w:val="0"/>
                <w:sz w:val="24"/>
                <w:szCs w:val="24"/>
              </w:rPr>
            </w:pPr>
            <w:r w:rsidRPr="00013499">
              <w:rPr>
                <w:b w:val="0"/>
                <w:sz w:val="24"/>
                <w:szCs w:val="24"/>
              </w:rPr>
              <w:t>Х</w:t>
            </w:r>
          </w:p>
        </w:tc>
        <w:tc>
          <w:tcPr>
            <w:tcW w:w="850" w:type="dxa"/>
            <w:gridSpan w:val="2"/>
            <w:tcBorders>
              <w:bottom w:val="single" w:sz="4" w:space="0" w:color="auto"/>
            </w:tcBorders>
          </w:tcPr>
          <w:p w14:paraId="5EDD79F8" w14:textId="77777777" w:rsidR="00C94CAD" w:rsidRPr="00013499" w:rsidRDefault="00C94CAD" w:rsidP="00C94CAD">
            <w:pPr>
              <w:pStyle w:val="2"/>
              <w:tabs>
                <w:tab w:val="left" w:pos="0"/>
              </w:tabs>
              <w:ind w:left="0" w:right="-108"/>
              <w:jc w:val="center"/>
              <w:outlineLvl w:val="1"/>
              <w:rPr>
                <w:b w:val="0"/>
                <w:sz w:val="24"/>
                <w:szCs w:val="24"/>
              </w:rPr>
            </w:pPr>
            <w:r w:rsidRPr="00013499">
              <w:rPr>
                <w:b w:val="0"/>
                <w:sz w:val="24"/>
                <w:szCs w:val="24"/>
                <w:lang w:val="en-US"/>
              </w:rPr>
              <w:t>Y</w:t>
            </w:r>
          </w:p>
        </w:tc>
        <w:tc>
          <w:tcPr>
            <w:tcW w:w="1701" w:type="dxa"/>
            <w:gridSpan w:val="2"/>
            <w:vMerge/>
            <w:tcBorders>
              <w:bottom w:val="single" w:sz="4" w:space="0" w:color="auto"/>
            </w:tcBorders>
          </w:tcPr>
          <w:p w14:paraId="719D0BE3" w14:textId="77777777" w:rsidR="00C94CAD" w:rsidRPr="00013499" w:rsidRDefault="00C94CAD" w:rsidP="00C94CAD">
            <w:pPr>
              <w:pStyle w:val="2"/>
              <w:tabs>
                <w:tab w:val="left" w:pos="0"/>
              </w:tabs>
              <w:ind w:left="0" w:right="409"/>
              <w:jc w:val="center"/>
              <w:outlineLvl w:val="1"/>
              <w:rPr>
                <w:b w:val="0"/>
                <w:sz w:val="24"/>
                <w:szCs w:val="24"/>
              </w:rPr>
            </w:pPr>
          </w:p>
        </w:tc>
        <w:tc>
          <w:tcPr>
            <w:tcW w:w="2807" w:type="dxa"/>
            <w:gridSpan w:val="3"/>
            <w:vMerge/>
            <w:tcBorders>
              <w:bottom w:val="single" w:sz="4" w:space="0" w:color="auto"/>
            </w:tcBorders>
          </w:tcPr>
          <w:p w14:paraId="30DDF9C7" w14:textId="77777777" w:rsidR="00C94CAD" w:rsidRPr="00013499" w:rsidRDefault="00C94CAD" w:rsidP="00C94CAD">
            <w:pPr>
              <w:pStyle w:val="2"/>
              <w:tabs>
                <w:tab w:val="left" w:pos="0"/>
              </w:tabs>
              <w:ind w:left="0" w:right="409"/>
              <w:jc w:val="center"/>
              <w:outlineLvl w:val="1"/>
              <w:rPr>
                <w:b w:val="0"/>
                <w:sz w:val="24"/>
                <w:szCs w:val="24"/>
              </w:rPr>
            </w:pPr>
          </w:p>
        </w:tc>
        <w:tc>
          <w:tcPr>
            <w:tcW w:w="1666" w:type="dxa"/>
            <w:vMerge/>
            <w:tcBorders>
              <w:bottom w:val="single" w:sz="4" w:space="0" w:color="auto"/>
            </w:tcBorders>
          </w:tcPr>
          <w:p w14:paraId="4EC419F0" w14:textId="77777777" w:rsidR="00C94CAD" w:rsidRPr="00013499" w:rsidRDefault="00C94CAD" w:rsidP="00C94CAD">
            <w:pPr>
              <w:pStyle w:val="2"/>
              <w:tabs>
                <w:tab w:val="left" w:pos="0"/>
              </w:tabs>
              <w:ind w:left="0" w:right="409"/>
              <w:jc w:val="center"/>
              <w:outlineLvl w:val="1"/>
              <w:rPr>
                <w:b w:val="0"/>
                <w:sz w:val="24"/>
                <w:szCs w:val="24"/>
              </w:rPr>
            </w:pPr>
          </w:p>
        </w:tc>
      </w:tr>
      <w:tr w:rsidR="00C94CAD" w:rsidRPr="00013499" w14:paraId="67D84C76" w14:textId="77777777" w:rsidTr="00C94CAD">
        <w:tc>
          <w:tcPr>
            <w:tcW w:w="1590" w:type="dxa"/>
            <w:gridSpan w:val="3"/>
          </w:tcPr>
          <w:p w14:paraId="023EF512" w14:textId="77777777" w:rsidR="00C94CAD" w:rsidRPr="00013499" w:rsidRDefault="00C94CAD" w:rsidP="00C94CAD">
            <w:pPr>
              <w:pStyle w:val="2"/>
              <w:tabs>
                <w:tab w:val="left" w:pos="0"/>
              </w:tabs>
              <w:ind w:left="0"/>
              <w:jc w:val="center"/>
              <w:outlineLvl w:val="1"/>
              <w:rPr>
                <w:b w:val="0"/>
                <w:sz w:val="24"/>
                <w:szCs w:val="24"/>
              </w:rPr>
            </w:pPr>
            <w:r w:rsidRPr="00013499">
              <w:rPr>
                <w:b w:val="0"/>
                <w:sz w:val="24"/>
                <w:szCs w:val="24"/>
              </w:rPr>
              <w:t>1</w:t>
            </w:r>
          </w:p>
        </w:tc>
        <w:tc>
          <w:tcPr>
            <w:tcW w:w="957" w:type="dxa"/>
          </w:tcPr>
          <w:p w14:paraId="444C5DCC" w14:textId="77777777" w:rsidR="00C94CAD" w:rsidRPr="00013499" w:rsidRDefault="00C94CAD" w:rsidP="00C94CAD">
            <w:pPr>
              <w:pStyle w:val="2"/>
              <w:tabs>
                <w:tab w:val="left" w:pos="0"/>
              </w:tabs>
              <w:ind w:left="0"/>
              <w:jc w:val="center"/>
              <w:outlineLvl w:val="1"/>
              <w:rPr>
                <w:b w:val="0"/>
                <w:sz w:val="24"/>
                <w:szCs w:val="24"/>
              </w:rPr>
            </w:pPr>
            <w:r w:rsidRPr="00013499">
              <w:rPr>
                <w:b w:val="0"/>
                <w:sz w:val="24"/>
                <w:szCs w:val="24"/>
              </w:rPr>
              <w:t>2</w:t>
            </w:r>
          </w:p>
        </w:tc>
        <w:tc>
          <w:tcPr>
            <w:tcW w:w="850" w:type="dxa"/>
            <w:gridSpan w:val="2"/>
          </w:tcPr>
          <w:p w14:paraId="40B74609" w14:textId="77777777" w:rsidR="00C94CAD" w:rsidRPr="00013499" w:rsidRDefault="00C94CAD" w:rsidP="00C94CAD">
            <w:pPr>
              <w:pStyle w:val="2"/>
              <w:tabs>
                <w:tab w:val="left" w:pos="0"/>
              </w:tabs>
              <w:ind w:left="0"/>
              <w:jc w:val="center"/>
              <w:outlineLvl w:val="1"/>
              <w:rPr>
                <w:b w:val="0"/>
                <w:sz w:val="24"/>
                <w:szCs w:val="24"/>
              </w:rPr>
            </w:pPr>
            <w:r w:rsidRPr="00013499">
              <w:rPr>
                <w:b w:val="0"/>
                <w:sz w:val="24"/>
                <w:szCs w:val="24"/>
              </w:rPr>
              <w:t>3</w:t>
            </w:r>
          </w:p>
        </w:tc>
        <w:tc>
          <w:tcPr>
            <w:tcW w:w="1701" w:type="dxa"/>
            <w:gridSpan w:val="2"/>
          </w:tcPr>
          <w:p w14:paraId="52069977" w14:textId="77777777" w:rsidR="00C94CAD" w:rsidRPr="00013499" w:rsidRDefault="00C94CAD" w:rsidP="00C94CAD">
            <w:pPr>
              <w:pStyle w:val="2"/>
              <w:tabs>
                <w:tab w:val="left" w:pos="0"/>
                <w:tab w:val="left" w:pos="1168"/>
              </w:tabs>
              <w:ind w:left="0" w:right="-1"/>
              <w:jc w:val="center"/>
              <w:outlineLvl w:val="1"/>
              <w:rPr>
                <w:b w:val="0"/>
                <w:sz w:val="24"/>
                <w:szCs w:val="24"/>
              </w:rPr>
            </w:pPr>
            <w:r w:rsidRPr="00013499">
              <w:rPr>
                <w:b w:val="0"/>
                <w:sz w:val="24"/>
                <w:szCs w:val="24"/>
              </w:rPr>
              <w:t>4</w:t>
            </w:r>
          </w:p>
        </w:tc>
        <w:tc>
          <w:tcPr>
            <w:tcW w:w="2807" w:type="dxa"/>
            <w:gridSpan w:val="3"/>
          </w:tcPr>
          <w:p w14:paraId="623A4E08" w14:textId="77777777" w:rsidR="00C94CAD" w:rsidRPr="00013499" w:rsidRDefault="00C94CAD" w:rsidP="00C94CAD">
            <w:pPr>
              <w:pStyle w:val="2"/>
              <w:tabs>
                <w:tab w:val="left" w:pos="0"/>
              </w:tabs>
              <w:ind w:left="0"/>
              <w:jc w:val="center"/>
              <w:outlineLvl w:val="1"/>
              <w:rPr>
                <w:b w:val="0"/>
                <w:sz w:val="24"/>
                <w:szCs w:val="24"/>
              </w:rPr>
            </w:pPr>
            <w:r w:rsidRPr="00013499">
              <w:rPr>
                <w:b w:val="0"/>
                <w:sz w:val="24"/>
                <w:szCs w:val="24"/>
              </w:rPr>
              <w:t>5</w:t>
            </w:r>
          </w:p>
        </w:tc>
        <w:tc>
          <w:tcPr>
            <w:tcW w:w="1666" w:type="dxa"/>
          </w:tcPr>
          <w:p w14:paraId="71D08702" w14:textId="77777777" w:rsidR="00C94CAD" w:rsidRPr="00013499" w:rsidRDefault="00C94CAD" w:rsidP="00C94CAD">
            <w:pPr>
              <w:pStyle w:val="2"/>
              <w:tabs>
                <w:tab w:val="left" w:pos="0"/>
              </w:tabs>
              <w:ind w:left="0"/>
              <w:jc w:val="center"/>
              <w:outlineLvl w:val="1"/>
              <w:rPr>
                <w:b w:val="0"/>
                <w:sz w:val="24"/>
                <w:szCs w:val="24"/>
              </w:rPr>
            </w:pPr>
            <w:r w:rsidRPr="00013499">
              <w:rPr>
                <w:b w:val="0"/>
                <w:sz w:val="24"/>
                <w:szCs w:val="24"/>
              </w:rPr>
              <w:t>6</w:t>
            </w:r>
          </w:p>
        </w:tc>
      </w:tr>
      <w:tr w:rsidR="00C94CAD" w:rsidRPr="00013499" w14:paraId="612AFBF1" w14:textId="77777777" w:rsidTr="00C94CAD">
        <w:tc>
          <w:tcPr>
            <w:tcW w:w="1590" w:type="dxa"/>
            <w:gridSpan w:val="3"/>
          </w:tcPr>
          <w:p w14:paraId="6FFA4B11" w14:textId="77777777" w:rsidR="00C94CAD" w:rsidRPr="00013499" w:rsidRDefault="00C94CAD" w:rsidP="00C94CAD">
            <w:pPr>
              <w:pStyle w:val="2"/>
              <w:tabs>
                <w:tab w:val="left" w:pos="0"/>
              </w:tabs>
              <w:ind w:left="0"/>
              <w:jc w:val="center"/>
              <w:outlineLvl w:val="1"/>
              <w:rPr>
                <w:b w:val="0"/>
                <w:sz w:val="24"/>
                <w:szCs w:val="24"/>
              </w:rPr>
            </w:pPr>
            <w:r w:rsidRPr="00013499">
              <w:rPr>
                <w:b w:val="0"/>
                <w:sz w:val="24"/>
                <w:szCs w:val="24"/>
              </w:rPr>
              <w:t>-</w:t>
            </w:r>
          </w:p>
        </w:tc>
        <w:tc>
          <w:tcPr>
            <w:tcW w:w="957" w:type="dxa"/>
          </w:tcPr>
          <w:p w14:paraId="701EC335" w14:textId="77777777" w:rsidR="00C94CAD" w:rsidRPr="00013499" w:rsidRDefault="00C94CAD" w:rsidP="00C94CAD">
            <w:pPr>
              <w:pStyle w:val="2"/>
              <w:tabs>
                <w:tab w:val="left" w:pos="0"/>
              </w:tabs>
              <w:ind w:left="0"/>
              <w:jc w:val="center"/>
              <w:outlineLvl w:val="1"/>
              <w:rPr>
                <w:b w:val="0"/>
                <w:sz w:val="24"/>
                <w:szCs w:val="24"/>
              </w:rPr>
            </w:pPr>
            <w:r w:rsidRPr="00013499">
              <w:rPr>
                <w:b w:val="0"/>
                <w:sz w:val="24"/>
                <w:szCs w:val="24"/>
              </w:rPr>
              <w:t>-</w:t>
            </w:r>
          </w:p>
        </w:tc>
        <w:tc>
          <w:tcPr>
            <w:tcW w:w="850" w:type="dxa"/>
            <w:gridSpan w:val="2"/>
          </w:tcPr>
          <w:p w14:paraId="6733C828" w14:textId="77777777" w:rsidR="00C94CAD" w:rsidRPr="00013499" w:rsidRDefault="00C94CAD" w:rsidP="00C94CAD">
            <w:pPr>
              <w:pStyle w:val="2"/>
              <w:tabs>
                <w:tab w:val="left" w:pos="0"/>
              </w:tabs>
              <w:ind w:left="0"/>
              <w:jc w:val="center"/>
              <w:outlineLvl w:val="1"/>
              <w:rPr>
                <w:b w:val="0"/>
                <w:sz w:val="24"/>
                <w:szCs w:val="24"/>
              </w:rPr>
            </w:pPr>
            <w:r w:rsidRPr="00013499">
              <w:rPr>
                <w:b w:val="0"/>
                <w:sz w:val="24"/>
                <w:szCs w:val="24"/>
              </w:rPr>
              <w:t>-</w:t>
            </w:r>
          </w:p>
        </w:tc>
        <w:tc>
          <w:tcPr>
            <w:tcW w:w="1701" w:type="dxa"/>
            <w:gridSpan w:val="2"/>
          </w:tcPr>
          <w:p w14:paraId="489282C5" w14:textId="77777777" w:rsidR="00C94CAD" w:rsidRPr="00013499" w:rsidRDefault="00C94CAD" w:rsidP="00C94CAD">
            <w:pPr>
              <w:pStyle w:val="2"/>
              <w:tabs>
                <w:tab w:val="left" w:pos="0"/>
              </w:tabs>
              <w:ind w:left="0" w:right="-1"/>
              <w:jc w:val="center"/>
              <w:outlineLvl w:val="1"/>
              <w:rPr>
                <w:b w:val="0"/>
                <w:sz w:val="24"/>
                <w:szCs w:val="24"/>
              </w:rPr>
            </w:pPr>
            <w:r w:rsidRPr="00013499">
              <w:rPr>
                <w:b w:val="0"/>
                <w:sz w:val="24"/>
                <w:szCs w:val="24"/>
              </w:rPr>
              <w:t>-</w:t>
            </w:r>
          </w:p>
        </w:tc>
        <w:tc>
          <w:tcPr>
            <w:tcW w:w="2807" w:type="dxa"/>
            <w:gridSpan w:val="3"/>
          </w:tcPr>
          <w:p w14:paraId="37AF8A0C" w14:textId="77777777" w:rsidR="00C94CAD" w:rsidRPr="00013499" w:rsidRDefault="00C94CAD" w:rsidP="00C94CAD">
            <w:pPr>
              <w:pStyle w:val="2"/>
              <w:tabs>
                <w:tab w:val="left" w:pos="0"/>
              </w:tabs>
              <w:ind w:left="0"/>
              <w:jc w:val="center"/>
              <w:outlineLvl w:val="1"/>
              <w:rPr>
                <w:b w:val="0"/>
                <w:sz w:val="24"/>
                <w:szCs w:val="24"/>
              </w:rPr>
            </w:pPr>
            <w:r w:rsidRPr="00013499">
              <w:rPr>
                <w:b w:val="0"/>
                <w:sz w:val="24"/>
                <w:szCs w:val="24"/>
              </w:rPr>
              <w:t>-</w:t>
            </w:r>
          </w:p>
        </w:tc>
        <w:tc>
          <w:tcPr>
            <w:tcW w:w="1666" w:type="dxa"/>
          </w:tcPr>
          <w:p w14:paraId="644FB6F7" w14:textId="77777777" w:rsidR="00C94CAD" w:rsidRPr="00013499" w:rsidRDefault="00C94CAD" w:rsidP="00C94CAD">
            <w:pPr>
              <w:pStyle w:val="2"/>
              <w:tabs>
                <w:tab w:val="left" w:pos="0"/>
              </w:tabs>
              <w:ind w:left="0"/>
              <w:jc w:val="center"/>
              <w:outlineLvl w:val="1"/>
              <w:rPr>
                <w:b w:val="0"/>
                <w:sz w:val="24"/>
                <w:szCs w:val="24"/>
              </w:rPr>
            </w:pPr>
            <w:r w:rsidRPr="00013499">
              <w:rPr>
                <w:b w:val="0"/>
                <w:sz w:val="24"/>
                <w:szCs w:val="24"/>
              </w:rPr>
              <w:t>-</w:t>
            </w:r>
          </w:p>
        </w:tc>
      </w:tr>
    </w:tbl>
    <w:p w14:paraId="49104110" w14:textId="77777777" w:rsidR="00C94CAD" w:rsidRDefault="00C94CAD" w:rsidP="00C94CAD">
      <w:pPr>
        <w:pStyle w:val="2"/>
        <w:tabs>
          <w:tab w:val="left" w:pos="0"/>
        </w:tabs>
        <w:ind w:left="0" w:right="-1"/>
        <w:jc w:val="center"/>
      </w:pPr>
    </w:p>
    <w:p w14:paraId="0F9CEDF7" w14:textId="77777777" w:rsidR="00C94CAD" w:rsidRDefault="00C94CAD" w:rsidP="00C94CAD">
      <w:pPr>
        <w:pStyle w:val="2"/>
        <w:tabs>
          <w:tab w:val="left" w:pos="0"/>
        </w:tabs>
        <w:ind w:left="0" w:right="-1"/>
        <w:jc w:val="center"/>
      </w:pPr>
    </w:p>
    <w:p w14:paraId="6BE8A83B" w14:textId="77777777" w:rsidR="00C94CAD" w:rsidRPr="00A176FE" w:rsidRDefault="00C94CAD" w:rsidP="00C94CAD">
      <w:pPr>
        <w:pStyle w:val="2"/>
        <w:ind w:right="-1"/>
        <w:jc w:val="center"/>
      </w:pPr>
      <w:r w:rsidRPr="00A176FE">
        <w:rPr>
          <w:lang w:val="en-US"/>
        </w:rPr>
        <w:t>II</w:t>
      </w:r>
      <w:r w:rsidRPr="00A176FE">
        <w:t>. Установление зон регулирования застройки и хозяйственной деятельности</w:t>
      </w:r>
      <w:r w:rsidRPr="00184600">
        <w:t xml:space="preserve"> </w:t>
      </w:r>
      <w:r>
        <w:t xml:space="preserve">объекта культурного наследия регионального значения «Дом, где жил </w:t>
      </w:r>
      <w:proofErr w:type="spellStart"/>
      <w:r>
        <w:t>Д.Коркмасов</w:t>
      </w:r>
      <w:proofErr w:type="spellEnd"/>
      <w:r>
        <w:t xml:space="preserve"> и в 1918 – 1920 гг. размещался Порт–Петровский ВРК», 1918 – 1920 гг. (Республика Дагестан, г. Махачкала, </w:t>
      </w:r>
      <w:proofErr w:type="spellStart"/>
      <w:r>
        <w:t>ул</w:t>
      </w:r>
      <w:proofErr w:type="gramStart"/>
      <w:r>
        <w:t>.Г</w:t>
      </w:r>
      <w:proofErr w:type="gramEnd"/>
      <w:r>
        <w:t>орького</w:t>
      </w:r>
      <w:proofErr w:type="spellEnd"/>
      <w:r>
        <w:t>, д.10)</w:t>
      </w:r>
    </w:p>
    <w:p w14:paraId="578AD957" w14:textId="77777777" w:rsidR="00C94CAD" w:rsidRPr="00A176FE" w:rsidRDefault="00C94CAD" w:rsidP="00C94CAD">
      <w:pPr>
        <w:pStyle w:val="2"/>
        <w:ind w:left="0" w:right="-1"/>
        <w:jc w:val="center"/>
      </w:pPr>
    </w:p>
    <w:p w14:paraId="04C0CCD4" w14:textId="77777777" w:rsidR="00C94CAD" w:rsidRPr="00A87D2D" w:rsidRDefault="00C94CAD" w:rsidP="00C94CAD">
      <w:pPr>
        <w:pStyle w:val="Default"/>
        <w:ind w:right="-1"/>
        <w:jc w:val="center"/>
        <w:rPr>
          <w:b/>
          <w:sz w:val="28"/>
          <w:szCs w:val="28"/>
        </w:rPr>
      </w:pPr>
      <w:bookmarkStart w:id="2" w:name="_bookmark60"/>
      <w:bookmarkEnd w:id="2"/>
      <w:r w:rsidRPr="00A87D2D">
        <w:rPr>
          <w:b/>
          <w:sz w:val="28"/>
          <w:szCs w:val="28"/>
        </w:rPr>
        <w:lastRenderedPageBreak/>
        <w:t xml:space="preserve">2.1. Описание </w:t>
      </w:r>
      <w:proofErr w:type="gramStart"/>
      <w:r w:rsidRPr="00A87D2D">
        <w:rPr>
          <w:b/>
          <w:sz w:val="28"/>
          <w:szCs w:val="28"/>
        </w:rPr>
        <w:t>прохождения границ</w:t>
      </w:r>
      <w:r>
        <w:rPr>
          <w:b/>
          <w:sz w:val="28"/>
          <w:szCs w:val="28"/>
        </w:rPr>
        <w:t>ы</w:t>
      </w:r>
      <w:r w:rsidRPr="00A87D2D">
        <w:rPr>
          <w:b/>
          <w:sz w:val="28"/>
          <w:szCs w:val="28"/>
        </w:rPr>
        <w:t xml:space="preserve"> зоны регулирования застройки</w:t>
      </w:r>
      <w:proofErr w:type="gramEnd"/>
      <w:r w:rsidRPr="00A87D2D">
        <w:rPr>
          <w:b/>
          <w:sz w:val="28"/>
          <w:szCs w:val="28"/>
        </w:rPr>
        <w:t xml:space="preserve"> </w:t>
      </w:r>
      <w:bookmarkStart w:id="3" w:name="_Hlk162018712"/>
      <w:r w:rsidRPr="00A87D2D">
        <w:rPr>
          <w:b/>
          <w:sz w:val="28"/>
          <w:szCs w:val="28"/>
        </w:rPr>
        <w:t xml:space="preserve">и хозяйственной деятельности </w:t>
      </w:r>
      <w:bookmarkEnd w:id="3"/>
      <w:r w:rsidRPr="00A87D2D">
        <w:rPr>
          <w:b/>
          <w:sz w:val="28"/>
          <w:szCs w:val="28"/>
        </w:rPr>
        <w:t xml:space="preserve">объекта культурного наследия регионального значения </w:t>
      </w:r>
      <w:r w:rsidRPr="00A87D2D">
        <w:rPr>
          <w:b/>
          <w:sz w:val="28"/>
          <w:szCs w:val="28"/>
          <w:lang w:eastAsia="ru-RU" w:bidi="ru-RU"/>
        </w:rPr>
        <w:t>(</w:t>
      </w:r>
      <w:r w:rsidRPr="00A87D2D">
        <w:rPr>
          <w:b/>
          <w:sz w:val="28"/>
          <w:szCs w:val="28"/>
        </w:rPr>
        <w:t>ЗРЗ-1)</w:t>
      </w:r>
    </w:p>
    <w:p w14:paraId="737E9BE8" w14:textId="77777777" w:rsidR="00C94CAD" w:rsidRDefault="00C94CAD" w:rsidP="00C94CAD">
      <w:pPr>
        <w:pStyle w:val="Default"/>
        <w:ind w:right="-1"/>
        <w:jc w:val="center"/>
        <w:rPr>
          <w:b/>
          <w:bCs/>
          <w:sz w:val="28"/>
          <w:szCs w:val="28"/>
        </w:rPr>
      </w:pPr>
    </w:p>
    <w:tbl>
      <w:tblPr>
        <w:tblStyle w:val="aa"/>
        <w:tblW w:w="0" w:type="auto"/>
        <w:tblLook w:val="04A0" w:firstRow="1" w:lastRow="0" w:firstColumn="1" w:lastColumn="0" w:noHBand="0" w:noVBand="1"/>
      </w:tblPr>
      <w:tblGrid>
        <w:gridCol w:w="1212"/>
        <w:gridCol w:w="1111"/>
        <w:gridCol w:w="2605"/>
        <w:gridCol w:w="2835"/>
        <w:gridCol w:w="2941"/>
      </w:tblGrid>
      <w:tr w:rsidR="00C94CAD" w:rsidRPr="0080651D" w14:paraId="0E087602" w14:textId="77777777" w:rsidTr="00C94CAD">
        <w:tc>
          <w:tcPr>
            <w:tcW w:w="2323" w:type="dxa"/>
            <w:gridSpan w:val="2"/>
          </w:tcPr>
          <w:p w14:paraId="5B300AA4" w14:textId="77777777" w:rsidR="00C94CAD" w:rsidRPr="0080651D" w:rsidRDefault="00C94CAD" w:rsidP="00C94CAD">
            <w:pPr>
              <w:tabs>
                <w:tab w:val="left" w:pos="142"/>
              </w:tabs>
              <w:spacing w:after="0" w:line="240" w:lineRule="auto"/>
              <w:ind w:right="-1"/>
              <w:jc w:val="center"/>
              <w:rPr>
                <w:rFonts w:ascii="Times New Roman" w:hAnsi="Times New Roman" w:cs="Times New Roman"/>
                <w:b/>
                <w:sz w:val="24"/>
                <w:szCs w:val="24"/>
                <w:lang w:val="en-US"/>
              </w:rPr>
            </w:pPr>
            <w:bookmarkStart w:id="4" w:name="_Hlk157527045"/>
            <w:r w:rsidRPr="0080651D">
              <w:rPr>
                <w:rFonts w:ascii="Times New Roman" w:hAnsi="Times New Roman" w:cs="Times New Roman"/>
                <w:b/>
                <w:sz w:val="24"/>
                <w:szCs w:val="24"/>
              </w:rPr>
              <w:t>Прохождение границы</w:t>
            </w:r>
          </w:p>
        </w:tc>
        <w:tc>
          <w:tcPr>
            <w:tcW w:w="8381" w:type="dxa"/>
            <w:gridSpan w:val="3"/>
            <w:vMerge w:val="restart"/>
          </w:tcPr>
          <w:p w14:paraId="5D151D0D" w14:textId="77777777" w:rsidR="00C94CAD" w:rsidRPr="0080651D" w:rsidRDefault="00C94CAD" w:rsidP="00C94CAD">
            <w:pPr>
              <w:tabs>
                <w:tab w:val="left" w:pos="142"/>
              </w:tabs>
              <w:spacing w:after="0" w:line="240" w:lineRule="auto"/>
              <w:ind w:right="-1"/>
              <w:jc w:val="center"/>
              <w:rPr>
                <w:rFonts w:ascii="Times New Roman" w:hAnsi="Times New Roman" w:cs="Times New Roman"/>
                <w:b/>
                <w:sz w:val="24"/>
                <w:szCs w:val="24"/>
                <w:lang w:val="en-US"/>
              </w:rPr>
            </w:pPr>
            <w:r w:rsidRPr="0080651D">
              <w:rPr>
                <w:rFonts w:ascii="Times New Roman" w:hAnsi="Times New Roman" w:cs="Times New Roman"/>
                <w:b/>
                <w:sz w:val="24"/>
                <w:szCs w:val="24"/>
              </w:rPr>
              <w:t>Описание прохождения границы</w:t>
            </w:r>
          </w:p>
        </w:tc>
      </w:tr>
      <w:tr w:rsidR="00C94CAD" w:rsidRPr="0080651D" w14:paraId="38AFC656" w14:textId="77777777" w:rsidTr="00C94CAD">
        <w:trPr>
          <w:trHeight w:val="322"/>
        </w:trPr>
        <w:tc>
          <w:tcPr>
            <w:tcW w:w="1212" w:type="dxa"/>
            <w:vMerge w:val="restart"/>
          </w:tcPr>
          <w:p w14:paraId="75A3EEFC" w14:textId="77777777" w:rsidR="00C94CAD" w:rsidRPr="0080651D" w:rsidRDefault="00C94CAD" w:rsidP="00C94CAD">
            <w:pPr>
              <w:tabs>
                <w:tab w:val="left" w:pos="142"/>
              </w:tabs>
              <w:spacing w:after="0" w:line="240" w:lineRule="auto"/>
              <w:ind w:right="-1"/>
              <w:jc w:val="center"/>
              <w:rPr>
                <w:rFonts w:ascii="Times New Roman" w:hAnsi="Times New Roman" w:cs="Times New Roman"/>
                <w:b/>
                <w:sz w:val="24"/>
                <w:szCs w:val="24"/>
              </w:rPr>
            </w:pPr>
            <w:r w:rsidRPr="0080651D">
              <w:rPr>
                <w:rFonts w:ascii="Times New Roman" w:hAnsi="Times New Roman" w:cs="Times New Roman"/>
                <w:b/>
                <w:sz w:val="24"/>
                <w:szCs w:val="24"/>
              </w:rPr>
              <w:t xml:space="preserve">от </w:t>
            </w:r>
          </w:p>
          <w:p w14:paraId="2D142598" w14:textId="77777777" w:rsidR="00C94CAD" w:rsidRPr="0080651D" w:rsidRDefault="00C94CAD" w:rsidP="00C94CAD">
            <w:pPr>
              <w:tabs>
                <w:tab w:val="left" w:pos="142"/>
              </w:tabs>
              <w:spacing w:after="0" w:line="240" w:lineRule="auto"/>
              <w:ind w:right="-1"/>
              <w:jc w:val="center"/>
              <w:rPr>
                <w:rFonts w:ascii="Times New Roman" w:hAnsi="Times New Roman" w:cs="Times New Roman"/>
                <w:b/>
                <w:sz w:val="24"/>
                <w:szCs w:val="24"/>
                <w:lang w:val="en-US"/>
              </w:rPr>
            </w:pPr>
            <w:r w:rsidRPr="0080651D">
              <w:rPr>
                <w:rFonts w:ascii="Times New Roman" w:hAnsi="Times New Roman" w:cs="Times New Roman"/>
                <w:b/>
                <w:sz w:val="24"/>
                <w:szCs w:val="24"/>
              </w:rPr>
              <w:t xml:space="preserve">точки </w:t>
            </w:r>
          </w:p>
        </w:tc>
        <w:tc>
          <w:tcPr>
            <w:tcW w:w="1111" w:type="dxa"/>
            <w:vMerge w:val="restart"/>
          </w:tcPr>
          <w:p w14:paraId="78F30F5B" w14:textId="77777777" w:rsidR="00C94CAD" w:rsidRPr="0080651D" w:rsidRDefault="00C94CAD" w:rsidP="00C94CAD">
            <w:pPr>
              <w:tabs>
                <w:tab w:val="left" w:pos="142"/>
              </w:tabs>
              <w:spacing w:after="0" w:line="240" w:lineRule="auto"/>
              <w:ind w:right="-1"/>
              <w:jc w:val="center"/>
              <w:rPr>
                <w:rFonts w:ascii="Times New Roman" w:hAnsi="Times New Roman" w:cs="Times New Roman"/>
                <w:b/>
                <w:sz w:val="24"/>
                <w:szCs w:val="24"/>
              </w:rPr>
            </w:pPr>
            <w:r w:rsidRPr="0080651D">
              <w:rPr>
                <w:rFonts w:ascii="Times New Roman" w:hAnsi="Times New Roman" w:cs="Times New Roman"/>
                <w:b/>
                <w:sz w:val="24"/>
                <w:szCs w:val="24"/>
              </w:rPr>
              <w:t>до</w:t>
            </w:r>
          </w:p>
          <w:p w14:paraId="1FA11FC7" w14:textId="77777777" w:rsidR="00C94CAD" w:rsidRPr="0080651D" w:rsidRDefault="00C94CAD" w:rsidP="00C94CAD">
            <w:pPr>
              <w:tabs>
                <w:tab w:val="left" w:pos="142"/>
              </w:tabs>
              <w:spacing w:after="0" w:line="240" w:lineRule="auto"/>
              <w:ind w:right="-1"/>
              <w:jc w:val="center"/>
              <w:rPr>
                <w:rFonts w:ascii="Times New Roman" w:hAnsi="Times New Roman" w:cs="Times New Roman"/>
                <w:b/>
                <w:sz w:val="24"/>
                <w:szCs w:val="24"/>
                <w:lang w:val="en-US"/>
              </w:rPr>
            </w:pPr>
            <w:r w:rsidRPr="0080651D">
              <w:rPr>
                <w:rFonts w:ascii="Times New Roman" w:hAnsi="Times New Roman" w:cs="Times New Roman"/>
                <w:b/>
                <w:sz w:val="24"/>
                <w:szCs w:val="24"/>
              </w:rPr>
              <w:t xml:space="preserve"> точки </w:t>
            </w:r>
          </w:p>
        </w:tc>
        <w:tc>
          <w:tcPr>
            <w:tcW w:w="8381" w:type="dxa"/>
            <w:gridSpan w:val="3"/>
            <w:vMerge/>
          </w:tcPr>
          <w:p w14:paraId="034CE9BE" w14:textId="77777777" w:rsidR="00C94CAD" w:rsidRPr="0080651D" w:rsidRDefault="00C94CAD" w:rsidP="00C94CAD">
            <w:pPr>
              <w:tabs>
                <w:tab w:val="left" w:pos="142"/>
              </w:tabs>
              <w:spacing w:after="0" w:line="240" w:lineRule="auto"/>
              <w:ind w:right="-1"/>
              <w:jc w:val="center"/>
              <w:rPr>
                <w:rFonts w:ascii="Times New Roman" w:hAnsi="Times New Roman" w:cs="Times New Roman"/>
                <w:b/>
                <w:sz w:val="24"/>
                <w:szCs w:val="24"/>
                <w:lang w:val="en-US"/>
              </w:rPr>
            </w:pPr>
          </w:p>
        </w:tc>
      </w:tr>
      <w:tr w:rsidR="00C94CAD" w:rsidRPr="0080651D" w14:paraId="3684ED04" w14:textId="77777777" w:rsidTr="00C94CAD">
        <w:tc>
          <w:tcPr>
            <w:tcW w:w="1212" w:type="dxa"/>
            <w:vMerge/>
          </w:tcPr>
          <w:p w14:paraId="4A58A072" w14:textId="77777777" w:rsidR="00C94CAD" w:rsidRPr="0080651D" w:rsidRDefault="00C94CAD" w:rsidP="00C94CAD">
            <w:pPr>
              <w:tabs>
                <w:tab w:val="left" w:pos="142"/>
              </w:tabs>
              <w:spacing w:after="0" w:line="240" w:lineRule="auto"/>
              <w:ind w:right="-1"/>
              <w:jc w:val="center"/>
              <w:rPr>
                <w:rFonts w:ascii="Times New Roman" w:hAnsi="Times New Roman" w:cs="Times New Roman"/>
                <w:b/>
                <w:sz w:val="24"/>
                <w:szCs w:val="24"/>
                <w:lang w:val="en-US"/>
              </w:rPr>
            </w:pPr>
          </w:p>
        </w:tc>
        <w:tc>
          <w:tcPr>
            <w:tcW w:w="1111" w:type="dxa"/>
            <w:vMerge/>
          </w:tcPr>
          <w:p w14:paraId="450FFFAB" w14:textId="77777777" w:rsidR="00C94CAD" w:rsidRPr="0080651D" w:rsidRDefault="00C94CAD" w:rsidP="00C94CAD">
            <w:pPr>
              <w:tabs>
                <w:tab w:val="left" w:pos="142"/>
              </w:tabs>
              <w:spacing w:after="0" w:line="240" w:lineRule="auto"/>
              <w:ind w:right="-1"/>
              <w:jc w:val="center"/>
              <w:rPr>
                <w:rFonts w:ascii="Times New Roman" w:hAnsi="Times New Roman" w:cs="Times New Roman"/>
                <w:b/>
                <w:sz w:val="24"/>
                <w:szCs w:val="24"/>
                <w:lang w:val="en-US"/>
              </w:rPr>
            </w:pPr>
          </w:p>
        </w:tc>
        <w:tc>
          <w:tcPr>
            <w:tcW w:w="2605" w:type="dxa"/>
          </w:tcPr>
          <w:p w14:paraId="11D01D30" w14:textId="77777777" w:rsidR="00C94CAD" w:rsidRPr="0080651D" w:rsidRDefault="00C94CAD" w:rsidP="00C94CAD">
            <w:pPr>
              <w:tabs>
                <w:tab w:val="left" w:pos="142"/>
              </w:tabs>
              <w:spacing w:after="0" w:line="240" w:lineRule="auto"/>
              <w:ind w:right="-1"/>
              <w:jc w:val="center"/>
              <w:rPr>
                <w:rFonts w:ascii="Times New Roman" w:hAnsi="Times New Roman" w:cs="Times New Roman"/>
                <w:b/>
                <w:sz w:val="24"/>
                <w:szCs w:val="24"/>
                <w:lang w:val="en-US"/>
              </w:rPr>
            </w:pPr>
            <w:proofErr w:type="spellStart"/>
            <w:r w:rsidRPr="0080651D">
              <w:rPr>
                <w:rFonts w:ascii="Times New Roman" w:hAnsi="Times New Roman" w:cs="Times New Roman"/>
                <w:b/>
                <w:sz w:val="24"/>
                <w:szCs w:val="24"/>
                <w:lang w:val="en-US"/>
              </w:rPr>
              <w:t>Направление</w:t>
            </w:r>
            <w:proofErr w:type="spellEnd"/>
          </w:p>
        </w:tc>
        <w:tc>
          <w:tcPr>
            <w:tcW w:w="2835" w:type="dxa"/>
          </w:tcPr>
          <w:p w14:paraId="77FC7AA6" w14:textId="77777777" w:rsidR="00C94CAD" w:rsidRPr="0080651D" w:rsidRDefault="00C94CAD" w:rsidP="00C94CAD">
            <w:pPr>
              <w:tabs>
                <w:tab w:val="left" w:pos="142"/>
              </w:tabs>
              <w:spacing w:after="0" w:line="240" w:lineRule="auto"/>
              <w:ind w:right="-1"/>
              <w:jc w:val="center"/>
              <w:rPr>
                <w:rFonts w:ascii="Times New Roman" w:hAnsi="Times New Roman" w:cs="Times New Roman"/>
                <w:b/>
                <w:sz w:val="24"/>
                <w:szCs w:val="24"/>
                <w:lang w:val="en-US"/>
              </w:rPr>
            </w:pPr>
            <w:proofErr w:type="spellStart"/>
            <w:r w:rsidRPr="0080651D">
              <w:rPr>
                <w:rFonts w:ascii="Times New Roman" w:hAnsi="Times New Roman" w:cs="Times New Roman"/>
                <w:b/>
                <w:sz w:val="24"/>
                <w:szCs w:val="24"/>
                <w:lang w:val="en-US"/>
              </w:rPr>
              <w:t>Протяженность</w:t>
            </w:r>
            <w:proofErr w:type="spellEnd"/>
            <w:r w:rsidRPr="0080651D">
              <w:rPr>
                <w:rFonts w:ascii="Times New Roman" w:hAnsi="Times New Roman" w:cs="Times New Roman"/>
                <w:b/>
                <w:sz w:val="24"/>
                <w:szCs w:val="24"/>
                <w:lang w:val="en-US"/>
              </w:rPr>
              <w:t>, м</w:t>
            </w:r>
          </w:p>
        </w:tc>
        <w:tc>
          <w:tcPr>
            <w:tcW w:w="2941" w:type="dxa"/>
          </w:tcPr>
          <w:p w14:paraId="2BFA25B2" w14:textId="77777777" w:rsidR="00C94CAD" w:rsidRPr="0080651D" w:rsidRDefault="00C94CAD" w:rsidP="00C94CAD">
            <w:pPr>
              <w:tabs>
                <w:tab w:val="left" w:pos="142"/>
              </w:tabs>
              <w:spacing w:after="0" w:line="240" w:lineRule="auto"/>
              <w:ind w:right="-1"/>
              <w:jc w:val="center"/>
              <w:rPr>
                <w:rFonts w:ascii="Times New Roman" w:hAnsi="Times New Roman" w:cs="Times New Roman"/>
                <w:b/>
                <w:sz w:val="24"/>
                <w:szCs w:val="24"/>
                <w:lang w:val="en-US"/>
              </w:rPr>
            </w:pPr>
            <w:proofErr w:type="spellStart"/>
            <w:r w:rsidRPr="0080651D">
              <w:rPr>
                <w:rFonts w:ascii="Times New Roman" w:hAnsi="Times New Roman" w:cs="Times New Roman"/>
                <w:b/>
                <w:sz w:val="24"/>
                <w:szCs w:val="24"/>
                <w:lang w:val="en-US"/>
              </w:rPr>
              <w:t>Дирекционный</w:t>
            </w:r>
            <w:proofErr w:type="spellEnd"/>
            <w:r w:rsidRPr="0080651D">
              <w:rPr>
                <w:rFonts w:ascii="Times New Roman" w:hAnsi="Times New Roman" w:cs="Times New Roman"/>
                <w:b/>
                <w:sz w:val="24"/>
                <w:szCs w:val="24"/>
                <w:lang w:val="en-US"/>
              </w:rPr>
              <w:t xml:space="preserve"> </w:t>
            </w:r>
            <w:proofErr w:type="spellStart"/>
            <w:r w:rsidRPr="0080651D">
              <w:rPr>
                <w:rFonts w:ascii="Times New Roman" w:hAnsi="Times New Roman" w:cs="Times New Roman"/>
                <w:b/>
                <w:sz w:val="24"/>
                <w:szCs w:val="24"/>
                <w:lang w:val="en-US"/>
              </w:rPr>
              <w:t>угол</w:t>
            </w:r>
            <w:proofErr w:type="spellEnd"/>
          </w:p>
        </w:tc>
      </w:tr>
      <w:tr w:rsidR="00C94CAD" w:rsidRPr="0080651D" w14:paraId="1A93EE39" w14:textId="77777777" w:rsidTr="00C94CAD">
        <w:tc>
          <w:tcPr>
            <w:tcW w:w="1212" w:type="dxa"/>
          </w:tcPr>
          <w:p w14:paraId="248573A5" w14:textId="77777777" w:rsidR="00C94CAD" w:rsidRPr="00B9317F" w:rsidRDefault="00C94CAD" w:rsidP="00C94CAD">
            <w:pPr>
              <w:tabs>
                <w:tab w:val="left" w:pos="142"/>
              </w:tabs>
              <w:spacing w:after="0" w:line="240" w:lineRule="auto"/>
              <w:ind w:right="-1"/>
              <w:jc w:val="center"/>
              <w:rPr>
                <w:rFonts w:ascii="Times New Roman" w:hAnsi="Times New Roman" w:cs="Times New Roman"/>
                <w:b/>
                <w:sz w:val="24"/>
                <w:szCs w:val="24"/>
              </w:rPr>
            </w:pPr>
            <w:r>
              <w:rPr>
                <w:rFonts w:ascii="Times New Roman" w:hAnsi="Times New Roman" w:cs="Times New Roman"/>
                <w:b/>
                <w:sz w:val="24"/>
                <w:szCs w:val="24"/>
              </w:rPr>
              <w:t>1</w:t>
            </w:r>
          </w:p>
        </w:tc>
        <w:tc>
          <w:tcPr>
            <w:tcW w:w="1111" w:type="dxa"/>
          </w:tcPr>
          <w:p w14:paraId="2EB23578" w14:textId="77777777" w:rsidR="00C94CAD" w:rsidRPr="00B9317F" w:rsidRDefault="00C94CAD" w:rsidP="00C94CAD">
            <w:pPr>
              <w:tabs>
                <w:tab w:val="left" w:pos="142"/>
              </w:tabs>
              <w:spacing w:after="0" w:line="240" w:lineRule="auto"/>
              <w:ind w:right="-1"/>
              <w:jc w:val="center"/>
              <w:rPr>
                <w:rFonts w:ascii="Times New Roman" w:hAnsi="Times New Roman" w:cs="Times New Roman"/>
                <w:b/>
                <w:sz w:val="24"/>
                <w:szCs w:val="24"/>
              </w:rPr>
            </w:pPr>
            <w:r>
              <w:rPr>
                <w:rFonts w:ascii="Times New Roman" w:hAnsi="Times New Roman" w:cs="Times New Roman"/>
                <w:b/>
                <w:sz w:val="24"/>
                <w:szCs w:val="24"/>
              </w:rPr>
              <w:t>2</w:t>
            </w:r>
          </w:p>
        </w:tc>
        <w:tc>
          <w:tcPr>
            <w:tcW w:w="2605" w:type="dxa"/>
          </w:tcPr>
          <w:p w14:paraId="05B9FCBC" w14:textId="77777777" w:rsidR="00C94CAD" w:rsidRPr="00B9317F" w:rsidRDefault="00C94CAD" w:rsidP="00C94CAD">
            <w:pPr>
              <w:tabs>
                <w:tab w:val="left" w:pos="142"/>
              </w:tabs>
              <w:spacing w:after="0" w:line="240" w:lineRule="auto"/>
              <w:ind w:right="-1"/>
              <w:jc w:val="center"/>
              <w:rPr>
                <w:rFonts w:ascii="Times New Roman" w:hAnsi="Times New Roman" w:cs="Times New Roman"/>
                <w:b/>
                <w:sz w:val="24"/>
                <w:szCs w:val="24"/>
              </w:rPr>
            </w:pPr>
            <w:r>
              <w:rPr>
                <w:rFonts w:ascii="Times New Roman" w:hAnsi="Times New Roman" w:cs="Times New Roman"/>
                <w:b/>
                <w:sz w:val="24"/>
                <w:szCs w:val="24"/>
              </w:rPr>
              <w:t>3</w:t>
            </w:r>
          </w:p>
        </w:tc>
        <w:tc>
          <w:tcPr>
            <w:tcW w:w="2835" w:type="dxa"/>
          </w:tcPr>
          <w:p w14:paraId="4B217E5B" w14:textId="77777777" w:rsidR="00C94CAD" w:rsidRPr="00B9317F" w:rsidRDefault="00C94CAD" w:rsidP="00C94CAD">
            <w:pPr>
              <w:tabs>
                <w:tab w:val="left" w:pos="142"/>
              </w:tabs>
              <w:spacing w:after="0" w:line="240" w:lineRule="auto"/>
              <w:ind w:right="-1"/>
              <w:jc w:val="center"/>
              <w:rPr>
                <w:rFonts w:ascii="Times New Roman" w:hAnsi="Times New Roman" w:cs="Times New Roman"/>
                <w:b/>
                <w:sz w:val="24"/>
                <w:szCs w:val="24"/>
              </w:rPr>
            </w:pPr>
            <w:r>
              <w:rPr>
                <w:rFonts w:ascii="Times New Roman" w:hAnsi="Times New Roman" w:cs="Times New Roman"/>
                <w:b/>
                <w:sz w:val="24"/>
                <w:szCs w:val="24"/>
              </w:rPr>
              <w:t>4</w:t>
            </w:r>
          </w:p>
        </w:tc>
        <w:tc>
          <w:tcPr>
            <w:tcW w:w="2941" w:type="dxa"/>
          </w:tcPr>
          <w:p w14:paraId="5EF93C87" w14:textId="77777777" w:rsidR="00C94CAD" w:rsidRPr="00B9317F" w:rsidRDefault="00C94CAD" w:rsidP="00C94CAD">
            <w:pPr>
              <w:tabs>
                <w:tab w:val="left" w:pos="142"/>
              </w:tabs>
              <w:spacing w:after="0" w:line="240" w:lineRule="auto"/>
              <w:ind w:right="-1"/>
              <w:jc w:val="center"/>
              <w:rPr>
                <w:rFonts w:ascii="Times New Roman" w:hAnsi="Times New Roman" w:cs="Times New Roman"/>
                <w:b/>
                <w:sz w:val="24"/>
                <w:szCs w:val="24"/>
              </w:rPr>
            </w:pPr>
            <w:r>
              <w:rPr>
                <w:rFonts w:ascii="Times New Roman" w:hAnsi="Times New Roman" w:cs="Times New Roman"/>
                <w:b/>
                <w:sz w:val="24"/>
                <w:szCs w:val="24"/>
              </w:rPr>
              <w:t>5</w:t>
            </w:r>
          </w:p>
        </w:tc>
      </w:tr>
      <w:tr w:rsidR="00C94CAD" w:rsidRPr="0080651D" w14:paraId="6CD339CF" w14:textId="77777777" w:rsidTr="00C94CAD">
        <w:tc>
          <w:tcPr>
            <w:tcW w:w="1212" w:type="dxa"/>
            <w:shd w:val="clear" w:color="auto" w:fill="auto"/>
            <w:vAlign w:val="center"/>
          </w:tcPr>
          <w:p w14:paraId="3826B8C1"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1 </w:t>
            </w:r>
          </w:p>
        </w:tc>
        <w:tc>
          <w:tcPr>
            <w:tcW w:w="1111" w:type="dxa"/>
            <w:shd w:val="clear" w:color="auto" w:fill="auto"/>
            <w:vAlign w:val="center"/>
          </w:tcPr>
          <w:p w14:paraId="408A98DC"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2 </w:t>
            </w:r>
          </w:p>
        </w:tc>
        <w:tc>
          <w:tcPr>
            <w:tcW w:w="2605" w:type="dxa"/>
            <w:shd w:val="clear" w:color="auto" w:fill="auto"/>
            <w:vAlign w:val="center"/>
          </w:tcPr>
          <w:p w14:paraId="2016F41C" w14:textId="77777777" w:rsidR="00C94CAD" w:rsidRPr="0080651D" w:rsidRDefault="00C94CAD" w:rsidP="00C94CAD">
            <w:pPr>
              <w:tabs>
                <w:tab w:val="left" w:pos="142"/>
              </w:tabs>
              <w:spacing w:after="0" w:line="240" w:lineRule="auto"/>
              <w:ind w:right="-1"/>
              <w:rPr>
                <w:rFonts w:ascii="Times New Roman" w:hAnsi="Times New Roman" w:cs="Times New Roman"/>
                <w:bCs/>
                <w:sz w:val="24"/>
                <w:szCs w:val="24"/>
                <w:lang w:val="en-US"/>
              </w:rPr>
            </w:pPr>
            <w:r>
              <w:rPr>
                <w:rStyle w:val="fontstyle01"/>
              </w:rPr>
              <w:t xml:space="preserve">юго-восточное </w:t>
            </w:r>
          </w:p>
        </w:tc>
        <w:tc>
          <w:tcPr>
            <w:tcW w:w="2835" w:type="dxa"/>
            <w:tcBorders>
              <w:top w:val="single" w:sz="4" w:space="0" w:color="auto"/>
              <w:left w:val="single" w:sz="4" w:space="0" w:color="auto"/>
              <w:bottom w:val="single" w:sz="4" w:space="0" w:color="auto"/>
              <w:right w:val="single" w:sz="4" w:space="0" w:color="auto"/>
            </w:tcBorders>
            <w:vAlign w:val="center"/>
          </w:tcPr>
          <w:p w14:paraId="2B9F94E3"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53.25 </w:t>
            </w:r>
          </w:p>
        </w:tc>
        <w:tc>
          <w:tcPr>
            <w:tcW w:w="2941" w:type="dxa"/>
            <w:vAlign w:val="center"/>
          </w:tcPr>
          <w:p w14:paraId="241FA394" w14:textId="77777777" w:rsidR="00C94CAD" w:rsidRPr="0080651D" w:rsidRDefault="00C94CAD" w:rsidP="00C94CAD">
            <w:pPr>
              <w:tabs>
                <w:tab w:val="left" w:pos="142"/>
              </w:tabs>
              <w:spacing w:after="0" w:line="240" w:lineRule="auto"/>
              <w:ind w:right="-1"/>
              <w:rPr>
                <w:rFonts w:ascii="Times New Roman" w:hAnsi="Times New Roman" w:cs="Times New Roman"/>
                <w:bCs/>
                <w:sz w:val="24"/>
                <w:szCs w:val="24"/>
                <w:lang w:val="en-US"/>
              </w:rPr>
            </w:pPr>
            <w:r>
              <w:rPr>
                <w:rStyle w:val="fontstyle01"/>
              </w:rPr>
              <w:t xml:space="preserve">             127° 41' 55"</w:t>
            </w:r>
          </w:p>
        </w:tc>
      </w:tr>
      <w:tr w:rsidR="00C94CAD" w:rsidRPr="0080651D" w14:paraId="45370A70" w14:textId="77777777" w:rsidTr="00C94CAD">
        <w:tc>
          <w:tcPr>
            <w:tcW w:w="1212" w:type="dxa"/>
            <w:shd w:val="clear" w:color="auto" w:fill="auto"/>
            <w:vAlign w:val="center"/>
          </w:tcPr>
          <w:p w14:paraId="7E5D9A41"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2 </w:t>
            </w:r>
          </w:p>
        </w:tc>
        <w:tc>
          <w:tcPr>
            <w:tcW w:w="1111" w:type="dxa"/>
            <w:shd w:val="clear" w:color="auto" w:fill="auto"/>
            <w:vAlign w:val="center"/>
          </w:tcPr>
          <w:p w14:paraId="67F3AAB8"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3 </w:t>
            </w:r>
          </w:p>
        </w:tc>
        <w:tc>
          <w:tcPr>
            <w:tcW w:w="2605" w:type="dxa"/>
            <w:shd w:val="clear" w:color="auto" w:fill="auto"/>
            <w:vAlign w:val="center"/>
          </w:tcPr>
          <w:p w14:paraId="09E93F78" w14:textId="77777777" w:rsidR="00C94CAD" w:rsidRPr="0080651D" w:rsidRDefault="00C94CAD" w:rsidP="00C94CAD">
            <w:pPr>
              <w:tabs>
                <w:tab w:val="left" w:pos="142"/>
              </w:tabs>
              <w:spacing w:after="0" w:line="240" w:lineRule="auto"/>
              <w:ind w:right="-1"/>
              <w:rPr>
                <w:rFonts w:ascii="Times New Roman" w:hAnsi="Times New Roman" w:cs="Times New Roman"/>
                <w:bCs/>
                <w:sz w:val="24"/>
                <w:szCs w:val="24"/>
                <w:lang w:val="en-US"/>
              </w:rPr>
            </w:pPr>
            <w:r>
              <w:rPr>
                <w:rStyle w:val="fontstyle01"/>
              </w:rPr>
              <w:t xml:space="preserve">юго-восточное </w:t>
            </w:r>
          </w:p>
        </w:tc>
        <w:tc>
          <w:tcPr>
            <w:tcW w:w="2835" w:type="dxa"/>
            <w:vAlign w:val="center"/>
          </w:tcPr>
          <w:p w14:paraId="5434A447"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70.94 </w:t>
            </w:r>
          </w:p>
        </w:tc>
        <w:tc>
          <w:tcPr>
            <w:tcW w:w="2941" w:type="dxa"/>
            <w:vAlign w:val="center"/>
          </w:tcPr>
          <w:p w14:paraId="028F0ECA"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126° 12' 16"</w:t>
            </w:r>
          </w:p>
        </w:tc>
      </w:tr>
      <w:tr w:rsidR="00C94CAD" w:rsidRPr="0080651D" w14:paraId="4AF8891A" w14:textId="77777777" w:rsidTr="00C94CAD">
        <w:tc>
          <w:tcPr>
            <w:tcW w:w="1212" w:type="dxa"/>
            <w:shd w:val="clear" w:color="auto" w:fill="auto"/>
            <w:vAlign w:val="center"/>
          </w:tcPr>
          <w:p w14:paraId="6B984739"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3 </w:t>
            </w:r>
          </w:p>
        </w:tc>
        <w:tc>
          <w:tcPr>
            <w:tcW w:w="1111" w:type="dxa"/>
            <w:shd w:val="clear" w:color="auto" w:fill="auto"/>
            <w:vAlign w:val="center"/>
          </w:tcPr>
          <w:p w14:paraId="4BF15310"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4 </w:t>
            </w:r>
          </w:p>
        </w:tc>
        <w:tc>
          <w:tcPr>
            <w:tcW w:w="2605" w:type="dxa"/>
            <w:shd w:val="clear" w:color="auto" w:fill="auto"/>
            <w:vAlign w:val="center"/>
          </w:tcPr>
          <w:p w14:paraId="040C624F" w14:textId="77777777" w:rsidR="00C94CAD" w:rsidRPr="0080651D" w:rsidRDefault="00C94CAD" w:rsidP="00C94CAD">
            <w:pPr>
              <w:tabs>
                <w:tab w:val="left" w:pos="142"/>
              </w:tabs>
              <w:spacing w:after="0" w:line="240" w:lineRule="auto"/>
              <w:ind w:right="-1"/>
              <w:rPr>
                <w:rFonts w:ascii="Times New Roman" w:hAnsi="Times New Roman" w:cs="Times New Roman"/>
                <w:bCs/>
                <w:sz w:val="24"/>
                <w:szCs w:val="24"/>
                <w:lang w:val="en-US"/>
              </w:rPr>
            </w:pPr>
            <w:r>
              <w:rPr>
                <w:rStyle w:val="fontstyle01"/>
              </w:rPr>
              <w:t xml:space="preserve">юго-восточное </w:t>
            </w:r>
          </w:p>
        </w:tc>
        <w:tc>
          <w:tcPr>
            <w:tcW w:w="2835" w:type="dxa"/>
            <w:vAlign w:val="center"/>
          </w:tcPr>
          <w:p w14:paraId="6A242DD7"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37.49 </w:t>
            </w:r>
          </w:p>
        </w:tc>
        <w:tc>
          <w:tcPr>
            <w:tcW w:w="2941" w:type="dxa"/>
            <w:vAlign w:val="center"/>
          </w:tcPr>
          <w:p w14:paraId="08FF7357"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126° 41' 33"</w:t>
            </w:r>
          </w:p>
        </w:tc>
      </w:tr>
      <w:tr w:rsidR="00C94CAD" w:rsidRPr="0080651D" w14:paraId="6906B289" w14:textId="77777777" w:rsidTr="00C94CAD">
        <w:tc>
          <w:tcPr>
            <w:tcW w:w="1212" w:type="dxa"/>
            <w:shd w:val="clear" w:color="auto" w:fill="auto"/>
            <w:vAlign w:val="center"/>
          </w:tcPr>
          <w:p w14:paraId="3BB082A3"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4 </w:t>
            </w:r>
          </w:p>
        </w:tc>
        <w:tc>
          <w:tcPr>
            <w:tcW w:w="1111" w:type="dxa"/>
            <w:shd w:val="clear" w:color="auto" w:fill="auto"/>
            <w:vAlign w:val="center"/>
          </w:tcPr>
          <w:p w14:paraId="7D907908"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5 </w:t>
            </w:r>
          </w:p>
        </w:tc>
        <w:tc>
          <w:tcPr>
            <w:tcW w:w="2605" w:type="dxa"/>
            <w:shd w:val="clear" w:color="auto" w:fill="auto"/>
            <w:vAlign w:val="center"/>
          </w:tcPr>
          <w:p w14:paraId="2A803599" w14:textId="77777777" w:rsidR="00C94CAD" w:rsidRPr="0080651D" w:rsidRDefault="00C94CAD" w:rsidP="00C94CAD">
            <w:pPr>
              <w:tabs>
                <w:tab w:val="left" w:pos="142"/>
              </w:tabs>
              <w:spacing w:after="0" w:line="240" w:lineRule="auto"/>
              <w:ind w:right="-1"/>
              <w:rPr>
                <w:rFonts w:ascii="Times New Roman" w:hAnsi="Times New Roman" w:cs="Times New Roman"/>
                <w:bCs/>
                <w:sz w:val="24"/>
                <w:szCs w:val="24"/>
                <w:lang w:val="en-US"/>
              </w:rPr>
            </w:pPr>
            <w:r>
              <w:rPr>
                <w:rStyle w:val="fontstyle01"/>
              </w:rPr>
              <w:t xml:space="preserve">юго-восточное </w:t>
            </w:r>
          </w:p>
        </w:tc>
        <w:tc>
          <w:tcPr>
            <w:tcW w:w="2835" w:type="dxa"/>
            <w:vAlign w:val="center"/>
          </w:tcPr>
          <w:p w14:paraId="1394F4A5"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2.69 </w:t>
            </w:r>
          </w:p>
        </w:tc>
        <w:tc>
          <w:tcPr>
            <w:tcW w:w="2941" w:type="dxa"/>
            <w:vAlign w:val="center"/>
          </w:tcPr>
          <w:p w14:paraId="547A0B0C"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148° 11' 51"</w:t>
            </w:r>
          </w:p>
        </w:tc>
      </w:tr>
      <w:tr w:rsidR="00C94CAD" w:rsidRPr="0080651D" w14:paraId="5FA21597" w14:textId="77777777" w:rsidTr="00C94CAD">
        <w:tc>
          <w:tcPr>
            <w:tcW w:w="1212" w:type="dxa"/>
            <w:shd w:val="clear" w:color="auto" w:fill="auto"/>
            <w:vAlign w:val="center"/>
          </w:tcPr>
          <w:p w14:paraId="40FC102E"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5 </w:t>
            </w:r>
          </w:p>
        </w:tc>
        <w:tc>
          <w:tcPr>
            <w:tcW w:w="1111" w:type="dxa"/>
            <w:shd w:val="clear" w:color="auto" w:fill="auto"/>
            <w:vAlign w:val="center"/>
          </w:tcPr>
          <w:p w14:paraId="21058975"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6 </w:t>
            </w:r>
          </w:p>
        </w:tc>
        <w:tc>
          <w:tcPr>
            <w:tcW w:w="2605" w:type="dxa"/>
            <w:shd w:val="clear" w:color="auto" w:fill="auto"/>
            <w:vAlign w:val="center"/>
          </w:tcPr>
          <w:p w14:paraId="6C7711B0" w14:textId="77777777" w:rsidR="00C94CAD" w:rsidRPr="0080651D" w:rsidRDefault="00C94CAD" w:rsidP="00C94CAD">
            <w:pPr>
              <w:tabs>
                <w:tab w:val="left" w:pos="142"/>
              </w:tabs>
              <w:spacing w:after="0" w:line="240" w:lineRule="auto"/>
              <w:ind w:right="-1"/>
              <w:rPr>
                <w:rFonts w:ascii="Times New Roman" w:hAnsi="Times New Roman" w:cs="Times New Roman"/>
                <w:bCs/>
                <w:sz w:val="24"/>
                <w:szCs w:val="24"/>
                <w:lang w:val="en-US"/>
              </w:rPr>
            </w:pPr>
            <w:r>
              <w:rPr>
                <w:rStyle w:val="fontstyle01"/>
              </w:rPr>
              <w:t xml:space="preserve">юго-восточное </w:t>
            </w:r>
          </w:p>
        </w:tc>
        <w:tc>
          <w:tcPr>
            <w:tcW w:w="2835" w:type="dxa"/>
            <w:vAlign w:val="center"/>
          </w:tcPr>
          <w:p w14:paraId="2EEE7204"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3.56 </w:t>
            </w:r>
          </w:p>
        </w:tc>
        <w:tc>
          <w:tcPr>
            <w:tcW w:w="2941" w:type="dxa"/>
            <w:vAlign w:val="center"/>
          </w:tcPr>
          <w:p w14:paraId="0C98DEA5"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168° 30' 3"</w:t>
            </w:r>
          </w:p>
        </w:tc>
      </w:tr>
      <w:tr w:rsidR="00C94CAD" w:rsidRPr="0080651D" w14:paraId="7E5EA22C" w14:textId="77777777" w:rsidTr="00C94CAD">
        <w:tc>
          <w:tcPr>
            <w:tcW w:w="1212" w:type="dxa"/>
            <w:shd w:val="clear" w:color="auto" w:fill="auto"/>
            <w:vAlign w:val="center"/>
          </w:tcPr>
          <w:p w14:paraId="68231DCA"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6 </w:t>
            </w:r>
          </w:p>
        </w:tc>
        <w:tc>
          <w:tcPr>
            <w:tcW w:w="1111" w:type="dxa"/>
            <w:shd w:val="clear" w:color="auto" w:fill="auto"/>
            <w:vAlign w:val="center"/>
          </w:tcPr>
          <w:p w14:paraId="263AC9B7"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7 </w:t>
            </w:r>
          </w:p>
        </w:tc>
        <w:tc>
          <w:tcPr>
            <w:tcW w:w="2605" w:type="dxa"/>
            <w:shd w:val="clear" w:color="auto" w:fill="auto"/>
            <w:vAlign w:val="center"/>
          </w:tcPr>
          <w:p w14:paraId="38594A92" w14:textId="77777777" w:rsidR="00C94CAD" w:rsidRPr="0080651D" w:rsidRDefault="00C94CAD" w:rsidP="00C94CAD">
            <w:pPr>
              <w:tabs>
                <w:tab w:val="left" w:pos="142"/>
              </w:tabs>
              <w:spacing w:after="0" w:line="240" w:lineRule="auto"/>
              <w:ind w:right="-1"/>
              <w:rPr>
                <w:rFonts w:ascii="Times New Roman" w:hAnsi="Times New Roman" w:cs="Times New Roman"/>
                <w:bCs/>
                <w:sz w:val="24"/>
                <w:szCs w:val="24"/>
                <w:lang w:val="en-US"/>
              </w:rPr>
            </w:pPr>
            <w:r>
              <w:rPr>
                <w:rStyle w:val="fontstyle01"/>
              </w:rPr>
              <w:t xml:space="preserve">юго-западное </w:t>
            </w:r>
          </w:p>
        </w:tc>
        <w:tc>
          <w:tcPr>
            <w:tcW w:w="2835" w:type="dxa"/>
            <w:vAlign w:val="center"/>
          </w:tcPr>
          <w:p w14:paraId="548E9BC1"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2.91 </w:t>
            </w:r>
          </w:p>
        </w:tc>
        <w:tc>
          <w:tcPr>
            <w:tcW w:w="2941" w:type="dxa"/>
            <w:vAlign w:val="center"/>
          </w:tcPr>
          <w:p w14:paraId="7DFA1759"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195° 45' 22"</w:t>
            </w:r>
          </w:p>
        </w:tc>
      </w:tr>
      <w:tr w:rsidR="00C94CAD" w:rsidRPr="0080651D" w14:paraId="634E2C24" w14:textId="77777777" w:rsidTr="00C94CAD">
        <w:tc>
          <w:tcPr>
            <w:tcW w:w="1212" w:type="dxa"/>
            <w:shd w:val="clear" w:color="auto" w:fill="auto"/>
            <w:vAlign w:val="center"/>
          </w:tcPr>
          <w:p w14:paraId="0F80611B"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7 </w:t>
            </w:r>
          </w:p>
        </w:tc>
        <w:tc>
          <w:tcPr>
            <w:tcW w:w="1111" w:type="dxa"/>
            <w:shd w:val="clear" w:color="auto" w:fill="auto"/>
            <w:vAlign w:val="center"/>
          </w:tcPr>
          <w:p w14:paraId="4B1A0AAC"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8 </w:t>
            </w:r>
          </w:p>
        </w:tc>
        <w:tc>
          <w:tcPr>
            <w:tcW w:w="2605" w:type="dxa"/>
            <w:shd w:val="clear" w:color="auto" w:fill="auto"/>
            <w:vAlign w:val="center"/>
          </w:tcPr>
          <w:p w14:paraId="4118355C" w14:textId="77777777" w:rsidR="00C94CAD" w:rsidRPr="0080651D" w:rsidRDefault="00C94CAD" w:rsidP="00C94CAD">
            <w:pPr>
              <w:tabs>
                <w:tab w:val="left" w:pos="142"/>
              </w:tabs>
              <w:spacing w:after="0" w:line="240" w:lineRule="auto"/>
              <w:ind w:right="-1"/>
              <w:rPr>
                <w:rFonts w:ascii="Times New Roman" w:hAnsi="Times New Roman" w:cs="Times New Roman"/>
                <w:bCs/>
                <w:sz w:val="24"/>
                <w:szCs w:val="24"/>
                <w:lang w:val="en-US"/>
              </w:rPr>
            </w:pPr>
            <w:r>
              <w:rPr>
                <w:rStyle w:val="fontstyle01"/>
              </w:rPr>
              <w:t xml:space="preserve">юго-западное </w:t>
            </w:r>
          </w:p>
        </w:tc>
        <w:tc>
          <w:tcPr>
            <w:tcW w:w="2835" w:type="dxa"/>
            <w:vAlign w:val="center"/>
          </w:tcPr>
          <w:p w14:paraId="58C3F232"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16.59 </w:t>
            </w:r>
          </w:p>
        </w:tc>
        <w:tc>
          <w:tcPr>
            <w:tcW w:w="2941" w:type="dxa"/>
            <w:vAlign w:val="center"/>
          </w:tcPr>
          <w:p w14:paraId="702F57F4"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216° 13' 13"</w:t>
            </w:r>
          </w:p>
        </w:tc>
      </w:tr>
      <w:tr w:rsidR="00C94CAD" w:rsidRPr="0080651D" w14:paraId="7E0613EF" w14:textId="77777777" w:rsidTr="00C94CAD">
        <w:tc>
          <w:tcPr>
            <w:tcW w:w="1212" w:type="dxa"/>
            <w:shd w:val="clear" w:color="auto" w:fill="auto"/>
            <w:vAlign w:val="center"/>
          </w:tcPr>
          <w:p w14:paraId="49004EB3"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8 </w:t>
            </w:r>
          </w:p>
        </w:tc>
        <w:tc>
          <w:tcPr>
            <w:tcW w:w="1111" w:type="dxa"/>
            <w:shd w:val="clear" w:color="auto" w:fill="auto"/>
            <w:vAlign w:val="center"/>
          </w:tcPr>
          <w:p w14:paraId="2BD7F8E7"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9 </w:t>
            </w:r>
          </w:p>
        </w:tc>
        <w:tc>
          <w:tcPr>
            <w:tcW w:w="2605" w:type="dxa"/>
            <w:shd w:val="clear" w:color="auto" w:fill="auto"/>
            <w:vAlign w:val="center"/>
          </w:tcPr>
          <w:p w14:paraId="17748186" w14:textId="77777777" w:rsidR="00C94CAD" w:rsidRPr="0080651D" w:rsidRDefault="00C94CAD" w:rsidP="00C94CAD">
            <w:pPr>
              <w:tabs>
                <w:tab w:val="left" w:pos="142"/>
              </w:tabs>
              <w:spacing w:after="0" w:line="240" w:lineRule="auto"/>
              <w:ind w:right="-1"/>
              <w:rPr>
                <w:rFonts w:ascii="Times New Roman" w:hAnsi="Times New Roman" w:cs="Times New Roman"/>
                <w:bCs/>
                <w:sz w:val="24"/>
                <w:szCs w:val="24"/>
                <w:lang w:val="en-US"/>
              </w:rPr>
            </w:pPr>
            <w:r>
              <w:rPr>
                <w:rStyle w:val="fontstyle01"/>
              </w:rPr>
              <w:t xml:space="preserve">юго-западное </w:t>
            </w:r>
          </w:p>
        </w:tc>
        <w:tc>
          <w:tcPr>
            <w:tcW w:w="2835" w:type="dxa"/>
            <w:vAlign w:val="center"/>
          </w:tcPr>
          <w:p w14:paraId="6B99AFB8"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2.57 </w:t>
            </w:r>
          </w:p>
        </w:tc>
        <w:tc>
          <w:tcPr>
            <w:tcW w:w="2941" w:type="dxa"/>
            <w:vAlign w:val="center"/>
          </w:tcPr>
          <w:p w14:paraId="01F70EF9"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207° 51' 45"</w:t>
            </w:r>
          </w:p>
        </w:tc>
      </w:tr>
      <w:tr w:rsidR="00C94CAD" w:rsidRPr="0080651D" w14:paraId="5FAFD1E1" w14:textId="77777777" w:rsidTr="00C94CAD">
        <w:tc>
          <w:tcPr>
            <w:tcW w:w="1212" w:type="dxa"/>
            <w:shd w:val="clear" w:color="auto" w:fill="auto"/>
            <w:vAlign w:val="center"/>
          </w:tcPr>
          <w:p w14:paraId="4A37C1D8"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9 </w:t>
            </w:r>
          </w:p>
        </w:tc>
        <w:tc>
          <w:tcPr>
            <w:tcW w:w="1111" w:type="dxa"/>
            <w:shd w:val="clear" w:color="auto" w:fill="auto"/>
            <w:vAlign w:val="center"/>
          </w:tcPr>
          <w:p w14:paraId="58145C5A"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10 </w:t>
            </w:r>
          </w:p>
        </w:tc>
        <w:tc>
          <w:tcPr>
            <w:tcW w:w="2605" w:type="dxa"/>
            <w:shd w:val="clear" w:color="auto" w:fill="auto"/>
            <w:vAlign w:val="center"/>
          </w:tcPr>
          <w:p w14:paraId="2027BD37" w14:textId="77777777" w:rsidR="00C94CAD" w:rsidRPr="0080651D" w:rsidRDefault="00C94CAD" w:rsidP="00C94CAD">
            <w:pPr>
              <w:tabs>
                <w:tab w:val="left" w:pos="142"/>
              </w:tabs>
              <w:spacing w:after="0" w:line="240" w:lineRule="auto"/>
              <w:ind w:right="-1"/>
              <w:rPr>
                <w:rFonts w:ascii="Times New Roman" w:hAnsi="Times New Roman" w:cs="Times New Roman"/>
                <w:bCs/>
                <w:sz w:val="24"/>
                <w:szCs w:val="24"/>
                <w:lang w:val="en-US"/>
              </w:rPr>
            </w:pPr>
            <w:r>
              <w:rPr>
                <w:rStyle w:val="fontstyle01"/>
              </w:rPr>
              <w:t xml:space="preserve">северо-западное </w:t>
            </w:r>
          </w:p>
        </w:tc>
        <w:tc>
          <w:tcPr>
            <w:tcW w:w="2835" w:type="dxa"/>
            <w:vAlign w:val="center"/>
          </w:tcPr>
          <w:p w14:paraId="2F92BCA0"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43.08 </w:t>
            </w:r>
          </w:p>
        </w:tc>
        <w:tc>
          <w:tcPr>
            <w:tcW w:w="2941" w:type="dxa"/>
            <w:vAlign w:val="center"/>
          </w:tcPr>
          <w:p w14:paraId="2B5B1134"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306° 35' 26"</w:t>
            </w:r>
          </w:p>
        </w:tc>
      </w:tr>
      <w:tr w:rsidR="00C94CAD" w:rsidRPr="0080651D" w14:paraId="52034405" w14:textId="77777777" w:rsidTr="00C94CAD">
        <w:tc>
          <w:tcPr>
            <w:tcW w:w="1212" w:type="dxa"/>
            <w:shd w:val="clear" w:color="auto" w:fill="auto"/>
            <w:vAlign w:val="center"/>
          </w:tcPr>
          <w:p w14:paraId="77138458"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10 </w:t>
            </w:r>
          </w:p>
        </w:tc>
        <w:tc>
          <w:tcPr>
            <w:tcW w:w="1111" w:type="dxa"/>
            <w:shd w:val="clear" w:color="auto" w:fill="auto"/>
            <w:vAlign w:val="center"/>
          </w:tcPr>
          <w:p w14:paraId="42C91B7B"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11 </w:t>
            </w:r>
          </w:p>
        </w:tc>
        <w:tc>
          <w:tcPr>
            <w:tcW w:w="2605" w:type="dxa"/>
            <w:shd w:val="clear" w:color="auto" w:fill="auto"/>
            <w:vAlign w:val="center"/>
          </w:tcPr>
          <w:p w14:paraId="38300CBC" w14:textId="77777777" w:rsidR="00C94CAD" w:rsidRPr="0080651D" w:rsidRDefault="00C94CAD" w:rsidP="00C94CAD">
            <w:pPr>
              <w:tabs>
                <w:tab w:val="left" w:pos="142"/>
              </w:tabs>
              <w:spacing w:after="0" w:line="240" w:lineRule="auto"/>
              <w:ind w:right="-1"/>
              <w:rPr>
                <w:rFonts w:ascii="Times New Roman" w:hAnsi="Times New Roman" w:cs="Times New Roman"/>
                <w:bCs/>
                <w:sz w:val="24"/>
                <w:szCs w:val="24"/>
                <w:lang w:val="en-US"/>
              </w:rPr>
            </w:pPr>
            <w:r>
              <w:rPr>
                <w:rStyle w:val="fontstyle01"/>
              </w:rPr>
              <w:t xml:space="preserve">юго-западное </w:t>
            </w:r>
          </w:p>
        </w:tc>
        <w:tc>
          <w:tcPr>
            <w:tcW w:w="2835" w:type="dxa"/>
            <w:vAlign w:val="center"/>
          </w:tcPr>
          <w:p w14:paraId="266553FA"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35.06 </w:t>
            </w:r>
          </w:p>
        </w:tc>
        <w:tc>
          <w:tcPr>
            <w:tcW w:w="2941" w:type="dxa"/>
            <w:vAlign w:val="center"/>
          </w:tcPr>
          <w:p w14:paraId="185362D5" w14:textId="77777777" w:rsidR="00C94CAD" w:rsidRPr="0080651D" w:rsidRDefault="00C94CAD" w:rsidP="00C94CAD">
            <w:pPr>
              <w:tabs>
                <w:tab w:val="left" w:pos="142"/>
                <w:tab w:val="left" w:pos="870"/>
              </w:tabs>
              <w:spacing w:after="0" w:line="240" w:lineRule="auto"/>
              <w:ind w:right="-1"/>
              <w:rPr>
                <w:rFonts w:ascii="Times New Roman" w:hAnsi="Times New Roman" w:cs="Times New Roman"/>
                <w:bCs/>
                <w:sz w:val="24"/>
                <w:szCs w:val="24"/>
                <w:lang w:val="en-US"/>
              </w:rPr>
            </w:pPr>
            <w:r>
              <w:rPr>
                <w:rStyle w:val="fontstyle01"/>
              </w:rPr>
              <w:t xml:space="preserve">            216° 2' 35"</w:t>
            </w:r>
          </w:p>
        </w:tc>
      </w:tr>
      <w:tr w:rsidR="00C94CAD" w:rsidRPr="0080651D" w14:paraId="6B76D200" w14:textId="77777777" w:rsidTr="00C94CAD">
        <w:tc>
          <w:tcPr>
            <w:tcW w:w="1212" w:type="dxa"/>
            <w:shd w:val="clear" w:color="auto" w:fill="auto"/>
            <w:vAlign w:val="center"/>
          </w:tcPr>
          <w:p w14:paraId="625547F6"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11 </w:t>
            </w:r>
          </w:p>
        </w:tc>
        <w:tc>
          <w:tcPr>
            <w:tcW w:w="1111" w:type="dxa"/>
            <w:shd w:val="clear" w:color="auto" w:fill="auto"/>
            <w:vAlign w:val="center"/>
          </w:tcPr>
          <w:p w14:paraId="7CB68187"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12 </w:t>
            </w:r>
          </w:p>
        </w:tc>
        <w:tc>
          <w:tcPr>
            <w:tcW w:w="2605" w:type="dxa"/>
            <w:shd w:val="clear" w:color="auto" w:fill="auto"/>
            <w:vAlign w:val="center"/>
          </w:tcPr>
          <w:p w14:paraId="00941E18" w14:textId="77777777" w:rsidR="00C94CAD" w:rsidRPr="0080651D" w:rsidRDefault="00C94CAD" w:rsidP="00C94CAD">
            <w:pPr>
              <w:tabs>
                <w:tab w:val="left" w:pos="142"/>
              </w:tabs>
              <w:spacing w:after="0" w:line="240" w:lineRule="auto"/>
              <w:ind w:right="-1"/>
              <w:rPr>
                <w:rFonts w:ascii="Times New Roman" w:hAnsi="Times New Roman" w:cs="Times New Roman"/>
                <w:bCs/>
                <w:sz w:val="24"/>
                <w:szCs w:val="24"/>
                <w:lang w:val="en-US"/>
              </w:rPr>
            </w:pPr>
            <w:r>
              <w:rPr>
                <w:rStyle w:val="fontstyle01"/>
              </w:rPr>
              <w:t xml:space="preserve">юго-восточное </w:t>
            </w:r>
          </w:p>
        </w:tc>
        <w:tc>
          <w:tcPr>
            <w:tcW w:w="2835" w:type="dxa"/>
            <w:vAlign w:val="center"/>
          </w:tcPr>
          <w:p w14:paraId="4D53308C"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42.77 </w:t>
            </w:r>
          </w:p>
        </w:tc>
        <w:tc>
          <w:tcPr>
            <w:tcW w:w="2941" w:type="dxa"/>
            <w:vAlign w:val="center"/>
          </w:tcPr>
          <w:p w14:paraId="0B7A3CB0"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126° 58' 47"</w:t>
            </w:r>
          </w:p>
        </w:tc>
      </w:tr>
      <w:tr w:rsidR="00C94CAD" w:rsidRPr="0080651D" w14:paraId="41257552" w14:textId="77777777" w:rsidTr="00C94CAD">
        <w:tc>
          <w:tcPr>
            <w:tcW w:w="1212" w:type="dxa"/>
            <w:shd w:val="clear" w:color="auto" w:fill="auto"/>
            <w:vAlign w:val="center"/>
          </w:tcPr>
          <w:p w14:paraId="48632E54"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12 </w:t>
            </w:r>
          </w:p>
        </w:tc>
        <w:tc>
          <w:tcPr>
            <w:tcW w:w="1111" w:type="dxa"/>
            <w:shd w:val="clear" w:color="auto" w:fill="auto"/>
            <w:vAlign w:val="center"/>
          </w:tcPr>
          <w:p w14:paraId="1FF52EC0"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13 </w:t>
            </w:r>
          </w:p>
        </w:tc>
        <w:tc>
          <w:tcPr>
            <w:tcW w:w="2605" w:type="dxa"/>
            <w:shd w:val="clear" w:color="auto" w:fill="auto"/>
            <w:vAlign w:val="center"/>
          </w:tcPr>
          <w:p w14:paraId="1C0F3440" w14:textId="77777777" w:rsidR="00C94CAD" w:rsidRPr="0080651D" w:rsidRDefault="00C94CAD" w:rsidP="00C94CAD">
            <w:pPr>
              <w:tabs>
                <w:tab w:val="left" w:pos="142"/>
              </w:tabs>
              <w:spacing w:after="0" w:line="240" w:lineRule="auto"/>
              <w:ind w:right="-1"/>
              <w:rPr>
                <w:rFonts w:ascii="Times New Roman" w:hAnsi="Times New Roman" w:cs="Times New Roman"/>
                <w:bCs/>
                <w:sz w:val="24"/>
                <w:szCs w:val="24"/>
                <w:lang w:val="en-US"/>
              </w:rPr>
            </w:pPr>
            <w:r>
              <w:rPr>
                <w:rStyle w:val="fontstyle01"/>
              </w:rPr>
              <w:t xml:space="preserve">юго-западное </w:t>
            </w:r>
          </w:p>
        </w:tc>
        <w:tc>
          <w:tcPr>
            <w:tcW w:w="2835" w:type="dxa"/>
            <w:vAlign w:val="center"/>
          </w:tcPr>
          <w:p w14:paraId="0E542D15"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25.7 </w:t>
            </w:r>
          </w:p>
        </w:tc>
        <w:tc>
          <w:tcPr>
            <w:tcW w:w="2941" w:type="dxa"/>
            <w:vAlign w:val="center"/>
          </w:tcPr>
          <w:p w14:paraId="4E522A16"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226° 51' 39"</w:t>
            </w:r>
          </w:p>
        </w:tc>
      </w:tr>
      <w:tr w:rsidR="00C94CAD" w:rsidRPr="0080651D" w14:paraId="251757DA" w14:textId="77777777" w:rsidTr="00C94CAD">
        <w:tc>
          <w:tcPr>
            <w:tcW w:w="1212" w:type="dxa"/>
            <w:shd w:val="clear" w:color="auto" w:fill="auto"/>
            <w:vAlign w:val="center"/>
          </w:tcPr>
          <w:p w14:paraId="551290C5"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13 </w:t>
            </w:r>
          </w:p>
        </w:tc>
        <w:tc>
          <w:tcPr>
            <w:tcW w:w="1111" w:type="dxa"/>
            <w:shd w:val="clear" w:color="auto" w:fill="auto"/>
            <w:vAlign w:val="center"/>
          </w:tcPr>
          <w:p w14:paraId="4448C86E"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14 </w:t>
            </w:r>
          </w:p>
        </w:tc>
        <w:tc>
          <w:tcPr>
            <w:tcW w:w="2605" w:type="dxa"/>
            <w:shd w:val="clear" w:color="auto" w:fill="auto"/>
            <w:vAlign w:val="center"/>
          </w:tcPr>
          <w:p w14:paraId="373E0F42" w14:textId="77777777" w:rsidR="00C94CAD" w:rsidRPr="0080651D" w:rsidRDefault="00C94CAD" w:rsidP="00C94CAD">
            <w:pPr>
              <w:tabs>
                <w:tab w:val="left" w:pos="142"/>
              </w:tabs>
              <w:spacing w:after="0" w:line="240" w:lineRule="auto"/>
              <w:ind w:right="-1"/>
              <w:rPr>
                <w:rFonts w:ascii="Times New Roman" w:hAnsi="Times New Roman" w:cs="Times New Roman"/>
                <w:bCs/>
                <w:sz w:val="24"/>
                <w:szCs w:val="24"/>
                <w:lang w:val="en-US"/>
              </w:rPr>
            </w:pPr>
            <w:r>
              <w:rPr>
                <w:rStyle w:val="fontstyle01"/>
              </w:rPr>
              <w:t xml:space="preserve">северо-западное </w:t>
            </w:r>
          </w:p>
        </w:tc>
        <w:tc>
          <w:tcPr>
            <w:tcW w:w="2835" w:type="dxa"/>
            <w:vAlign w:val="center"/>
          </w:tcPr>
          <w:p w14:paraId="62DC3503"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13.59 </w:t>
            </w:r>
          </w:p>
        </w:tc>
        <w:tc>
          <w:tcPr>
            <w:tcW w:w="2941" w:type="dxa"/>
            <w:vAlign w:val="center"/>
          </w:tcPr>
          <w:p w14:paraId="34EA8C5B"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303° 39' 18"</w:t>
            </w:r>
          </w:p>
        </w:tc>
      </w:tr>
      <w:tr w:rsidR="00C94CAD" w:rsidRPr="0080651D" w14:paraId="5C3DE853" w14:textId="77777777" w:rsidTr="00C94CAD">
        <w:tc>
          <w:tcPr>
            <w:tcW w:w="1212" w:type="dxa"/>
            <w:shd w:val="clear" w:color="auto" w:fill="auto"/>
            <w:vAlign w:val="center"/>
          </w:tcPr>
          <w:p w14:paraId="0B92030A"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14 </w:t>
            </w:r>
          </w:p>
        </w:tc>
        <w:tc>
          <w:tcPr>
            <w:tcW w:w="1111" w:type="dxa"/>
            <w:shd w:val="clear" w:color="auto" w:fill="auto"/>
            <w:vAlign w:val="center"/>
          </w:tcPr>
          <w:p w14:paraId="7B8B5CFD"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15 </w:t>
            </w:r>
          </w:p>
        </w:tc>
        <w:tc>
          <w:tcPr>
            <w:tcW w:w="2605" w:type="dxa"/>
            <w:shd w:val="clear" w:color="auto" w:fill="auto"/>
            <w:vAlign w:val="center"/>
          </w:tcPr>
          <w:p w14:paraId="2C7B4541" w14:textId="77777777" w:rsidR="00C94CAD" w:rsidRPr="0080651D" w:rsidRDefault="00C94CAD" w:rsidP="00C94CAD">
            <w:pPr>
              <w:tabs>
                <w:tab w:val="left" w:pos="142"/>
              </w:tabs>
              <w:spacing w:after="0" w:line="240" w:lineRule="auto"/>
              <w:ind w:right="-1"/>
              <w:rPr>
                <w:rFonts w:ascii="Times New Roman" w:hAnsi="Times New Roman" w:cs="Times New Roman"/>
                <w:bCs/>
                <w:sz w:val="24"/>
                <w:szCs w:val="24"/>
                <w:lang w:val="en-US"/>
              </w:rPr>
            </w:pPr>
            <w:r>
              <w:rPr>
                <w:rStyle w:val="fontstyle01"/>
              </w:rPr>
              <w:t xml:space="preserve">северо-западное </w:t>
            </w:r>
          </w:p>
        </w:tc>
        <w:tc>
          <w:tcPr>
            <w:tcW w:w="2835" w:type="dxa"/>
            <w:vAlign w:val="center"/>
          </w:tcPr>
          <w:p w14:paraId="101CA575"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101.63 </w:t>
            </w:r>
          </w:p>
        </w:tc>
        <w:tc>
          <w:tcPr>
            <w:tcW w:w="2941" w:type="dxa"/>
            <w:vAlign w:val="center"/>
          </w:tcPr>
          <w:p w14:paraId="360440FD"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307° 26' 38"</w:t>
            </w:r>
          </w:p>
        </w:tc>
      </w:tr>
      <w:tr w:rsidR="00C94CAD" w:rsidRPr="0080651D" w14:paraId="6892611D" w14:textId="77777777" w:rsidTr="00C94CAD">
        <w:tc>
          <w:tcPr>
            <w:tcW w:w="1212" w:type="dxa"/>
            <w:shd w:val="clear" w:color="auto" w:fill="auto"/>
            <w:vAlign w:val="center"/>
          </w:tcPr>
          <w:p w14:paraId="4E069DC1"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15 </w:t>
            </w:r>
          </w:p>
        </w:tc>
        <w:tc>
          <w:tcPr>
            <w:tcW w:w="1111" w:type="dxa"/>
            <w:shd w:val="clear" w:color="auto" w:fill="auto"/>
            <w:vAlign w:val="center"/>
          </w:tcPr>
          <w:p w14:paraId="6EDEDAA3"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16 </w:t>
            </w:r>
          </w:p>
        </w:tc>
        <w:tc>
          <w:tcPr>
            <w:tcW w:w="2605" w:type="dxa"/>
            <w:shd w:val="clear" w:color="auto" w:fill="auto"/>
            <w:vAlign w:val="center"/>
          </w:tcPr>
          <w:p w14:paraId="7676A422" w14:textId="77777777" w:rsidR="00C94CAD" w:rsidRPr="0080651D" w:rsidRDefault="00C94CAD" w:rsidP="00C94CAD">
            <w:pPr>
              <w:tabs>
                <w:tab w:val="left" w:pos="142"/>
              </w:tabs>
              <w:spacing w:after="0" w:line="240" w:lineRule="auto"/>
              <w:ind w:right="-1"/>
              <w:rPr>
                <w:rFonts w:ascii="Times New Roman" w:hAnsi="Times New Roman" w:cs="Times New Roman"/>
                <w:bCs/>
                <w:sz w:val="24"/>
                <w:szCs w:val="24"/>
                <w:lang w:val="en-US"/>
              </w:rPr>
            </w:pPr>
            <w:r>
              <w:rPr>
                <w:rStyle w:val="fontstyle01"/>
              </w:rPr>
              <w:t xml:space="preserve">северо-восточное </w:t>
            </w:r>
          </w:p>
        </w:tc>
        <w:tc>
          <w:tcPr>
            <w:tcW w:w="2835" w:type="dxa"/>
            <w:vAlign w:val="center"/>
          </w:tcPr>
          <w:p w14:paraId="4083B58C"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13.69 </w:t>
            </w:r>
          </w:p>
        </w:tc>
        <w:tc>
          <w:tcPr>
            <w:tcW w:w="2941" w:type="dxa"/>
            <w:vAlign w:val="center"/>
          </w:tcPr>
          <w:p w14:paraId="17D885D1"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37° 29' 22"</w:t>
            </w:r>
          </w:p>
        </w:tc>
      </w:tr>
      <w:tr w:rsidR="00C94CAD" w:rsidRPr="0080651D" w14:paraId="006B7E65" w14:textId="77777777" w:rsidTr="00C94CAD">
        <w:tc>
          <w:tcPr>
            <w:tcW w:w="1212" w:type="dxa"/>
            <w:shd w:val="clear" w:color="auto" w:fill="auto"/>
            <w:vAlign w:val="center"/>
          </w:tcPr>
          <w:p w14:paraId="52A48C98"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16 </w:t>
            </w:r>
          </w:p>
        </w:tc>
        <w:tc>
          <w:tcPr>
            <w:tcW w:w="1111" w:type="dxa"/>
            <w:shd w:val="clear" w:color="auto" w:fill="auto"/>
            <w:vAlign w:val="center"/>
          </w:tcPr>
          <w:p w14:paraId="0DB2951D"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17 </w:t>
            </w:r>
          </w:p>
        </w:tc>
        <w:tc>
          <w:tcPr>
            <w:tcW w:w="2605" w:type="dxa"/>
            <w:shd w:val="clear" w:color="auto" w:fill="auto"/>
            <w:vAlign w:val="center"/>
          </w:tcPr>
          <w:p w14:paraId="170F309C" w14:textId="77777777" w:rsidR="00C94CAD" w:rsidRPr="0080651D" w:rsidRDefault="00C94CAD" w:rsidP="00C94CAD">
            <w:pPr>
              <w:tabs>
                <w:tab w:val="left" w:pos="142"/>
              </w:tabs>
              <w:spacing w:after="0" w:line="240" w:lineRule="auto"/>
              <w:ind w:right="-1"/>
              <w:rPr>
                <w:rFonts w:ascii="Times New Roman" w:hAnsi="Times New Roman" w:cs="Times New Roman"/>
                <w:bCs/>
                <w:sz w:val="24"/>
                <w:szCs w:val="24"/>
                <w:lang w:val="en-US"/>
              </w:rPr>
            </w:pPr>
            <w:r>
              <w:rPr>
                <w:rStyle w:val="fontstyle01"/>
              </w:rPr>
              <w:t xml:space="preserve">северо-восточное </w:t>
            </w:r>
          </w:p>
        </w:tc>
        <w:tc>
          <w:tcPr>
            <w:tcW w:w="2835" w:type="dxa"/>
            <w:vAlign w:val="center"/>
          </w:tcPr>
          <w:p w14:paraId="3CC8978E"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3.85 </w:t>
            </w:r>
          </w:p>
        </w:tc>
        <w:tc>
          <w:tcPr>
            <w:tcW w:w="2941" w:type="dxa"/>
            <w:vAlign w:val="center"/>
          </w:tcPr>
          <w:p w14:paraId="766AF5FA"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36° 28' 59"</w:t>
            </w:r>
          </w:p>
        </w:tc>
      </w:tr>
      <w:tr w:rsidR="00C94CAD" w:rsidRPr="0080651D" w14:paraId="01745CFD" w14:textId="77777777" w:rsidTr="00C94CAD">
        <w:tc>
          <w:tcPr>
            <w:tcW w:w="1212" w:type="dxa"/>
            <w:shd w:val="clear" w:color="auto" w:fill="auto"/>
            <w:vAlign w:val="center"/>
          </w:tcPr>
          <w:p w14:paraId="36DCA4DC"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17 </w:t>
            </w:r>
          </w:p>
        </w:tc>
        <w:tc>
          <w:tcPr>
            <w:tcW w:w="1111" w:type="dxa"/>
            <w:shd w:val="clear" w:color="auto" w:fill="auto"/>
            <w:vAlign w:val="center"/>
          </w:tcPr>
          <w:p w14:paraId="49AD604B"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18 </w:t>
            </w:r>
          </w:p>
        </w:tc>
        <w:tc>
          <w:tcPr>
            <w:tcW w:w="2605" w:type="dxa"/>
            <w:shd w:val="clear" w:color="auto" w:fill="auto"/>
            <w:vAlign w:val="center"/>
          </w:tcPr>
          <w:p w14:paraId="1B53F06B" w14:textId="77777777" w:rsidR="00C94CAD" w:rsidRPr="0080651D" w:rsidRDefault="00C94CAD" w:rsidP="00C94CAD">
            <w:pPr>
              <w:tabs>
                <w:tab w:val="left" w:pos="142"/>
              </w:tabs>
              <w:spacing w:after="0" w:line="240" w:lineRule="auto"/>
              <w:ind w:right="-1"/>
              <w:rPr>
                <w:rFonts w:ascii="Times New Roman" w:hAnsi="Times New Roman" w:cs="Times New Roman"/>
                <w:bCs/>
                <w:sz w:val="24"/>
                <w:szCs w:val="24"/>
                <w:lang w:val="en-US"/>
              </w:rPr>
            </w:pPr>
            <w:r>
              <w:rPr>
                <w:rStyle w:val="fontstyle01"/>
              </w:rPr>
              <w:t xml:space="preserve">северо-западное </w:t>
            </w:r>
          </w:p>
        </w:tc>
        <w:tc>
          <w:tcPr>
            <w:tcW w:w="2835" w:type="dxa"/>
            <w:vAlign w:val="center"/>
          </w:tcPr>
          <w:p w14:paraId="7E3B042C"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7.94 </w:t>
            </w:r>
          </w:p>
        </w:tc>
        <w:tc>
          <w:tcPr>
            <w:tcW w:w="2941" w:type="dxa"/>
            <w:vAlign w:val="center"/>
          </w:tcPr>
          <w:p w14:paraId="391BFAE1"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305° 56' 19"</w:t>
            </w:r>
          </w:p>
        </w:tc>
      </w:tr>
      <w:tr w:rsidR="00C94CAD" w:rsidRPr="0080651D" w14:paraId="3676E335" w14:textId="77777777" w:rsidTr="00C94CAD">
        <w:tc>
          <w:tcPr>
            <w:tcW w:w="1212" w:type="dxa"/>
            <w:shd w:val="clear" w:color="auto" w:fill="auto"/>
            <w:vAlign w:val="center"/>
          </w:tcPr>
          <w:p w14:paraId="682001D1"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18 </w:t>
            </w:r>
          </w:p>
        </w:tc>
        <w:tc>
          <w:tcPr>
            <w:tcW w:w="1111" w:type="dxa"/>
            <w:shd w:val="clear" w:color="auto" w:fill="auto"/>
            <w:vAlign w:val="center"/>
          </w:tcPr>
          <w:p w14:paraId="2EF299B3"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19 </w:t>
            </w:r>
          </w:p>
        </w:tc>
        <w:tc>
          <w:tcPr>
            <w:tcW w:w="2605" w:type="dxa"/>
            <w:shd w:val="clear" w:color="auto" w:fill="auto"/>
            <w:vAlign w:val="center"/>
          </w:tcPr>
          <w:p w14:paraId="2BFF471D" w14:textId="77777777" w:rsidR="00C94CAD" w:rsidRPr="0080651D" w:rsidRDefault="00C94CAD" w:rsidP="00C94CAD">
            <w:pPr>
              <w:tabs>
                <w:tab w:val="left" w:pos="142"/>
              </w:tabs>
              <w:spacing w:after="0" w:line="240" w:lineRule="auto"/>
              <w:ind w:right="-1"/>
              <w:rPr>
                <w:rFonts w:ascii="Times New Roman" w:hAnsi="Times New Roman" w:cs="Times New Roman"/>
                <w:bCs/>
                <w:sz w:val="24"/>
                <w:szCs w:val="24"/>
                <w:lang w:val="en-US"/>
              </w:rPr>
            </w:pPr>
            <w:r>
              <w:rPr>
                <w:rStyle w:val="fontstyle01"/>
              </w:rPr>
              <w:t xml:space="preserve">северо-западное </w:t>
            </w:r>
          </w:p>
        </w:tc>
        <w:tc>
          <w:tcPr>
            <w:tcW w:w="2835" w:type="dxa"/>
            <w:vAlign w:val="center"/>
          </w:tcPr>
          <w:p w14:paraId="7B57EA44"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15.23 </w:t>
            </w:r>
          </w:p>
        </w:tc>
        <w:tc>
          <w:tcPr>
            <w:tcW w:w="2941" w:type="dxa"/>
            <w:vAlign w:val="center"/>
          </w:tcPr>
          <w:p w14:paraId="76C31E86"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305° 59' 49"</w:t>
            </w:r>
          </w:p>
        </w:tc>
      </w:tr>
      <w:tr w:rsidR="00C94CAD" w:rsidRPr="0080651D" w14:paraId="737C3A69" w14:textId="77777777" w:rsidTr="00C94CAD">
        <w:tc>
          <w:tcPr>
            <w:tcW w:w="1212" w:type="dxa"/>
            <w:shd w:val="clear" w:color="auto" w:fill="auto"/>
            <w:vAlign w:val="center"/>
          </w:tcPr>
          <w:p w14:paraId="09F72AB8" w14:textId="77777777" w:rsidR="00C94CAD" w:rsidRPr="0080651D" w:rsidRDefault="00C94CAD" w:rsidP="00C94CAD">
            <w:pPr>
              <w:tabs>
                <w:tab w:val="left" w:pos="142"/>
              </w:tabs>
              <w:spacing w:after="0" w:line="240" w:lineRule="auto"/>
              <w:ind w:right="-1"/>
              <w:jc w:val="center"/>
              <w:rPr>
                <w:rFonts w:ascii="Times New Roman" w:hAnsi="Times New Roman" w:cs="Times New Roman"/>
                <w:bCs/>
                <w:color w:val="000000" w:themeColor="text1"/>
                <w:sz w:val="24"/>
                <w:szCs w:val="24"/>
              </w:rPr>
            </w:pPr>
            <w:r>
              <w:rPr>
                <w:rStyle w:val="fontstyle01"/>
              </w:rPr>
              <w:t xml:space="preserve">19 </w:t>
            </w:r>
          </w:p>
        </w:tc>
        <w:tc>
          <w:tcPr>
            <w:tcW w:w="1111" w:type="dxa"/>
            <w:shd w:val="clear" w:color="auto" w:fill="auto"/>
            <w:vAlign w:val="center"/>
          </w:tcPr>
          <w:p w14:paraId="6A2E8CBD" w14:textId="77777777" w:rsidR="00C94CAD" w:rsidRPr="0080651D" w:rsidRDefault="00C94CAD" w:rsidP="00C94CAD">
            <w:pPr>
              <w:tabs>
                <w:tab w:val="left" w:pos="142"/>
              </w:tabs>
              <w:spacing w:after="0" w:line="240" w:lineRule="auto"/>
              <w:ind w:right="-1"/>
              <w:jc w:val="center"/>
              <w:rPr>
                <w:rFonts w:ascii="Times New Roman" w:hAnsi="Times New Roman" w:cs="Times New Roman"/>
                <w:bCs/>
                <w:color w:val="000000" w:themeColor="text1"/>
                <w:sz w:val="24"/>
                <w:szCs w:val="24"/>
              </w:rPr>
            </w:pPr>
            <w:r>
              <w:rPr>
                <w:rStyle w:val="fontstyle01"/>
              </w:rPr>
              <w:t xml:space="preserve">20 </w:t>
            </w:r>
          </w:p>
        </w:tc>
        <w:tc>
          <w:tcPr>
            <w:tcW w:w="2605" w:type="dxa"/>
            <w:shd w:val="clear" w:color="auto" w:fill="auto"/>
            <w:vAlign w:val="center"/>
          </w:tcPr>
          <w:p w14:paraId="16DA1BD5" w14:textId="77777777" w:rsidR="00C94CAD" w:rsidRPr="0080651D" w:rsidRDefault="00C94CAD" w:rsidP="00C94CAD">
            <w:pPr>
              <w:tabs>
                <w:tab w:val="left" w:pos="142"/>
              </w:tabs>
              <w:spacing w:after="0" w:line="240" w:lineRule="auto"/>
              <w:ind w:right="-1"/>
              <w:rPr>
                <w:rFonts w:ascii="Times New Roman" w:hAnsi="Times New Roman" w:cs="Times New Roman"/>
                <w:bCs/>
                <w:color w:val="000000" w:themeColor="text1"/>
                <w:sz w:val="24"/>
                <w:szCs w:val="24"/>
              </w:rPr>
            </w:pPr>
            <w:r>
              <w:rPr>
                <w:rStyle w:val="fontstyle01"/>
              </w:rPr>
              <w:t xml:space="preserve">северо-восточное </w:t>
            </w:r>
          </w:p>
        </w:tc>
        <w:tc>
          <w:tcPr>
            <w:tcW w:w="2835" w:type="dxa"/>
            <w:vAlign w:val="center"/>
          </w:tcPr>
          <w:p w14:paraId="486A86CE"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21.25 </w:t>
            </w:r>
          </w:p>
        </w:tc>
        <w:tc>
          <w:tcPr>
            <w:tcW w:w="2941" w:type="dxa"/>
            <w:vAlign w:val="center"/>
          </w:tcPr>
          <w:p w14:paraId="39C2712A"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37° 28' 7"</w:t>
            </w:r>
          </w:p>
        </w:tc>
      </w:tr>
      <w:tr w:rsidR="00C94CAD" w:rsidRPr="0080651D" w14:paraId="3691B568" w14:textId="77777777" w:rsidTr="00C94CAD">
        <w:tc>
          <w:tcPr>
            <w:tcW w:w="1212" w:type="dxa"/>
            <w:shd w:val="clear" w:color="auto" w:fill="auto"/>
            <w:vAlign w:val="center"/>
          </w:tcPr>
          <w:p w14:paraId="7FD9CC65" w14:textId="77777777" w:rsidR="00C94CAD" w:rsidRPr="0080651D" w:rsidRDefault="00C94CAD" w:rsidP="00C94CAD">
            <w:pPr>
              <w:tabs>
                <w:tab w:val="left" w:pos="142"/>
              </w:tabs>
              <w:spacing w:after="0" w:line="240" w:lineRule="auto"/>
              <w:ind w:right="-1"/>
              <w:jc w:val="center"/>
              <w:rPr>
                <w:rFonts w:ascii="Times New Roman" w:hAnsi="Times New Roman" w:cs="Times New Roman"/>
                <w:bCs/>
                <w:color w:val="000000" w:themeColor="text1"/>
                <w:sz w:val="24"/>
                <w:szCs w:val="24"/>
              </w:rPr>
            </w:pPr>
            <w:r>
              <w:rPr>
                <w:rStyle w:val="fontstyle01"/>
              </w:rPr>
              <w:t xml:space="preserve">20 </w:t>
            </w:r>
          </w:p>
        </w:tc>
        <w:tc>
          <w:tcPr>
            <w:tcW w:w="1111" w:type="dxa"/>
            <w:shd w:val="clear" w:color="auto" w:fill="auto"/>
            <w:vAlign w:val="center"/>
          </w:tcPr>
          <w:p w14:paraId="61834171" w14:textId="77777777" w:rsidR="00C94CAD" w:rsidRPr="0080651D" w:rsidRDefault="00C94CAD" w:rsidP="00C94CAD">
            <w:pPr>
              <w:tabs>
                <w:tab w:val="left" w:pos="142"/>
              </w:tabs>
              <w:spacing w:after="0" w:line="240" w:lineRule="auto"/>
              <w:ind w:right="-1"/>
              <w:jc w:val="center"/>
              <w:rPr>
                <w:rFonts w:ascii="Times New Roman" w:hAnsi="Times New Roman" w:cs="Times New Roman"/>
                <w:bCs/>
                <w:color w:val="000000" w:themeColor="text1"/>
                <w:sz w:val="24"/>
                <w:szCs w:val="24"/>
              </w:rPr>
            </w:pPr>
            <w:r>
              <w:rPr>
                <w:rStyle w:val="fontstyle01"/>
              </w:rPr>
              <w:t xml:space="preserve">21 </w:t>
            </w:r>
          </w:p>
        </w:tc>
        <w:tc>
          <w:tcPr>
            <w:tcW w:w="2605" w:type="dxa"/>
            <w:shd w:val="clear" w:color="auto" w:fill="auto"/>
            <w:vAlign w:val="center"/>
          </w:tcPr>
          <w:p w14:paraId="0372648C" w14:textId="77777777" w:rsidR="00C94CAD" w:rsidRPr="0080651D" w:rsidRDefault="00C94CAD" w:rsidP="00C94CAD">
            <w:pPr>
              <w:tabs>
                <w:tab w:val="left" w:pos="142"/>
              </w:tabs>
              <w:spacing w:after="0" w:line="240" w:lineRule="auto"/>
              <w:ind w:right="-1"/>
              <w:rPr>
                <w:rFonts w:ascii="Times New Roman" w:hAnsi="Times New Roman" w:cs="Times New Roman"/>
                <w:bCs/>
                <w:color w:val="000000" w:themeColor="text1"/>
                <w:sz w:val="24"/>
                <w:szCs w:val="24"/>
              </w:rPr>
            </w:pPr>
            <w:r>
              <w:rPr>
                <w:rStyle w:val="fontstyle01"/>
              </w:rPr>
              <w:t xml:space="preserve">северо-западное </w:t>
            </w:r>
          </w:p>
        </w:tc>
        <w:tc>
          <w:tcPr>
            <w:tcW w:w="2835" w:type="dxa"/>
            <w:vAlign w:val="center"/>
          </w:tcPr>
          <w:p w14:paraId="5687EFD4"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15.51 </w:t>
            </w:r>
          </w:p>
        </w:tc>
        <w:tc>
          <w:tcPr>
            <w:tcW w:w="2941" w:type="dxa"/>
            <w:vAlign w:val="center"/>
          </w:tcPr>
          <w:p w14:paraId="38086EDC"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307° 28' 7"</w:t>
            </w:r>
          </w:p>
        </w:tc>
      </w:tr>
      <w:tr w:rsidR="00C94CAD" w:rsidRPr="0080651D" w14:paraId="53D6D430" w14:textId="77777777" w:rsidTr="00C94CAD">
        <w:tc>
          <w:tcPr>
            <w:tcW w:w="1212" w:type="dxa"/>
            <w:shd w:val="clear" w:color="auto" w:fill="auto"/>
            <w:vAlign w:val="center"/>
          </w:tcPr>
          <w:p w14:paraId="0EE91533" w14:textId="77777777" w:rsidR="00C94CAD" w:rsidRPr="0080651D" w:rsidRDefault="00C94CAD" w:rsidP="00C94CAD">
            <w:pPr>
              <w:tabs>
                <w:tab w:val="left" w:pos="142"/>
              </w:tabs>
              <w:spacing w:after="0" w:line="240" w:lineRule="auto"/>
              <w:ind w:right="-1"/>
              <w:jc w:val="center"/>
              <w:rPr>
                <w:rFonts w:ascii="Times New Roman" w:hAnsi="Times New Roman" w:cs="Times New Roman"/>
                <w:bCs/>
                <w:color w:val="000000" w:themeColor="text1"/>
                <w:sz w:val="24"/>
                <w:szCs w:val="24"/>
              </w:rPr>
            </w:pPr>
            <w:r>
              <w:rPr>
                <w:rStyle w:val="fontstyle01"/>
              </w:rPr>
              <w:t xml:space="preserve">21 </w:t>
            </w:r>
          </w:p>
        </w:tc>
        <w:tc>
          <w:tcPr>
            <w:tcW w:w="1111" w:type="dxa"/>
            <w:shd w:val="clear" w:color="auto" w:fill="auto"/>
            <w:vAlign w:val="center"/>
          </w:tcPr>
          <w:p w14:paraId="1EDF04C5" w14:textId="77777777" w:rsidR="00C94CAD" w:rsidRPr="0080651D" w:rsidRDefault="00C94CAD" w:rsidP="00C94CAD">
            <w:pPr>
              <w:tabs>
                <w:tab w:val="left" w:pos="142"/>
              </w:tabs>
              <w:spacing w:after="0" w:line="240" w:lineRule="auto"/>
              <w:ind w:right="-1"/>
              <w:jc w:val="center"/>
              <w:rPr>
                <w:rFonts w:ascii="Times New Roman" w:hAnsi="Times New Roman" w:cs="Times New Roman"/>
                <w:bCs/>
                <w:color w:val="000000" w:themeColor="text1"/>
                <w:sz w:val="24"/>
                <w:szCs w:val="24"/>
              </w:rPr>
            </w:pPr>
            <w:r>
              <w:rPr>
                <w:rStyle w:val="fontstyle01"/>
              </w:rPr>
              <w:t xml:space="preserve">22 </w:t>
            </w:r>
          </w:p>
        </w:tc>
        <w:tc>
          <w:tcPr>
            <w:tcW w:w="2605" w:type="dxa"/>
            <w:shd w:val="clear" w:color="auto" w:fill="auto"/>
            <w:vAlign w:val="center"/>
          </w:tcPr>
          <w:p w14:paraId="6CC6B8BB" w14:textId="77777777" w:rsidR="00C94CAD" w:rsidRPr="0080651D" w:rsidRDefault="00C94CAD" w:rsidP="00C94CAD">
            <w:pPr>
              <w:tabs>
                <w:tab w:val="left" w:pos="142"/>
              </w:tabs>
              <w:spacing w:after="0" w:line="240" w:lineRule="auto"/>
              <w:ind w:right="-1"/>
              <w:rPr>
                <w:rFonts w:ascii="Times New Roman" w:hAnsi="Times New Roman" w:cs="Times New Roman"/>
                <w:bCs/>
                <w:color w:val="000000" w:themeColor="text1"/>
                <w:sz w:val="24"/>
                <w:szCs w:val="24"/>
              </w:rPr>
            </w:pPr>
            <w:r>
              <w:rPr>
                <w:rStyle w:val="fontstyle01"/>
              </w:rPr>
              <w:t xml:space="preserve">северо-западное </w:t>
            </w:r>
          </w:p>
        </w:tc>
        <w:tc>
          <w:tcPr>
            <w:tcW w:w="2835" w:type="dxa"/>
            <w:vAlign w:val="center"/>
          </w:tcPr>
          <w:p w14:paraId="1EA9BC7F"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13.18 </w:t>
            </w:r>
          </w:p>
        </w:tc>
        <w:tc>
          <w:tcPr>
            <w:tcW w:w="2941" w:type="dxa"/>
            <w:vAlign w:val="center"/>
          </w:tcPr>
          <w:p w14:paraId="70B1109A"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307° 28' 43"</w:t>
            </w:r>
          </w:p>
        </w:tc>
      </w:tr>
      <w:tr w:rsidR="00C94CAD" w:rsidRPr="0080651D" w14:paraId="740D7546" w14:textId="77777777" w:rsidTr="00C94CAD">
        <w:tc>
          <w:tcPr>
            <w:tcW w:w="1212" w:type="dxa"/>
            <w:shd w:val="clear" w:color="auto" w:fill="auto"/>
            <w:vAlign w:val="center"/>
          </w:tcPr>
          <w:p w14:paraId="7397132C" w14:textId="77777777" w:rsidR="00C94CAD" w:rsidRPr="0080651D" w:rsidRDefault="00C94CAD" w:rsidP="00C94CAD">
            <w:pPr>
              <w:tabs>
                <w:tab w:val="left" w:pos="142"/>
              </w:tabs>
              <w:spacing w:after="0" w:line="240" w:lineRule="auto"/>
              <w:ind w:right="-1"/>
              <w:jc w:val="center"/>
              <w:rPr>
                <w:rFonts w:ascii="Times New Roman" w:hAnsi="Times New Roman" w:cs="Times New Roman"/>
                <w:bCs/>
                <w:color w:val="000000" w:themeColor="text1"/>
                <w:sz w:val="24"/>
                <w:szCs w:val="24"/>
              </w:rPr>
            </w:pPr>
            <w:r>
              <w:rPr>
                <w:rStyle w:val="fontstyle01"/>
              </w:rPr>
              <w:t xml:space="preserve">22 </w:t>
            </w:r>
          </w:p>
        </w:tc>
        <w:tc>
          <w:tcPr>
            <w:tcW w:w="1111" w:type="dxa"/>
            <w:shd w:val="clear" w:color="auto" w:fill="auto"/>
            <w:vAlign w:val="center"/>
          </w:tcPr>
          <w:p w14:paraId="05C761BE" w14:textId="77777777" w:rsidR="00C94CAD" w:rsidRPr="0080651D" w:rsidRDefault="00C94CAD" w:rsidP="00C94CAD">
            <w:pPr>
              <w:tabs>
                <w:tab w:val="left" w:pos="142"/>
              </w:tabs>
              <w:spacing w:after="0" w:line="240" w:lineRule="auto"/>
              <w:ind w:right="-1"/>
              <w:jc w:val="center"/>
              <w:rPr>
                <w:rFonts w:ascii="Times New Roman" w:hAnsi="Times New Roman" w:cs="Times New Roman"/>
                <w:bCs/>
                <w:color w:val="000000" w:themeColor="text1"/>
                <w:sz w:val="24"/>
                <w:szCs w:val="24"/>
              </w:rPr>
            </w:pPr>
            <w:r>
              <w:rPr>
                <w:rStyle w:val="fontstyle01"/>
              </w:rPr>
              <w:t xml:space="preserve">23 </w:t>
            </w:r>
          </w:p>
        </w:tc>
        <w:tc>
          <w:tcPr>
            <w:tcW w:w="2605" w:type="dxa"/>
            <w:shd w:val="clear" w:color="auto" w:fill="auto"/>
            <w:vAlign w:val="center"/>
          </w:tcPr>
          <w:p w14:paraId="4CFD7915" w14:textId="77777777" w:rsidR="00C94CAD" w:rsidRPr="0080651D" w:rsidRDefault="00C94CAD" w:rsidP="00C94CAD">
            <w:pPr>
              <w:tabs>
                <w:tab w:val="left" w:pos="142"/>
              </w:tabs>
              <w:spacing w:after="0" w:line="240" w:lineRule="auto"/>
              <w:ind w:right="-1"/>
              <w:rPr>
                <w:rFonts w:ascii="Times New Roman" w:hAnsi="Times New Roman" w:cs="Times New Roman"/>
                <w:bCs/>
                <w:color w:val="000000" w:themeColor="text1"/>
                <w:sz w:val="24"/>
                <w:szCs w:val="24"/>
              </w:rPr>
            </w:pPr>
            <w:r>
              <w:rPr>
                <w:rStyle w:val="fontstyle01"/>
              </w:rPr>
              <w:t xml:space="preserve">северо-восточное </w:t>
            </w:r>
          </w:p>
        </w:tc>
        <w:tc>
          <w:tcPr>
            <w:tcW w:w="2835" w:type="dxa"/>
            <w:vAlign w:val="center"/>
          </w:tcPr>
          <w:p w14:paraId="331B0A46"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32.75 </w:t>
            </w:r>
          </w:p>
        </w:tc>
        <w:tc>
          <w:tcPr>
            <w:tcW w:w="2941" w:type="dxa"/>
            <w:vAlign w:val="center"/>
          </w:tcPr>
          <w:p w14:paraId="2F65EBA2"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37° 54' 20"</w:t>
            </w:r>
          </w:p>
        </w:tc>
      </w:tr>
      <w:tr w:rsidR="00C94CAD" w:rsidRPr="0080651D" w14:paraId="0E35D26F" w14:textId="77777777" w:rsidTr="00C94CAD">
        <w:tc>
          <w:tcPr>
            <w:tcW w:w="1212" w:type="dxa"/>
            <w:shd w:val="clear" w:color="auto" w:fill="auto"/>
            <w:vAlign w:val="center"/>
          </w:tcPr>
          <w:p w14:paraId="4358ECF3" w14:textId="77777777" w:rsidR="00C94CAD" w:rsidRPr="0080651D" w:rsidRDefault="00C94CAD" w:rsidP="00C94CAD">
            <w:pPr>
              <w:tabs>
                <w:tab w:val="left" w:pos="142"/>
              </w:tabs>
              <w:spacing w:after="0" w:line="240" w:lineRule="auto"/>
              <w:ind w:right="-1"/>
              <w:jc w:val="center"/>
              <w:rPr>
                <w:rFonts w:ascii="Times New Roman" w:hAnsi="Times New Roman" w:cs="Times New Roman"/>
                <w:bCs/>
                <w:color w:val="000000" w:themeColor="text1"/>
                <w:sz w:val="24"/>
                <w:szCs w:val="24"/>
              </w:rPr>
            </w:pPr>
            <w:r>
              <w:rPr>
                <w:rStyle w:val="fontstyle01"/>
              </w:rPr>
              <w:t xml:space="preserve">23 </w:t>
            </w:r>
          </w:p>
        </w:tc>
        <w:tc>
          <w:tcPr>
            <w:tcW w:w="1111" w:type="dxa"/>
            <w:shd w:val="clear" w:color="auto" w:fill="auto"/>
            <w:vAlign w:val="center"/>
          </w:tcPr>
          <w:p w14:paraId="4586FD1F" w14:textId="77777777" w:rsidR="00C94CAD" w:rsidRPr="0080651D" w:rsidRDefault="00C94CAD" w:rsidP="00C94CAD">
            <w:pPr>
              <w:tabs>
                <w:tab w:val="left" w:pos="142"/>
              </w:tabs>
              <w:spacing w:after="0" w:line="240" w:lineRule="auto"/>
              <w:ind w:right="-1"/>
              <w:jc w:val="center"/>
              <w:rPr>
                <w:rFonts w:ascii="Times New Roman" w:hAnsi="Times New Roman" w:cs="Times New Roman"/>
                <w:bCs/>
                <w:color w:val="000000" w:themeColor="text1"/>
                <w:sz w:val="24"/>
                <w:szCs w:val="24"/>
              </w:rPr>
            </w:pPr>
            <w:r>
              <w:rPr>
                <w:rStyle w:val="fontstyle01"/>
              </w:rPr>
              <w:t xml:space="preserve">24 </w:t>
            </w:r>
          </w:p>
        </w:tc>
        <w:tc>
          <w:tcPr>
            <w:tcW w:w="2605" w:type="dxa"/>
            <w:shd w:val="clear" w:color="auto" w:fill="auto"/>
            <w:vAlign w:val="center"/>
          </w:tcPr>
          <w:p w14:paraId="66A955BE" w14:textId="77777777" w:rsidR="00C94CAD" w:rsidRPr="0080651D" w:rsidRDefault="00C94CAD" w:rsidP="00C94CAD">
            <w:pPr>
              <w:tabs>
                <w:tab w:val="left" w:pos="142"/>
              </w:tabs>
              <w:spacing w:after="0" w:line="240" w:lineRule="auto"/>
              <w:ind w:right="-1"/>
              <w:rPr>
                <w:rFonts w:ascii="Times New Roman" w:hAnsi="Times New Roman" w:cs="Times New Roman"/>
                <w:bCs/>
                <w:color w:val="000000" w:themeColor="text1"/>
                <w:sz w:val="24"/>
                <w:szCs w:val="24"/>
              </w:rPr>
            </w:pPr>
            <w:r>
              <w:rPr>
                <w:rStyle w:val="fontstyle01"/>
              </w:rPr>
              <w:t xml:space="preserve">северо-восточное </w:t>
            </w:r>
          </w:p>
        </w:tc>
        <w:tc>
          <w:tcPr>
            <w:tcW w:w="2835" w:type="dxa"/>
            <w:vAlign w:val="center"/>
          </w:tcPr>
          <w:p w14:paraId="094B3ECE"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2.05 </w:t>
            </w:r>
          </w:p>
        </w:tc>
        <w:tc>
          <w:tcPr>
            <w:tcW w:w="2941" w:type="dxa"/>
            <w:vAlign w:val="center"/>
          </w:tcPr>
          <w:p w14:paraId="26B52414"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32° 25' 6"</w:t>
            </w:r>
          </w:p>
        </w:tc>
      </w:tr>
      <w:tr w:rsidR="00C94CAD" w:rsidRPr="0080651D" w14:paraId="69E8E90B" w14:textId="77777777" w:rsidTr="00C94CAD">
        <w:tc>
          <w:tcPr>
            <w:tcW w:w="1212" w:type="dxa"/>
            <w:shd w:val="clear" w:color="auto" w:fill="auto"/>
            <w:vAlign w:val="center"/>
          </w:tcPr>
          <w:p w14:paraId="41D6A485" w14:textId="77777777" w:rsidR="00C94CAD" w:rsidRPr="0080651D" w:rsidRDefault="00C94CAD" w:rsidP="00C94CAD">
            <w:pPr>
              <w:tabs>
                <w:tab w:val="left" w:pos="142"/>
              </w:tabs>
              <w:spacing w:after="0" w:line="240" w:lineRule="auto"/>
              <w:ind w:right="-1"/>
              <w:jc w:val="center"/>
              <w:rPr>
                <w:rFonts w:ascii="Times New Roman" w:hAnsi="Times New Roman" w:cs="Times New Roman"/>
                <w:bCs/>
                <w:color w:val="000000" w:themeColor="text1"/>
                <w:sz w:val="24"/>
                <w:szCs w:val="24"/>
              </w:rPr>
            </w:pPr>
            <w:r>
              <w:rPr>
                <w:rStyle w:val="fontstyle01"/>
              </w:rPr>
              <w:t xml:space="preserve">24 </w:t>
            </w:r>
          </w:p>
        </w:tc>
        <w:tc>
          <w:tcPr>
            <w:tcW w:w="1111" w:type="dxa"/>
            <w:shd w:val="clear" w:color="auto" w:fill="auto"/>
            <w:vAlign w:val="center"/>
          </w:tcPr>
          <w:p w14:paraId="627264FF" w14:textId="77777777" w:rsidR="00C94CAD" w:rsidRPr="0080651D" w:rsidRDefault="00C94CAD" w:rsidP="00C94CAD">
            <w:pPr>
              <w:tabs>
                <w:tab w:val="left" w:pos="142"/>
              </w:tabs>
              <w:spacing w:after="0" w:line="240" w:lineRule="auto"/>
              <w:ind w:right="-1"/>
              <w:jc w:val="center"/>
              <w:rPr>
                <w:rFonts w:ascii="Times New Roman" w:hAnsi="Times New Roman" w:cs="Times New Roman"/>
                <w:bCs/>
                <w:color w:val="000000" w:themeColor="text1"/>
                <w:sz w:val="24"/>
                <w:szCs w:val="24"/>
              </w:rPr>
            </w:pPr>
            <w:r>
              <w:rPr>
                <w:rStyle w:val="fontstyle01"/>
              </w:rPr>
              <w:t xml:space="preserve">25 </w:t>
            </w:r>
          </w:p>
        </w:tc>
        <w:tc>
          <w:tcPr>
            <w:tcW w:w="2605" w:type="dxa"/>
            <w:shd w:val="clear" w:color="auto" w:fill="auto"/>
            <w:vAlign w:val="center"/>
          </w:tcPr>
          <w:p w14:paraId="59996CF1" w14:textId="77777777" w:rsidR="00C94CAD" w:rsidRPr="0080651D" w:rsidRDefault="00C94CAD" w:rsidP="00C94CAD">
            <w:pPr>
              <w:tabs>
                <w:tab w:val="left" w:pos="142"/>
              </w:tabs>
              <w:spacing w:after="0" w:line="240" w:lineRule="auto"/>
              <w:ind w:right="-1"/>
              <w:rPr>
                <w:rFonts w:ascii="Times New Roman" w:hAnsi="Times New Roman" w:cs="Times New Roman"/>
                <w:bCs/>
                <w:color w:val="000000" w:themeColor="text1"/>
                <w:sz w:val="24"/>
                <w:szCs w:val="24"/>
              </w:rPr>
            </w:pPr>
            <w:r>
              <w:rPr>
                <w:rStyle w:val="fontstyle01"/>
              </w:rPr>
              <w:t xml:space="preserve">северо-восточное </w:t>
            </w:r>
          </w:p>
        </w:tc>
        <w:tc>
          <w:tcPr>
            <w:tcW w:w="2835" w:type="dxa"/>
            <w:vAlign w:val="center"/>
          </w:tcPr>
          <w:p w14:paraId="6DF53F60"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9.62 </w:t>
            </w:r>
          </w:p>
        </w:tc>
        <w:tc>
          <w:tcPr>
            <w:tcW w:w="2941" w:type="dxa"/>
            <w:vAlign w:val="center"/>
          </w:tcPr>
          <w:p w14:paraId="748D404E"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35° 54' 17"</w:t>
            </w:r>
          </w:p>
        </w:tc>
      </w:tr>
      <w:tr w:rsidR="00C94CAD" w:rsidRPr="0080651D" w14:paraId="6AFFD92F" w14:textId="77777777" w:rsidTr="00C94CAD">
        <w:tc>
          <w:tcPr>
            <w:tcW w:w="1212" w:type="dxa"/>
            <w:shd w:val="clear" w:color="auto" w:fill="auto"/>
            <w:vAlign w:val="center"/>
          </w:tcPr>
          <w:p w14:paraId="27413CD0" w14:textId="77777777" w:rsidR="00C94CAD" w:rsidRPr="0080651D" w:rsidRDefault="00C94CAD" w:rsidP="00C94CAD">
            <w:pPr>
              <w:tabs>
                <w:tab w:val="left" w:pos="142"/>
              </w:tabs>
              <w:spacing w:after="0" w:line="240" w:lineRule="auto"/>
              <w:ind w:right="-1"/>
              <w:jc w:val="center"/>
              <w:rPr>
                <w:rFonts w:ascii="Times New Roman" w:hAnsi="Times New Roman" w:cs="Times New Roman"/>
                <w:bCs/>
                <w:color w:val="000000" w:themeColor="text1"/>
                <w:sz w:val="24"/>
                <w:szCs w:val="24"/>
              </w:rPr>
            </w:pPr>
            <w:r>
              <w:rPr>
                <w:rStyle w:val="fontstyle01"/>
              </w:rPr>
              <w:t xml:space="preserve">25 </w:t>
            </w:r>
          </w:p>
        </w:tc>
        <w:tc>
          <w:tcPr>
            <w:tcW w:w="1111" w:type="dxa"/>
            <w:shd w:val="clear" w:color="auto" w:fill="auto"/>
            <w:vAlign w:val="center"/>
          </w:tcPr>
          <w:p w14:paraId="0CC6CE08" w14:textId="77777777" w:rsidR="00C94CAD" w:rsidRPr="0080651D" w:rsidRDefault="00C94CAD" w:rsidP="00C94CAD">
            <w:pPr>
              <w:tabs>
                <w:tab w:val="left" w:pos="142"/>
              </w:tabs>
              <w:spacing w:after="0" w:line="240" w:lineRule="auto"/>
              <w:ind w:right="-1"/>
              <w:jc w:val="center"/>
              <w:rPr>
                <w:rFonts w:ascii="Times New Roman" w:hAnsi="Times New Roman" w:cs="Times New Roman"/>
                <w:bCs/>
                <w:color w:val="000000" w:themeColor="text1"/>
                <w:sz w:val="24"/>
                <w:szCs w:val="24"/>
              </w:rPr>
            </w:pPr>
            <w:r>
              <w:rPr>
                <w:rStyle w:val="fontstyle01"/>
              </w:rPr>
              <w:t xml:space="preserve">1 </w:t>
            </w:r>
          </w:p>
        </w:tc>
        <w:tc>
          <w:tcPr>
            <w:tcW w:w="2605" w:type="dxa"/>
            <w:shd w:val="clear" w:color="auto" w:fill="auto"/>
            <w:vAlign w:val="center"/>
          </w:tcPr>
          <w:p w14:paraId="41DAD3E9" w14:textId="77777777" w:rsidR="00C94CAD" w:rsidRPr="0080651D" w:rsidRDefault="00C94CAD" w:rsidP="00C94CAD">
            <w:pPr>
              <w:tabs>
                <w:tab w:val="left" w:pos="142"/>
              </w:tabs>
              <w:spacing w:after="0" w:line="240" w:lineRule="auto"/>
              <w:ind w:right="-1"/>
              <w:rPr>
                <w:rFonts w:ascii="Times New Roman" w:hAnsi="Times New Roman" w:cs="Times New Roman"/>
                <w:bCs/>
                <w:color w:val="000000" w:themeColor="text1"/>
                <w:sz w:val="24"/>
                <w:szCs w:val="24"/>
              </w:rPr>
            </w:pPr>
            <w:r>
              <w:rPr>
                <w:rStyle w:val="fontstyle01"/>
              </w:rPr>
              <w:t xml:space="preserve">северо-восточное </w:t>
            </w:r>
          </w:p>
        </w:tc>
        <w:tc>
          <w:tcPr>
            <w:tcW w:w="2835" w:type="dxa"/>
            <w:vAlign w:val="center"/>
          </w:tcPr>
          <w:p w14:paraId="030064AB"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2.91 </w:t>
            </w:r>
          </w:p>
        </w:tc>
        <w:tc>
          <w:tcPr>
            <w:tcW w:w="2941" w:type="dxa"/>
            <w:vAlign w:val="center"/>
          </w:tcPr>
          <w:p w14:paraId="4122B17D"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87° 38' 19"</w:t>
            </w:r>
          </w:p>
        </w:tc>
      </w:tr>
      <w:bookmarkEnd w:id="4"/>
    </w:tbl>
    <w:p w14:paraId="743BC992" w14:textId="77777777" w:rsidR="00C94CAD" w:rsidRDefault="00C94CAD" w:rsidP="00C94CAD">
      <w:pPr>
        <w:pStyle w:val="Default"/>
      </w:pPr>
    </w:p>
    <w:p w14:paraId="34B0DCA7" w14:textId="77777777" w:rsidR="00C94CAD" w:rsidRDefault="00C94CAD" w:rsidP="00C94CAD">
      <w:pPr>
        <w:pStyle w:val="Default"/>
      </w:pPr>
    </w:p>
    <w:p w14:paraId="000DBAD4" w14:textId="77777777" w:rsidR="00C94CAD" w:rsidRDefault="00C94CAD" w:rsidP="00C94CAD">
      <w:pPr>
        <w:pStyle w:val="Default"/>
      </w:pPr>
    </w:p>
    <w:p w14:paraId="7587CADD" w14:textId="77777777" w:rsidR="00C94CAD" w:rsidRPr="00A87D2D" w:rsidRDefault="00C94CAD" w:rsidP="00C94CAD">
      <w:pPr>
        <w:pStyle w:val="a3"/>
        <w:jc w:val="center"/>
        <w:rPr>
          <w:rFonts w:ascii="Times New Roman" w:hAnsi="Times New Roman" w:cs="Times New Roman"/>
          <w:b/>
          <w:sz w:val="28"/>
          <w:szCs w:val="28"/>
        </w:rPr>
      </w:pPr>
      <w:r w:rsidRPr="00A87D2D">
        <w:rPr>
          <w:rFonts w:ascii="Times New Roman" w:hAnsi="Times New Roman" w:cs="Times New Roman"/>
          <w:b/>
          <w:sz w:val="28"/>
          <w:szCs w:val="28"/>
        </w:rPr>
        <w:t>2.2. Сведения о местоположении границ</w:t>
      </w:r>
      <w:r>
        <w:rPr>
          <w:rFonts w:ascii="Times New Roman" w:hAnsi="Times New Roman" w:cs="Times New Roman"/>
          <w:b/>
          <w:sz w:val="28"/>
          <w:szCs w:val="28"/>
        </w:rPr>
        <w:t>ы</w:t>
      </w:r>
      <w:r w:rsidRPr="00A87D2D">
        <w:rPr>
          <w:rFonts w:ascii="Times New Roman" w:hAnsi="Times New Roman" w:cs="Times New Roman"/>
          <w:b/>
          <w:sz w:val="28"/>
          <w:szCs w:val="28"/>
        </w:rPr>
        <w:t xml:space="preserve"> зоны регулируемой застройки </w:t>
      </w:r>
      <w:r w:rsidRPr="00B51F6A">
        <w:rPr>
          <w:rFonts w:ascii="Times New Roman" w:hAnsi="Times New Roman" w:cs="Times New Roman"/>
          <w:b/>
          <w:sz w:val="28"/>
          <w:szCs w:val="28"/>
        </w:rPr>
        <w:t xml:space="preserve">и хозяйственной деятельности </w:t>
      </w:r>
      <w:r w:rsidRPr="00A87D2D">
        <w:rPr>
          <w:rFonts w:ascii="Times New Roman" w:hAnsi="Times New Roman" w:cs="Times New Roman"/>
          <w:b/>
          <w:sz w:val="28"/>
          <w:szCs w:val="28"/>
        </w:rPr>
        <w:t>объекта культурного наследия (перечень координат характерных (поворотных) точек) (ЗРЗ-1)</w:t>
      </w:r>
    </w:p>
    <w:tbl>
      <w:tblPr>
        <w:tblW w:w="0" w:type="auto"/>
        <w:jc w:val="center"/>
        <w:tblLayout w:type="fixed"/>
        <w:tblLook w:val="0000" w:firstRow="0" w:lastRow="0" w:firstColumn="0" w:lastColumn="0" w:noHBand="0" w:noVBand="0"/>
      </w:tblPr>
      <w:tblGrid>
        <w:gridCol w:w="9334"/>
      </w:tblGrid>
      <w:tr w:rsidR="00C94CAD" w:rsidRPr="00A176FE" w14:paraId="767AC9F2" w14:textId="77777777" w:rsidTr="00C94CAD">
        <w:trPr>
          <w:trHeight w:val="109"/>
          <w:jc w:val="center"/>
        </w:trPr>
        <w:tc>
          <w:tcPr>
            <w:tcW w:w="9334" w:type="dxa"/>
          </w:tcPr>
          <w:p w14:paraId="757E7C10" w14:textId="77777777" w:rsidR="00C94CAD" w:rsidRPr="00B51F6A" w:rsidRDefault="00C94CAD" w:rsidP="00C94CAD">
            <w:pPr>
              <w:pStyle w:val="Default"/>
              <w:jc w:val="center"/>
              <w:rPr>
                <w:b/>
                <w:bCs/>
                <w:sz w:val="28"/>
                <w:szCs w:val="28"/>
              </w:rPr>
            </w:pPr>
          </w:p>
          <w:p w14:paraId="106A74B7" w14:textId="77777777" w:rsidR="00C94CAD" w:rsidRPr="00B51F6A" w:rsidRDefault="00C94CAD" w:rsidP="00C94CAD">
            <w:pPr>
              <w:pStyle w:val="Default"/>
              <w:jc w:val="center"/>
              <w:rPr>
                <w:b/>
                <w:bCs/>
                <w:sz w:val="28"/>
                <w:szCs w:val="28"/>
              </w:rPr>
            </w:pPr>
          </w:p>
          <w:p w14:paraId="247FDA64" w14:textId="77777777" w:rsidR="00A049A2" w:rsidRDefault="00A049A2" w:rsidP="00C94CAD">
            <w:pPr>
              <w:pStyle w:val="Default"/>
              <w:jc w:val="center"/>
              <w:rPr>
                <w:b/>
                <w:bCs/>
                <w:sz w:val="28"/>
                <w:szCs w:val="28"/>
              </w:rPr>
            </w:pPr>
          </w:p>
          <w:p w14:paraId="5F0C508B" w14:textId="77777777" w:rsidR="00C94CAD" w:rsidRPr="00B51F6A" w:rsidRDefault="00C94CAD" w:rsidP="00C94CAD">
            <w:pPr>
              <w:pStyle w:val="Default"/>
              <w:jc w:val="center"/>
              <w:rPr>
                <w:b/>
                <w:bCs/>
                <w:sz w:val="28"/>
                <w:szCs w:val="28"/>
              </w:rPr>
            </w:pPr>
            <w:r w:rsidRPr="00B51F6A">
              <w:rPr>
                <w:b/>
                <w:bCs/>
                <w:sz w:val="28"/>
                <w:szCs w:val="28"/>
              </w:rPr>
              <w:t>Описание местоположения границ</w:t>
            </w:r>
            <w:r>
              <w:rPr>
                <w:b/>
                <w:bCs/>
                <w:sz w:val="28"/>
                <w:szCs w:val="28"/>
              </w:rPr>
              <w:t>ы</w:t>
            </w:r>
          </w:p>
        </w:tc>
      </w:tr>
      <w:tr w:rsidR="00C94CAD" w:rsidRPr="00A176FE" w14:paraId="34871CFF" w14:textId="77777777" w:rsidTr="00C94CAD">
        <w:trPr>
          <w:trHeight w:val="385"/>
          <w:jc w:val="center"/>
        </w:trPr>
        <w:tc>
          <w:tcPr>
            <w:tcW w:w="9334" w:type="dxa"/>
          </w:tcPr>
          <w:p w14:paraId="5FA246DE" w14:textId="77777777" w:rsidR="00C94CAD" w:rsidRPr="00B51F6A" w:rsidRDefault="00C94CAD" w:rsidP="00C94CAD">
            <w:pPr>
              <w:pStyle w:val="Default"/>
              <w:jc w:val="center"/>
              <w:rPr>
                <w:b/>
                <w:bCs/>
                <w:sz w:val="28"/>
                <w:szCs w:val="28"/>
              </w:rPr>
            </w:pPr>
            <w:r w:rsidRPr="00B51F6A">
              <w:rPr>
                <w:b/>
                <w:bCs/>
                <w:sz w:val="28"/>
                <w:szCs w:val="28"/>
              </w:rPr>
              <w:t xml:space="preserve">зоны регулирования застройки и хозяйственной деятельности </w:t>
            </w:r>
          </w:p>
          <w:p w14:paraId="6F859986" w14:textId="77777777" w:rsidR="00C94CAD" w:rsidRPr="00B51F6A" w:rsidRDefault="00C94CAD" w:rsidP="00C94CAD">
            <w:pPr>
              <w:pStyle w:val="Default"/>
              <w:jc w:val="center"/>
              <w:rPr>
                <w:b/>
                <w:bCs/>
                <w:sz w:val="28"/>
                <w:szCs w:val="28"/>
                <w:lang w:eastAsia="ru-RU" w:bidi="ru-RU"/>
              </w:rPr>
            </w:pPr>
            <w:r w:rsidRPr="00B51F6A">
              <w:rPr>
                <w:b/>
                <w:bCs/>
                <w:sz w:val="28"/>
                <w:szCs w:val="28"/>
              </w:rPr>
              <w:t xml:space="preserve">объекта культурного наследия регионального значения  </w:t>
            </w:r>
            <w:bookmarkStart w:id="5" w:name="_Hlk161668689"/>
            <w:r w:rsidRPr="00B51F6A">
              <w:rPr>
                <w:b/>
                <w:bCs/>
                <w:sz w:val="28"/>
                <w:szCs w:val="28"/>
              </w:rPr>
              <w:t>(ЗРЗ-1</w:t>
            </w:r>
            <w:bookmarkEnd w:id="5"/>
            <w:r w:rsidRPr="00B51F6A">
              <w:rPr>
                <w:b/>
                <w:bCs/>
                <w:sz w:val="28"/>
                <w:szCs w:val="28"/>
              </w:rPr>
              <w:t>)</w:t>
            </w:r>
          </w:p>
          <w:p w14:paraId="735F9294" w14:textId="77777777" w:rsidR="00C94CAD" w:rsidRPr="00B51F6A" w:rsidRDefault="00C94CAD" w:rsidP="00C94CAD">
            <w:pPr>
              <w:pStyle w:val="Default"/>
              <w:rPr>
                <w:b/>
                <w:bCs/>
                <w:sz w:val="28"/>
                <w:szCs w:val="28"/>
              </w:rPr>
            </w:pPr>
          </w:p>
        </w:tc>
      </w:tr>
    </w:tbl>
    <w:p w14:paraId="3E702566" w14:textId="77777777" w:rsidR="00C94CAD" w:rsidRPr="00A176FE" w:rsidRDefault="00C94CAD" w:rsidP="00C94CAD">
      <w:pPr>
        <w:spacing w:after="0" w:line="240" w:lineRule="auto"/>
        <w:ind w:right="-1" w:hanging="10"/>
        <w:rPr>
          <w:rFonts w:ascii="Times New Roman" w:hAnsi="Times New Roman" w:cs="Times New Roman"/>
          <w:sz w:val="28"/>
          <w:szCs w:val="28"/>
        </w:rPr>
      </w:pPr>
    </w:p>
    <w:tbl>
      <w:tblPr>
        <w:tblStyle w:val="aa"/>
        <w:tblW w:w="0" w:type="auto"/>
        <w:tblInd w:w="817" w:type="dxa"/>
        <w:tblLayout w:type="fixed"/>
        <w:tblLook w:val="04A0" w:firstRow="1" w:lastRow="0" w:firstColumn="1" w:lastColumn="0" w:noHBand="0" w:noVBand="1"/>
      </w:tblPr>
      <w:tblGrid>
        <w:gridCol w:w="817"/>
        <w:gridCol w:w="773"/>
        <w:gridCol w:w="957"/>
        <w:gridCol w:w="283"/>
        <w:gridCol w:w="709"/>
        <w:gridCol w:w="567"/>
        <w:gridCol w:w="1531"/>
        <w:gridCol w:w="28"/>
        <w:gridCol w:w="674"/>
        <w:gridCol w:w="1453"/>
        <w:gridCol w:w="113"/>
        <w:gridCol w:w="1666"/>
      </w:tblGrid>
      <w:tr w:rsidR="00C94CAD" w:rsidRPr="008432CB" w14:paraId="0CE8B458" w14:textId="77777777" w:rsidTr="00C94CAD">
        <w:tc>
          <w:tcPr>
            <w:tcW w:w="9571" w:type="dxa"/>
            <w:gridSpan w:val="12"/>
          </w:tcPr>
          <w:p w14:paraId="6F578DD2" w14:textId="77777777" w:rsidR="00C94CAD" w:rsidRPr="008432CB" w:rsidRDefault="00C94CAD" w:rsidP="00C94CAD">
            <w:pPr>
              <w:pStyle w:val="2"/>
              <w:tabs>
                <w:tab w:val="left" w:pos="0"/>
              </w:tabs>
              <w:ind w:left="0" w:right="409"/>
              <w:jc w:val="center"/>
              <w:outlineLvl w:val="1"/>
              <w:rPr>
                <w:b w:val="0"/>
                <w:sz w:val="24"/>
                <w:szCs w:val="24"/>
              </w:rPr>
            </w:pPr>
            <w:r w:rsidRPr="008432CB">
              <w:rPr>
                <w:b w:val="0"/>
                <w:sz w:val="24"/>
                <w:szCs w:val="24"/>
              </w:rPr>
              <w:lastRenderedPageBreak/>
              <w:t>Сведения об объекте</w:t>
            </w:r>
          </w:p>
        </w:tc>
      </w:tr>
      <w:tr w:rsidR="00C94CAD" w:rsidRPr="008432CB" w14:paraId="1A93949F" w14:textId="77777777" w:rsidTr="00C94CAD">
        <w:tc>
          <w:tcPr>
            <w:tcW w:w="817" w:type="dxa"/>
          </w:tcPr>
          <w:p w14:paraId="565B3B9B"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w:t>
            </w:r>
          </w:p>
          <w:p w14:paraId="050A8686" w14:textId="77777777" w:rsidR="00C94CAD" w:rsidRPr="008432CB" w:rsidRDefault="00C94CAD" w:rsidP="00C94CAD">
            <w:pPr>
              <w:pStyle w:val="2"/>
              <w:tabs>
                <w:tab w:val="left" w:pos="0"/>
              </w:tabs>
              <w:ind w:left="0"/>
              <w:jc w:val="center"/>
              <w:outlineLvl w:val="1"/>
              <w:rPr>
                <w:b w:val="0"/>
                <w:sz w:val="24"/>
                <w:szCs w:val="24"/>
              </w:rPr>
            </w:pPr>
            <w:proofErr w:type="gramStart"/>
            <w:r w:rsidRPr="008432CB">
              <w:rPr>
                <w:b w:val="0"/>
                <w:sz w:val="24"/>
                <w:szCs w:val="24"/>
              </w:rPr>
              <w:t>п</w:t>
            </w:r>
            <w:proofErr w:type="gramEnd"/>
            <w:r w:rsidRPr="008432CB">
              <w:rPr>
                <w:b w:val="0"/>
                <w:sz w:val="24"/>
                <w:szCs w:val="24"/>
              </w:rPr>
              <w:t>/п</w:t>
            </w:r>
          </w:p>
        </w:tc>
        <w:tc>
          <w:tcPr>
            <w:tcW w:w="4820" w:type="dxa"/>
            <w:gridSpan w:val="6"/>
            <w:vAlign w:val="center"/>
          </w:tcPr>
          <w:p w14:paraId="7FD774A7" w14:textId="77777777" w:rsidR="00C94CAD" w:rsidRPr="008432CB" w:rsidRDefault="00C94CAD" w:rsidP="00C94CAD">
            <w:pPr>
              <w:pStyle w:val="2"/>
              <w:tabs>
                <w:tab w:val="left" w:pos="0"/>
              </w:tabs>
              <w:ind w:left="0" w:right="5"/>
              <w:jc w:val="center"/>
              <w:outlineLvl w:val="1"/>
              <w:rPr>
                <w:b w:val="0"/>
                <w:sz w:val="24"/>
                <w:szCs w:val="24"/>
              </w:rPr>
            </w:pPr>
            <w:r w:rsidRPr="008432CB">
              <w:rPr>
                <w:b w:val="0"/>
                <w:sz w:val="24"/>
                <w:szCs w:val="24"/>
              </w:rPr>
              <w:t>Характеристика объекта</w:t>
            </w:r>
          </w:p>
        </w:tc>
        <w:tc>
          <w:tcPr>
            <w:tcW w:w="3934" w:type="dxa"/>
            <w:gridSpan w:val="5"/>
            <w:vAlign w:val="center"/>
          </w:tcPr>
          <w:p w14:paraId="07A330CB" w14:textId="77777777" w:rsidR="00C94CAD" w:rsidRPr="008432CB" w:rsidRDefault="00C94CAD" w:rsidP="00C94CAD">
            <w:pPr>
              <w:pStyle w:val="2"/>
              <w:tabs>
                <w:tab w:val="left" w:pos="0"/>
                <w:tab w:val="left" w:pos="789"/>
                <w:tab w:val="left" w:pos="2188"/>
                <w:tab w:val="left" w:pos="2591"/>
              </w:tabs>
              <w:ind w:left="0" w:right="5"/>
              <w:jc w:val="center"/>
              <w:outlineLvl w:val="1"/>
              <w:rPr>
                <w:b w:val="0"/>
                <w:sz w:val="24"/>
                <w:szCs w:val="24"/>
              </w:rPr>
            </w:pPr>
            <w:r>
              <w:rPr>
                <w:b w:val="0"/>
                <w:sz w:val="24"/>
                <w:szCs w:val="24"/>
              </w:rPr>
              <w:t>Описание характеристик</w:t>
            </w:r>
          </w:p>
        </w:tc>
      </w:tr>
      <w:tr w:rsidR="00C94CAD" w:rsidRPr="008432CB" w14:paraId="6A48BDCC" w14:textId="77777777" w:rsidTr="00C94CAD">
        <w:tc>
          <w:tcPr>
            <w:tcW w:w="817" w:type="dxa"/>
          </w:tcPr>
          <w:p w14:paraId="2AB94612" w14:textId="77777777" w:rsidR="00C94CAD" w:rsidRPr="008432CB" w:rsidRDefault="00C94CAD" w:rsidP="00C94CAD">
            <w:pPr>
              <w:pStyle w:val="2"/>
              <w:tabs>
                <w:tab w:val="left" w:pos="0"/>
              </w:tabs>
              <w:ind w:left="0"/>
              <w:outlineLvl w:val="1"/>
              <w:rPr>
                <w:b w:val="0"/>
                <w:sz w:val="24"/>
                <w:szCs w:val="24"/>
              </w:rPr>
            </w:pPr>
            <w:r w:rsidRPr="008432CB">
              <w:rPr>
                <w:b w:val="0"/>
                <w:sz w:val="24"/>
                <w:szCs w:val="24"/>
              </w:rPr>
              <w:t>1</w:t>
            </w:r>
          </w:p>
        </w:tc>
        <w:tc>
          <w:tcPr>
            <w:tcW w:w="4820" w:type="dxa"/>
            <w:gridSpan w:val="6"/>
          </w:tcPr>
          <w:p w14:paraId="20C1DDC2" w14:textId="77777777" w:rsidR="00C94CAD" w:rsidRPr="008432CB" w:rsidRDefault="00C94CAD" w:rsidP="00C94CAD">
            <w:pPr>
              <w:pStyle w:val="2"/>
              <w:tabs>
                <w:tab w:val="left" w:pos="0"/>
              </w:tabs>
              <w:ind w:left="0" w:right="409"/>
              <w:jc w:val="center"/>
              <w:outlineLvl w:val="1"/>
              <w:rPr>
                <w:b w:val="0"/>
                <w:sz w:val="24"/>
                <w:szCs w:val="24"/>
              </w:rPr>
            </w:pPr>
            <w:r w:rsidRPr="008432CB">
              <w:rPr>
                <w:b w:val="0"/>
                <w:sz w:val="24"/>
                <w:szCs w:val="24"/>
              </w:rPr>
              <w:t>2</w:t>
            </w:r>
          </w:p>
        </w:tc>
        <w:tc>
          <w:tcPr>
            <w:tcW w:w="3934" w:type="dxa"/>
            <w:gridSpan w:val="5"/>
          </w:tcPr>
          <w:p w14:paraId="48651E50" w14:textId="77777777" w:rsidR="00C94CAD" w:rsidRPr="008432CB" w:rsidRDefault="00C94CAD" w:rsidP="00C94CAD">
            <w:pPr>
              <w:pStyle w:val="2"/>
              <w:tabs>
                <w:tab w:val="left" w:pos="0"/>
              </w:tabs>
              <w:ind w:left="0" w:right="409"/>
              <w:jc w:val="center"/>
              <w:outlineLvl w:val="1"/>
              <w:rPr>
                <w:b w:val="0"/>
                <w:sz w:val="24"/>
                <w:szCs w:val="24"/>
              </w:rPr>
            </w:pPr>
            <w:r w:rsidRPr="008432CB">
              <w:rPr>
                <w:b w:val="0"/>
                <w:sz w:val="24"/>
                <w:szCs w:val="24"/>
              </w:rPr>
              <w:t>3</w:t>
            </w:r>
          </w:p>
        </w:tc>
      </w:tr>
      <w:tr w:rsidR="00C94CAD" w:rsidRPr="008432CB" w14:paraId="31A190B8" w14:textId="77777777" w:rsidTr="00C94CAD">
        <w:tc>
          <w:tcPr>
            <w:tcW w:w="817" w:type="dxa"/>
          </w:tcPr>
          <w:p w14:paraId="03A63A0B" w14:textId="77777777" w:rsidR="00C94CAD" w:rsidRPr="008432CB" w:rsidRDefault="00C94CAD" w:rsidP="00C94CAD">
            <w:pPr>
              <w:pStyle w:val="2"/>
              <w:tabs>
                <w:tab w:val="left" w:pos="284"/>
              </w:tabs>
              <w:ind w:left="0"/>
              <w:outlineLvl w:val="1"/>
              <w:rPr>
                <w:b w:val="0"/>
                <w:sz w:val="24"/>
                <w:szCs w:val="24"/>
              </w:rPr>
            </w:pPr>
            <w:r w:rsidRPr="008432CB">
              <w:rPr>
                <w:b w:val="0"/>
                <w:sz w:val="24"/>
                <w:szCs w:val="24"/>
              </w:rPr>
              <w:t>1.</w:t>
            </w:r>
          </w:p>
        </w:tc>
        <w:tc>
          <w:tcPr>
            <w:tcW w:w="4820" w:type="dxa"/>
            <w:gridSpan w:val="6"/>
          </w:tcPr>
          <w:p w14:paraId="1B0D5FEF" w14:textId="77777777" w:rsidR="00C94CAD" w:rsidRPr="008432CB" w:rsidRDefault="00C94CAD" w:rsidP="00C94CAD">
            <w:pPr>
              <w:pStyle w:val="2"/>
              <w:tabs>
                <w:tab w:val="left" w:pos="0"/>
              </w:tabs>
              <w:ind w:left="0" w:right="409"/>
              <w:jc w:val="center"/>
              <w:outlineLvl w:val="1"/>
              <w:rPr>
                <w:b w:val="0"/>
                <w:sz w:val="24"/>
                <w:szCs w:val="24"/>
              </w:rPr>
            </w:pPr>
            <w:r w:rsidRPr="008432CB">
              <w:rPr>
                <w:b w:val="0"/>
                <w:sz w:val="24"/>
                <w:szCs w:val="24"/>
              </w:rPr>
              <w:t>Местоположение объекта</w:t>
            </w:r>
          </w:p>
        </w:tc>
        <w:tc>
          <w:tcPr>
            <w:tcW w:w="3934" w:type="dxa"/>
            <w:gridSpan w:val="5"/>
          </w:tcPr>
          <w:p w14:paraId="6B26268B"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Республика Дагестан, г.</w:t>
            </w:r>
            <w:r>
              <w:rPr>
                <w:b w:val="0"/>
                <w:sz w:val="24"/>
                <w:szCs w:val="24"/>
              </w:rPr>
              <w:t xml:space="preserve"> </w:t>
            </w:r>
            <w:r w:rsidRPr="008432CB">
              <w:rPr>
                <w:b w:val="0"/>
                <w:sz w:val="24"/>
                <w:szCs w:val="24"/>
              </w:rPr>
              <w:t>Махачкала</w:t>
            </w:r>
          </w:p>
        </w:tc>
      </w:tr>
      <w:tr w:rsidR="00C94CAD" w:rsidRPr="008432CB" w14:paraId="32E7268B" w14:textId="77777777" w:rsidTr="00C94CAD">
        <w:tc>
          <w:tcPr>
            <w:tcW w:w="817" w:type="dxa"/>
          </w:tcPr>
          <w:p w14:paraId="1E399DD1" w14:textId="77777777" w:rsidR="00C94CAD" w:rsidRPr="008432CB" w:rsidRDefault="00C94CAD" w:rsidP="00C94CAD">
            <w:pPr>
              <w:pStyle w:val="2"/>
              <w:tabs>
                <w:tab w:val="left" w:pos="0"/>
              </w:tabs>
              <w:ind w:left="0"/>
              <w:outlineLvl w:val="1"/>
              <w:rPr>
                <w:b w:val="0"/>
                <w:sz w:val="24"/>
                <w:szCs w:val="24"/>
              </w:rPr>
            </w:pPr>
            <w:r w:rsidRPr="008432CB">
              <w:rPr>
                <w:b w:val="0"/>
                <w:sz w:val="24"/>
                <w:szCs w:val="24"/>
              </w:rPr>
              <w:t>2.</w:t>
            </w:r>
          </w:p>
        </w:tc>
        <w:tc>
          <w:tcPr>
            <w:tcW w:w="4820" w:type="dxa"/>
            <w:gridSpan w:val="6"/>
          </w:tcPr>
          <w:p w14:paraId="23680C88" w14:textId="77777777" w:rsidR="00C94CAD" w:rsidRPr="008432CB" w:rsidRDefault="00C94CAD" w:rsidP="00C94CAD">
            <w:pPr>
              <w:pStyle w:val="2"/>
              <w:tabs>
                <w:tab w:val="left" w:pos="0"/>
              </w:tabs>
              <w:ind w:left="0" w:right="147"/>
              <w:outlineLvl w:val="1"/>
              <w:rPr>
                <w:b w:val="0"/>
                <w:sz w:val="24"/>
                <w:szCs w:val="24"/>
              </w:rPr>
            </w:pPr>
            <w:r w:rsidRPr="008432CB">
              <w:rPr>
                <w:b w:val="0"/>
                <w:sz w:val="24"/>
                <w:szCs w:val="24"/>
              </w:rPr>
              <w:t>Площадь объекта +/</w:t>
            </w:r>
            <w:r w:rsidRPr="008432CB">
              <w:rPr>
                <w:sz w:val="24"/>
                <w:szCs w:val="24"/>
              </w:rPr>
              <w:t>-</w:t>
            </w:r>
            <w:r w:rsidRPr="008432CB">
              <w:rPr>
                <w:b w:val="0"/>
                <w:sz w:val="24"/>
                <w:szCs w:val="24"/>
              </w:rPr>
              <w:t xml:space="preserve"> величина погрешности определения площади (</w:t>
            </w:r>
            <w:proofErr w:type="gramStart"/>
            <w:r w:rsidRPr="008432CB">
              <w:rPr>
                <w:b w:val="0"/>
                <w:sz w:val="24"/>
                <w:szCs w:val="24"/>
              </w:rPr>
              <w:t>Р</w:t>
            </w:r>
            <w:proofErr w:type="gramEnd"/>
            <w:r w:rsidRPr="008432CB">
              <w:rPr>
                <w:b w:val="0"/>
                <w:sz w:val="24"/>
                <w:szCs w:val="24"/>
              </w:rPr>
              <w:t>+/</w:t>
            </w:r>
            <w:r w:rsidRPr="008432CB">
              <w:rPr>
                <w:sz w:val="24"/>
                <w:szCs w:val="24"/>
              </w:rPr>
              <w:t>-</w:t>
            </w:r>
            <w:r w:rsidRPr="008432CB">
              <w:rPr>
                <w:b w:val="0"/>
                <w:sz w:val="24"/>
                <w:szCs w:val="24"/>
              </w:rPr>
              <w:t xml:space="preserve"> Дельта Р)</w:t>
            </w:r>
          </w:p>
        </w:tc>
        <w:tc>
          <w:tcPr>
            <w:tcW w:w="3934" w:type="dxa"/>
            <w:gridSpan w:val="5"/>
          </w:tcPr>
          <w:p w14:paraId="69B57A52" w14:textId="77777777" w:rsidR="00C94CAD" w:rsidRPr="00F37D05" w:rsidRDefault="00C94CAD" w:rsidP="00C94CAD">
            <w:pPr>
              <w:pStyle w:val="Default"/>
              <w:jc w:val="center"/>
              <w:rPr>
                <w:rFonts w:ascii="Times New Roman" w:hAnsi="Times New Roman"/>
              </w:rPr>
            </w:pPr>
            <w:r w:rsidRPr="00F37D05">
              <w:rPr>
                <w:rFonts w:ascii="Times New Roman" w:hAnsi="Times New Roman"/>
              </w:rPr>
              <w:t>11521.44 м</w:t>
            </w:r>
            <w:proofErr w:type="gramStart"/>
            <w:r w:rsidRPr="00F37D05">
              <w:rPr>
                <w:rFonts w:ascii="Times New Roman" w:hAnsi="Times New Roman"/>
                <w:vertAlign w:val="superscript"/>
              </w:rPr>
              <w:t>2</w:t>
            </w:r>
            <w:proofErr w:type="gramEnd"/>
            <w:r w:rsidRPr="00F37D05">
              <w:rPr>
                <w:rFonts w:ascii="Times New Roman" w:hAnsi="Times New Roman"/>
              </w:rPr>
              <w:t xml:space="preserve"> ± 1 м</w:t>
            </w:r>
            <w:r w:rsidRPr="00F37D05">
              <w:rPr>
                <w:rFonts w:ascii="Times New Roman" w:hAnsi="Times New Roman"/>
                <w:vertAlign w:val="superscript"/>
              </w:rPr>
              <w:t>2</w:t>
            </w:r>
            <w:r w:rsidRPr="00F37D05">
              <w:rPr>
                <w:rFonts w:ascii="Times New Roman" w:hAnsi="Times New Roman"/>
              </w:rPr>
              <w:t xml:space="preserve"> </w:t>
            </w:r>
          </w:p>
          <w:p w14:paraId="72228F7A" w14:textId="77777777" w:rsidR="00C94CAD" w:rsidRPr="008432CB" w:rsidRDefault="00C94CAD" w:rsidP="00C94CAD">
            <w:pPr>
              <w:pStyle w:val="2"/>
              <w:tabs>
                <w:tab w:val="left" w:pos="0"/>
              </w:tabs>
              <w:ind w:left="0" w:right="409"/>
              <w:jc w:val="center"/>
              <w:outlineLvl w:val="1"/>
              <w:rPr>
                <w:sz w:val="24"/>
                <w:szCs w:val="24"/>
              </w:rPr>
            </w:pPr>
          </w:p>
        </w:tc>
      </w:tr>
      <w:tr w:rsidR="00C94CAD" w:rsidRPr="008432CB" w14:paraId="3F2F920E" w14:textId="77777777" w:rsidTr="00C94CAD">
        <w:tc>
          <w:tcPr>
            <w:tcW w:w="817" w:type="dxa"/>
          </w:tcPr>
          <w:p w14:paraId="68BE79A3" w14:textId="77777777" w:rsidR="00C94CAD" w:rsidRPr="008432CB" w:rsidRDefault="00C94CAD" w:rsidP="00C94CAD">
            <w:pPr>
              <w:pStyle w:val="2"/>
              <w:tabs>
                <w:tab w:val="left" w:pos="0"/>
              </w:tabs>
              <w:ind w:left="0"/>
              <w:outlineLvl w:val="1"/>
              <w:rPr>
                <w:b w:val="0"/>
                <w:sz w:val="24"/>
                <w:szCs w:val="24"/>
              </w:rPr>
            </w:pPr>
            <w:r w:rsidRPr="008432CB">
              <w:rPr>
                <w:b w:val="0"/>
                <w:sz w:val="24"/>
                <w:szCs w:val="24"/>
              </w:rPr>
              <w:t>3.</w:t>
            </w:r>
          </w:p>
        </w:tc>
        <w:tc>
          <w:tcPr>
            <w:tcW w:w="4820" w:type="dxa"/>
            <w:gridSpan w:val="6"/>
          </w:tcPr>
          <w:p w14:paraId="6E4D4591" w14:textId="77777777" w:rsidR="00C94CAD" w:rsidRPr="008432CB" w:rsidRDefault="00C94CAD" w:rsidP="00C94CAD">
            <w:pPr>
              <w:pStyle w:val="2"/>
              <w:tabs>
                <w:tab w:val="left" w:pos="0"/>
              </w:tabs>
              <w:ind w:left="0" w:right="147"/>
              <w:outlineLvl w:val="1"/>
              <w:rPr>
                <w:b w:val="0"/>
                <w:sz w:val="24"/>
                <w:szCs w:val="24"/>
              </w:rPr>
            </w:pPr>
            <w:r w:rsidRPr="008432CB">
              <w:rPr>
                <w:b w:val="0"/>
                <w:sz w:val="24"/>
                <w:szCs w:val="24"/>
              </w:rPr>
              <w:t>Иные характеристики объекта</w:t>
            </w:r>
          </w:p>
        </w:tc>
        <w:tc>
          <w:tcPr>
            <w:tcW w:w="3934" w:type="dxa"/>
            <w:gridSpan w:val="5"/>
          </w:tcPr>
          <w:p w14:paraId="2572C656" w14:textId="77777777" w:rsidR="00C94CAD" w:rsidRPr="008432CB" w:rsidRDefault="00C94CAD" w:rsidP="00C94CAD">
            <w:pPr>
              <w:pStyle w:val="2"/>
              <w:tabs>
                <w:tab w:val="left" w:pos="0"/>
              </w:tabs>
              <w:ind w:left="0" w:right="409"/>
              <w:jc w:val="center"/>
              <w:outlineLvl w:val="1"/>
              <w:rPr>
                <w:sz w:val="24"/>
                <w:szCs w:val="24"/>
              </w:rPr>
            </w:pPr>
            <w:r w:rsidRPr="008432CB">
              <w:rPr>
                <w:sz w:val="24"/>
                <w:szCs w:val="24"/>
              </w:rPr>
              <w:t>-</w:t>
            </w:r>
          </w:p>
        </w:tc>
      </w:tr>
      <w:tr w:rsidR="00C94CAD" w:rsidRPr="008432CB" w14:paraId="515D39E1" w14:textId="77777777" w:rsidTr="00C94CAD">
        <w:tc>
          <w:tcPr>
            <w:tcW w:w="9571" w:type="dxa"/>
            <w:gridSpan w:val="12"/>
          </w:tcPr>
          <w:p w14:paraId="1F03017F"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Сведения о местоположении границ объекта</w:t>
            </w:r>
          </w:p>
        </w:tc>
      </w:tr>
      <w:tr w:rsidR="00C94CAD" w:rsidRPr="008432CB" w14:paraId="235B709A" w14:textId="77777777" w:rsidTr="00C94CAD">
        <w:tc>
          <w:tcPr>
            <w:tcW w:w="9571" w:type="dxa"/>
            <w:gridSpan w:val="12"/>
          </w:tcPr>
          <w:p w14:paraId="0082574A" w14:textId="77777777" w:rsidR="00C94CAD" w:rsidRPr="008432CB" w:rsidRDefault="00C94CAD" w:rsidP="00C94CAD">
            <w:pPr>
              <w:pStyle w:val="2"/>
              <w:tabs>
                <w:tab w:val="left" w:pos="0"/>
              </w:tabs>
              <w:ind w:left="0"/>
              <w:outlineLvl w:val="1"/>
              <w:rPr>
                <w:b w:val="0"/>
                <w:sz w:val="24"/>
                <w:szCs w:val="24"/>
              </w:rPr>
            </w:pPr>
            <w:r w:rsidRPr="008432CB">
              <w:rPr>
                <w:b w:val="0"/>
                <w:sz w:val="24"/>
                <w:szCs w:val="24"/>
              </w:rPr>
              <w:t>1.Система  координат МСК-05</w:t>
            </w:r>
          </w:p>
        </w:tc>
      </w:tr>
      <w:tr w:rsidR="00C94CAD" w:rsidRPr="008432CB" w14:paraId="1B522536" w14:textId="77777777" w:rsidTr="00C94CAD">
        <w:tc>
          <w:tcPr>
            <w:tcW w:w="9571" w:type="dxa"/>
            <w:gridSpan w:val="12"/>
          </w:tcPr>
          <w:p w14:paraId="05FB78B3" w14:textId="77777777" w:rsidR="00C94CAD" w:rsidRPr="008432CB" w:rsidRDefault="00C94CAD" w:rsidP="00C94CAD">
            <w:pPr>
              <w:pStyle w:val="2"/>
              <w:tabs>
                <w:tab w:val="left" w:pos="0"/>
              </w:tabs>
              <w:ind w:left="0"/>
              <w:outlineLvl w:val="1"/>
              <w:rPr>
                <w:b w:val="0"/>
                <w:sz w:val="24"/>
                <w:szCs w:val="24"/>
              </w:rPr>
            </w:pPr>
            <w:r w:rsidRPr="008432CB">
              <w:rPr>
                <w:b w:val="0"/>
                <w:sz w:val="24"/>
                <w:szCs w:val="24"/>
              </w:rPr>
              <w:t>2.Сведения о характерных точках границ объекта</w:t>
            </w:r>
          </w:p>
        </w:tc>
      </w:tr>
      <w:tr w:rsidR="00C94CAD" w:rsidRPr="008432CB" w14:paraId="7E0D28EA" w14:textId="77777777" w:rsidTr="00C94CAD">
        <w:tc>
          <w:tcPr>
            <w:tcW w:w="1590" w:type="dxa"/>
            <w:gridSpan w:val="2"/>
            <w:vMerge w:val="restart"/>
          </w:tcPr>
          <w:p w14:paraId="396A50F6"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Обозначение характерных точек границ</w:t>
            </w:r>
          </w:p>
        </w:tc>
        <w:tc>
          <w:tcPr>
            <w:tcW w:w="2516" w:type="dxa"/>
            <w:gridSpan w:val="4"/>
          </w:tcPr>
          <w:p w14:paraId="3EB0C260"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 xml:space="preserve">Координаты, </w:t>
            </w:r>
            <w:proofErr w:type="gramStart"/>
            <w:r w:rsidRPr="008432CB">
              <w:rPr>
                <w:b w:val="0"/>
                <w:sz w:val="24"/>
                <w:szCs w:val="24"/>
              </w:rPr>
              <w:t>м</w:t>
            </w:r>
            <w:proofErr w:type="gramEnd"/>
          </w:p>
        </w:tc>
        <w:tc>
          <w:tcPr>
            <w:tcW w:w="2233" w:type="dxa"/>
            <w:gridSpan w:val="3"/>
            <w:vMerge w:val="restart"/>
          </w:tcPr>
          <w:p w14:paraId="1E1DA64F"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Метод определения координат характерной точки</w:t>
            </w:r>
          </w:p>
        </w:tc>
        <w:tc>
          <w:tcPr>
            <w:tcW w:w="1566" w:type="dxa"/>
            <w:gridSpan w:val="2"/>
            <w:vMerge w:val="restart"/>
          </w:tcPr>
          <w:p w14:paraId="7281D879" w14:textId="77777777" w:rsidR="00C94CAD" w:rsidRPr="008432CB" w:rsidRDefault="00C94CAD" w:rsidP="00C94CAD">
            <w:pPr>
              <w:pStyle w:val="2"/>
              <w:tabs>
                <w:tab w:val="left" w:pos="0"/>
              </w:tabs>
              <w:ind w:left="0"/>
              <w:jc w:val="center"/>
              <w:outlineLvl w:val="1"/>
              <w:rPr>
                <w:b w:val="0"/>
                <w:spacing w:val="-8"/>
                <w:sz w:val="24"/>
                <w:szCs w:val="24"/>
              </w:rPr>
            </w:pPr>
            <w:r w:rsidRPr="008432CB">
              <w:rPr>
                <w:b w:val="0"/>
                <w:spacing w:val="-8"/>
                <w:sz w:val="24"/>
                <w:szCs w:val="24"/>
              </w:rPr>
              <w:t xml:space="preserve">Средняя </w:t>
            </w:r>
            <w:proofErr w:type="spellStart"/>
            <w:r w:rsidRPr="008432CB">
              <w:rPr>
                <w:b w:val="0"/>
                <w:spacing w:val="-8"/>
                <w:sz w:val="24"/>
                <w:szCs w:val="24"/>
              </w:rPr>
              <w:t>квадратичес</w:t>
            </w:r>
            <w:proofErr w:type="spellEnd"/>
            <w:r>
              <w:rPr>
                <w:b w:val="0"/>
                <w:spacing w:val="-8"/>
                <w:sz w:val="24"/>
                <w:szCs w:val="24"/>
              </w:rPr>
              <w:t>-</w:t>
            </w:r>
            <w:r w:rsidRPr="008432CB">
              <w:rPr>
                <w:b w:val="0"/>
                <w:spacing w:val="-8"/>
                <w:sz w:val="24"/>
                <w:szCs w:val="24"/>
              </w:rPr>
              <w:t>кая погрешность положения характерной точки (</w:t>
            </w:r>
            <w:r w:rsidRPr="008432CB">
              <w:rPr>
                <w:b w:val="0"/>
                <w:spacing w:val="-8"/>
                <w:sz w:val="24"/>
                <w:szCs w:val="24"/>
                <w:lang w:val="en-US"/>
              </w:rPr>
              <w:t>Mt</w:t>
            </w:r>
            <w:r w:rsidRPr="008432CB">
              <w:rPr>
                <w:b w:val="0"/>
                <w:spacing w:val="-8"/>
                <w:sz w:val="24"/>
                <w:szCs w:val="24"/>
              </w:rPr>
              <w:t>), м</w:t>
            </w:r>
          </w:p>
        </w:tc>
        <w:tc>
          <w:tcPr>
            <w:tcW w:w="1666" w:type="dxa"/>
            <w:vMerge w:val="restart"/>
          </w:tcPr>
          <w:p w14:paraId="7A5A8780" w14:textId="77777777" w:rsidR="00C94CAD" w:rsidRPr="008432CB" w:rsidRDefault="00C94CAD" w:rsidP="00C94CAD">
            <w:pPr>
              <w:pStyle w:val="2"/>
              <w:tabs>
                <w:tab w:val="left" w:pos="0"/>
                <w:tab w:val="left" w:pos="1338"/>
              </w:tabs>
              <w:ind w:left="0"/>
              <w:jc w:val="center"/>
              <w:outlineLvl w:val="1"/>
              <w:rPr>
                <w:b w:val="0"/>
                <w:sz w:val="24"/>
                <w:szCs w:val="24"/>
              </w:rPr>
            </w:pPr>
            <w:r w:rsidRPr="008432CB">
              <w:rPr>
                <w:b w:val="0"/>
                <w:sz w:val="24"/>
                <w:szCs w:val="24"/>
              </w:rPr>
              <w:t>Описание обозначения точки на местности (при наличии)</w:t>
            </w:r>
          </w:p>
        </w:tc>
      </w:tr>
      <w:tr w:rsidR="00C94CAD" w:rsidRPr="008432CB" w14:paraId="4162E280" w14:textId="77777777" w:rsidTr="00C94CAD">
        <w:tc>
          <w:tcPr>
            <w:tcW w:w="1590" w:type="dxa"/>
            <w:gridSpan w:val="2"/>
            <w:vMerge/>
          </w:tcPr>
          <w:p w14:paraId="59E79D1B" w14:textId="77777777" w:rsidR="00C94CAD" w:rsidRPr="008432CB" w:rsidRDefault="00C94CAD" w:rsidP="00C94CAD">
            <w:pPr>
              <w:pStyle w:val="2"/>
              <w:tabs>
                <w:tab w:val="left" w:pos="0"/>
              </w:tabs>
              <w:ind w:left="0"/>
              <w:jc w:val="center"/>
              <w:outlineLvl w:val="1"/>
              <w:rPr>
                <w:b w:val="0"/>
                <w:sz w:val="24"/>
                <w:szCs w:val="24"/>
              </w:rPr>
            </w:pPr>
          </w:p>
        </w:tc>
        <w:tc>
          <w:tcPr>
            <w:tcW w:w="2516" w:type="dxa"/>
            <w:gridSpan w:val="4"/>
          </w:tcPr>
          <w:p w14:paraId="2582F7A4"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Геодезическая система координат</w:t>
            </w:r>
          </w:p>
        </w:tc>
        <w:tc>
          <w:tcPr>
            <w:tcW w:w="2233" w:type="dxa"/>
            <w:gridSpan w:val="3"/>
            <w:vMerge/>
          </w:tcPr>
          <w:p w14:paraId="2C631875" w14:textId="77777777" w:rsidR="00C94CAD" w:rsidRPr="008432CB" w:rsidRDefault="00C94CAD" w:rsidP="00C94CAD">
            <w:pPr>
              <w:pStyle w:val="2"/>
              <w:tabs>
                <w:tab w:val="left" w:pos="0"/>
              </w:tabs>
              <w:ind w:left="0"/>
              <w:jc w:val="center"/>
              <w:outlineLvl w:val="1"/>
              <w:rPr>
                <w:b w:val="0"/>
                <w:sz w:val="24"/>
                <w:szCs w:val="24"/>
              </w:rPr>
            </w:pPr>
          </w:p>
        </w:tc>
        <w:tc>
          <w:tcPr>
            <w:tcW w:w="1566" w:type="dxa"/>
            <w:gridSpan w:val="2"/>
            <w:vMerge/>
          </w:tcPr>
          <w:p w14:paraId="70AE1E16" w14:textId="77777777" w:rsidR="00C94CAD" w:rsidRPr="008432CB" w:rsidRDefault="00C94CAD" w:rsidP="00C94CAD">
            <w:pPr>
              <w:pStyle w:val="2"/>
              <w:tabs>
                <w:tab w:val="left" w:pos="0"/>
              </w:tabs>
              <w:ind w:left="0"/>
              <w:jc w:val="center"/>
              <w:outlineLvl w:val="1"/>
              <w:rPr>
                <w:b w:val="0"/>
                <w:sz w:val="24"/>
                <w:szCs w:val="24"/>
              </w:rPr>
            </w:pPr>
          </w:p>
        </w:tc>
        <w:tc>
          <w:tcPr>
            <w:tcW w:w="1666" w:type="dxa"/>
            <w:vMerge/>
          </w:tcPr>
          <w:p w14:paraId="62C52D2C" w14:textId="77777777" w:rsidR="00C94CAD" w:rsidRPr="008432CB" w:rsidRDefault="00C94CAD" w:rsidP="00C94CAD">
            <w:pPr>
              <w:pStyle w:val="2"/>
              <w:tabs>
                <w:tab w:val="left" w:pos="0"/>
                <w:tab w:val="left" w:pos="1589"/>
              </w:tabs>
              <w:ind w:left="0"/>
              <w:jc w:val="center"/>
              <w:outlineLvl w:val="1"/>
              <w:rPr>
                <w:b w:val="0"/>
                <w:sz w:val="24"/>
                <w:szCs w:val="24"/>
              </w:rPr>
            </w:pPr>
          </w:p>
        </w:tc>
      </w:tr>
      <w:tr w:rsidR="00C94CAD" w:rsidRPr="008432CB" w14:paraId="7DC4AB2C" w14:textId="77777777" w:rsidTr="00C94CAD">
        <w:trPr>
          <w:trHeight w:val="1222"/>
        </w:trPr>
        <w:tc>
          <w:tcPr>
            <w:tcW w:w="1590" w:type="dxa"/>
            <w:gridSpan w:val="2"/>
            <w:vMerge/>
          </w:tcPr>
          <w:p w14:paraId="09982976" w14:textId="77777777" w:rsidR="00C94CAD" w:rsidRPr="008432CB" w:rsidRDefault="00C94CAD" w:rsidP="00C94CAD">
            <w:pPr>
              <w:pStyle w:val="2"/>
              <w:tabs>
                <w:tab w:val="left" w:pos="0"/>
              </w:tabs>
              <w:ind w:left="0"/>
              <w:jc w:val="center"/>
              <w:outlineLvl w:val="1"/>
              <w:rPr>
                <w:b w:val="0"/>
                <w:sz w:val="24"/>
                <w:szCs w:val="24"/>
              </w:rPr>
            </w:pPr>
          </w:p>
        </w:tc>
        <w:tc>
          <w:tcPr>
            <w:tcW w:w="1240" w:type="dxa"/>
            <w:gridSpan w:val="2"/>
          </w:tcPr>
          <w:p w14:paraId="2D7B48FE" w14:textId="77777777" w:rsidR="00C94CAD" w:rsidRPr="008432CB" w:rsidRDefault="00C94CAD" w:rsidP="00C94CAD">
            <w:pPr>
              <w:pStyle w:val="2"/>
              <w:tabs>
                <w:tab w:val="left" w:pos="0"/>
              </w:tabs>
              <w:ind w:left="0"/>
              <w:jc w:val="center"/>
              <w:outlineLvl w:val="1"/>
              <w:rPr>
                <w:b w:val="0"/>
                <w:sz w:val="24"/>
                <w:szCs w:val="24"/>
                <w:lang w:val="en-US"/>
              </w:rPr>
            </w:pPr>
            <w:r w:rsidRPr="008432CB">
              <w:rPr>
                <w:b w:val="0"/>
                <w:sz w:val="24"/>
                <w:szCs w:val="24"/>
                <w:lang w:val="en-US"/>
              </w:rPr>
              <w:t>X</w:t>
            </w:r>
          </w:p>
        </w:tc>
        <w:tc>
          <w:tcPr>
            <w:tcW w:w="1276" w:type="dxa"/>
            <w:gridSpan w:val="2"/>
          </w:tcPr>
          <w:p w14:paraId="6DAC09CB"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lang w:val="en-US"/>
              </w:rPr>
              <w:t>Y</w:t>
            </w:r>
          </w:p>
        </w:tc>
        <w:tc>
          <w:tcPr>
            <w:tcW w:w="2233" w:type="dxa"/>
            <w:gridSpan w:val="3"/>
            <w:vMerge/>
          </w:tcPr>
          <w:p w14:paraId="7C00A28F" w14:textId="77777777" w:rsidR="00C94CAD" w:rsidRPr="008432CB" w:rsidRDefault="00C94CAD" w:rsidP="00C94CAD">
            <w:pPr>
              <w:pStyle w:val="2"/>
              <w:tabs>
                <w:tab w:val="left" w:pos="0"/>
              </w:tabs>
              <w:ind w:left="0"/>
              <w:jc w:val="center"/>
              <w:outlineLvl w:val="1"/>
              <w:rPr>
                <w:b w:val="0"/>
                <w:sz w:val="24"/>
                <w:szCs w:val="24"/>
              </w:rPr>
            </w:pPr>
          </w:p>
        </w:tc>
        <w:tc>
          <w:tcPr>
            <w:tcW w:w="1566" w:type="dxa"/>
            <w:gridSpan w:val="2"/>
            <w:vMerge/>
          </w:tcPr>
          <w:p w14:paraId="3F6944DB" w14:textId="77777777" w:rsidR="00C94CAD" w:rsidRPr="008432CB" w:rsidRDefault="00C94CAD" w:rsidP="00C94CAD">
            <w:pPr>
              <w:pStyle w:val="2"/>
              <w:tabs>
                <w:tab w:val="left" w:pos="0"/>
              </w:tabs>
              <w:ind w:left="0"/>
              <w:jc w:val="center"/>
              <w:outlineLvl w:val="1"/>
              <w:rPr>
                <w:b w:val="0"/>
                <w:sz w:val="24"/>
                <w:szCs w:val="24"/>
              </w:rPr>
            </w:pPr>
          </w:p>
        </w:tc>
        <w:tc>
          <w:tcPr>
            <w:tcW w:w="1666" w:type="dxa"/>
            <w:vMerge/>
          </w:tcPr>
          <w:p w14:paraId="4483579B" w14:textId="77777777" w:rsidR="00C94CAD" w:rsidRPr="008432CB" w:rsidRDefault="00C94CAD" w:rsidP="00C94CAD">
            <w:pPr>
              <w:pStyle w:val="2"/>
              <w:tabs>
                <w:tab w:val="left" w:pos="0"/>
                <w:tab w:val="left" w:pos="1589"/>
              </w:tabs>
              <w:ind w:left="0"/>
              <w:jc w:val="center"/>
              <w:outlineLvl w:val="1"/>
              <w:rPr>
                <w:b w:val="0"/>
                <w:sz w:val="24"/>
                <w:szCs w:val="24"/>
              </w:rPr>
            </w:pPr>
          </w:p>
        </w:tc>
      </w:tr>
      <w:tr w:rsidR="00C94CAD" w:rsidRPr="008432CB" w14:paraId="4AE792E0" w14:textId="77777777" w:rsidTr="00C94CAD">
        <w:tc>
          <w:tcPr>
            <w:tcW w:w="1590" w:type="dxa"/>
            <w:gridSpan w:val="2"/>
          </w:tcPr>
          <w:p w14:paraId="7CE7BD54"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1</w:t>
            </w:r>
          </w:p>
        </w:tc>
        <w:tc>
          <w:tcPr>
            <w:tcW w:w="1240" w:type="dxa"/>
            <w:gridSpan w:val="2"/>
          </w:tcPr>
          <w:p w14:paraId="61573394"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2</w:t>
            </w:r>
          </w:p>
        </w:tc>
        <w:tc>
          <w:tcPr>
            <w:tcW w:w="1276" w:type="dxa"/>
            <w:gridSpan w:val="2"/>
          </w:tcPr>
          <w:p w14:paraId="69629C8A" w14:textId="77777777" w:rsidR="00C94CAD" w:rsidRPr="008432CB" w:rsidRDefault="00C94CAD" w:rsidP="00C94CAD">
            <w:pPr>
              <w:pStyle w:val="2"/>
              <w:tabs>
                <w:tab w:val="left" w:pos="0"/>
                <w:tab w:val="left" w:pos="346"/>
              </w:tabs>
              <w:ind w:left="0"/>
              <w:jc w:val="center"/>
              <w:outlineLvl w:val="1"/>
              <w:rPr>
                <w:b w:val="0"/>
                <w:sz w:val="24"/>
                <w:szCs w:val="24"/>
              </w:rPr>
            </w:pPr>
            <w:r w:rsidRPr="008432CB">
              <w:rPr>
                <w:b w:val="0"/>
                <w:sz w:val="24"/>
                <w:szCs w:val="24"/>
              </w:rPr>
              <w:t>3</w:t>
            </w:r>
          </w:p>
        </w:tc>
        <w:tc>
          <w:tcPr>
            <w:tcW w:w="2233" w:type="dxa"/>
            <w:gridSpan w:val="3"/>
          </w:tcPr>
          <w:p w14:paraId="071C49EE"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4</w:t>
            </w:r>
          </w:p>
        </w:tc>
        <w:tc>
          <w:tcPr>
            <w:tcW w:w="1566" w:type="dxa"/>
            <w:gridSpan w:val="2"/>
          </w:tcPr>
          <w:p w14:paraId="634CE33C"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5</w:t>
            </w:r>
          </w:p>
        </w:tc>
        <w:tc>
          <w:tcPr>
            <w:tcW w:w="1666" w:type="dxa"/>
          </w:tcPr>
          <w:p w14:paraId="17B66258" w14:textId="77777777" w:rsidR="00C94CAD" w:rsidRPr="008432CB" w:rsidRDefault="00C94CAD" w:rsidP="00C94CAD">
            <w:pPr>
              <w:pStyle w:val="2"/>
              <w:tabs>
                <w:tab w:val="left" w:pos="0"/>
                <w:tab w:val="left" w:pos="1589"/>
              </w:tabs>
              <w:ind w:left="0"/>
              <w:jc w:val="center"/>
              <w:outlineLvl w:val="1"/>
              <w:rPr>
                <w:b w:val="0"/>
                <w:sz w:val="24"/>
                <w:szCs w:val="24"/>
              </w:rPr>
            </w:pPr>
            <w:r w:rsidRPr="008432CB">
              <w:rPr>
                <w:b w:val="0"/>
                <w:sz w:val="24"/>
                <w:szCs w:val="24"/>
              </w:rPr>
              <w:t>6</w:t>
            </w:r>
          </w:p>
        </w:tc>
      </w:tr>
      <w:tr w:rsidR="00C94CAD" w:rsidRPr="008432CB" w14:paraId="4526D5C4" w14:textId="77777777" w:rsidTr="00C94CAD">
        <w:tc>
          <w:tcPr>
            <w:tcW w:w="1590" w:type="dxa"/>
            <w:gridSpan w:val="2"/>
            <w:vAlign w:val="center"/>
          </w:tcPr>
          <w:p w14:paraId="30FA6B1A"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1 </w:t>
            </w:r>
          </w:p>
        </w:tc>
        <w:tc>
          <w:tcPr>
            <w:tcW w:w="1240" w:type="dxa"/>
            <w:gridSpan w:val="2"/>
            <w:vAlign w:val="center"/>
          </w:tcPr>
          <w:p w14:paraId="11EB821D"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218317,80 </w:t>
            </w:r>
          </w:p>
        </w:tc>
        <w:tc>
          <w:tcPr>
            <w:tcW w:w="1276" w:type="dxa"/>
            <w:gridSpan w:val="2"/>
            <w:vAlign w:val="center"/>
          </w:tcPr>
          <w:p w14:paraId="12EB58D2"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350478,71 </w:t>
            </w:r>
          </w:p>
        </w:tc>
        <w:tc>
          <w:tcPr>
            <w:tcW w:w="2233" w:type="dxa"/>
            <w:gridSpan w:val="3"/>
            <w:vAlign w:val="center"/>
          </w:tcPr>
          <w:p w14:paraId="69BB324C"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Картометрический</w:t>
            </w:r>
          </w:p>
        </w:tc>
        <w:tc>
          <w:tcPr>
            <w:tcW w:w="1566" w:type="dxa"/>
            <w:gridSpan w:val="2"/>
            <w:vAlign w:val="center"/>
          </w:tcPr>
          <w:p w14:paraId="4D858EC9"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0.10 </w:t>
            </w:r>
          </w:p>
        </w:tc>
        <w:tc>
          <w:tcPr>
            <w:tcW w:w="1666" w:type="dxa"/>
            <w:vAlign w:val="center"/>
          </w:tcPr>
          <w:p w14:paraId="17C3948E"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w:t>
            </w:r>
          </w:p>
        </w:tc>
      </w:tr>
      <w:tr w:rsidR="00C94CAD" w:rsidRPr="008432CB" w14:paraId="6AA4555D" w14:textId="77777777" w:rsidTr="00C94CAD">
        <w:tc>
          <w:tcPr>
            <w:tcW w:w="1590" w:type="dxa"/>
            <w:gridSpan w:val="2"/>
            <w:vAlign w:val="center"/>
          </w:tcPr>
          <w:p w14:paraId="7DE3934C"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2 </w:t>
            </w:r>
          </w:p>
        </w:tc>
        <w:tc>
          <w:tcPr>
            <w:tcW w:w="1240" w:type="dxa"/>
            <w:gridSpan w:val="2"/>
            <w:vAlign w:val="center"/>
          </w:tcPr>
          <w:p w14:paraId="1E96B54F"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218285,24 </w:t>
            </w:r>
          </w:p>
        </w:tc>
        <w:tc>
          <w:tcPr>
            <w:tcW w:w="1276" w:type="dxa"/>
            <w:gridSpan w:val="2"/>
            <w:vAlign w:val="center"/>
          </w:tcPr>
          <w:p w14:paraId="16B6645B"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350520,84 </w:t>
            </w:r>
          </w:p>
        </w:tc>
        <w:tc>
          <w:tcPr>
            <w:tcW w:w="2233" w:type="dxa"/>
            <w:gridSpan w:val="3"/>
            <w:vAlign w:val="center"/>
          </w:tcPr>
          <w:p w14:paraId="6E34A390"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Картометрический</w:t>
            </w:r>
          </w:p>
        </w:tc>
        <w:tc>
          <w:tcPr>
            <w:tcW w:w="1566" w:type="dxa"/>
            <w:gridSpan w:val="2"/>
            <w:vAlign w:val="center"/>
          </w:tcPr>
          <w:p w14:paraId="7473C777"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0.10 </w:t>
            </w:r>
          </w:p>
        </w:tc>
        <w:tc>
          <w:tcPr>
            <w:tcW w:w="1666" w:type="dxa"/>
            <w:vAlign w:val="center"/>
          </w:tcPr>
          <w:p w14:paraId="18B81FB0"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w:t>
            </w:r>
          </w:p>
        </w:tc>
      </w:tr>
      <w:tr w:rsidR="00C94CAD" w:rsidRPr="008432CB" w14:paraId="643A8540" w14:textId="77777777" w:rsidTr="00C94CAD">
        <w:tc>
          <w:tcPr>
            <w:tcW w:w="1590" w:type="dxa"/>
            <w:gridSpan w:val="2"/>
            <w:vAlign w:val="center"/>
          </w:tcPr>
          <w:p w14:paraId="3D6BB3FE"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3 </w:t>
            </w:r>
          </w:p>
        </w:tc>
        <w:tc>
          <w:tcPr>
            <w:tcW w:w="1240" w:type="dxa"/>
            <w:gridSpan w:val="2"/>
            <w:vAlign w:val="center"/>
          </w:tcPr>
          <w:p w14:paraId="67E4DDA1"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218243,34 </w:t>
            </w:r>
          </w:p>
        </w:tc>
        <w:tc>
          <w:tcPr>
            <w:tcW w:w="1276" w:type="dxa"/>
            <w:gridSpan w:val="2"/>
            <w:vAlign w:val="center"/>
          </w:tcPr>
          <w:p w14:paraId="521758D5"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350578,08 </w:t>
            </w:r>
          </w:p>
        </w:tc>
        <w:tc>
          <w:tcPr>
            <w:tcW w:w="2233" w:type="dxa"/>
            <w:gridSpan w:val="3"/>
            <w:vAlign w:val="center"/>
          </w:tcPr>
          <w:p w14:paraId="64B7BA12"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Картометрический</w:t>
            </w:r>
          </w:p>
        </w:tc>
        <w:tc>
          <w:tcPr>
            <w:tcW w:w="1566" w:type="dxa"/>
            <w:gridSpan w:val="2"/>
            <w:vAlign w:val="center"/>
          </w:tcPr>
          <w:p w14:paraId="776A2472"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0.10 </w:t>
            </w:r>
          </w:p>
        </w:tc>
        <w:tc>
          <w:tcPr>
            <w:tcW w:w="1666" w:type="dxa"/>
            <w:vAlign w:val="center"/>
          </w:tcPr>
          <w:p w14:paraId="3E05166F"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w:t>
            </w:r>
          </w:p>
        </w:tc>
      </w:tr>
      <w:tr w:rsidR="00C94CAD" w:rsidRPr="008432CB" w14:paraId="527F2178" w14:textId="77777777" w:rsidTr="00C94CAD">
        <w:tc>
          <w:tcPr>
            <w:tcW w:w="1590" w:type="dxa"/>
            <w:gridSpan w:val="2"/>
            <w:vAlign w:val="center"/>
          </w:tcPr>
          <w:p w14:paraId="3416DBCA"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4 </w:t>
            </w:r>
          </w:p>
        </w:tc>
        <w:tc>
          <w:tcPr>
            <w:tcW w:w="1240" w:type="dxa"/>
            <w:gridSpan w:val="2"/>
            <w:vAlign w:val="center"/>
          </w:tcPr>
          <w:p w14:paraId="6BFAB1AB"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218220,94 </w:t>
            </w:r>
          </w:p>
        </w:tc>
        <w:tc>
          <w:tcPr>
            <w:tcW w:w="1276" w:type="dxa"/>
            <w:gridSpan w:val="2"/>
            <w:vAlign w:val="center"/>
          </w:tcPr>
          <w:p w14:paraId="0B7ECC6F"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350608,14 </w:t>
            </w:r>
          </w:p>
        </w:tc>
        <w:tc>
          <w:tcPr>
            <w:tcW w:w="2233" w:type="dxa"/>
            <w:gridSpan w:val="3"/>
            <w:vAlign w:val="center"/>
          </w:tcPr>
          <w:p w14:paraId="1A75739A"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Картометрический</w:t>
            </w:r>
          </w:p>
        </w:tc>
        <w:tc>
          <w:tcPr>
            <w:tcW w:w="1566" w:type="dxa"/>
            <w:gridSpan w:val="2"/>
            <w:vAlign w:val="center"/>
          </w:tcPr>
          <w:p w14:paraId="26E0940B"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0.10 </w:t>
            </w:r>
          </w:p>
        </w:tc>
        <w:tc>
          <w:tcPr>
            <w:tcW w:w="1666" w:type="dxa"/>
            <w:vAlign w:val="center"/>
          </w:tcPr>
          <w:p w14:paraId="109C2D36"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w:t>
            </w:r>
          </w:p>
        </w:tc>
      </w:tr>
      <w:tr w:rsidR="00C94CAD" w:rsidRPr="008432CB" w14:paraId="089E95CF" w14:textId="77777777" w:rsidTr="00C94CAD">
        <w:tc>
          <w:tcPr>
            <w:tcW w:w="1590" w:type="dxa"/>
            <w:gridSpan w:val="2"/>
            <w:vAlign w:val="center"/>
          </w:tcPr>
          <w:p w14:paraId="7233E2EA"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5 </w:t>
            </w:r>
          </w:p>
        </w:tc>
        <w:tc>
          <w:tcPr>
            <w:tcW w:w="1240" w:type="dxa"/>
            <w:gridSpan w:val="2"/>
            <w:vAlign w:val="center"/>
          </w:tcPr>
          <w:p w14:paraId="4B95218B"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218218,65 </w:t>
            </w:r>
          </w:p>
        </w:tc>
        <w:tc>
          <w:tcPr>
            <w:tcW w:w="1276" w:type="dxa"/>
            <w:gridSpan w:val="2"/>
            <w:vAlign w:val="center"/>
          </w:tcPr>
          <w:p w14:paraId="3334B91F"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350609,56 </w:t>
            </w:r>
          </w:p>
        </w:tc>
        <w:tc>
          <w:tcPr>
            <w:tcW w:w="2233" w:type="dxa"/>
            <w:gridSpan w:val="3"/>
            <w:vAlign w:val="center"/>
          </w:tcPr>
          <w:p w14:paraId="08AEBC1F"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Картометрический</w:t>
            </w:r>
          </w:p>
        </w:tc>
        <w:tc>
          <w:tcPr>
            <w:tcW w:w="1566" w:type="dxa"/>
            <w:gridSpan w:val="2"/>
            <w:vAlign w:val="center"/>
          </w:tcPr>
          <w:p w14:paraId="3273AD48"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0.10 </w:t>
            </w:r>
          </w:p>
        </w:tc>
        <w:tc>
          <w:tcPr>
            <w:tcW w:w="1666" w:type="dxa"/>
            <w:vAlign w:val="center"/>
          </w:tcPr>
          <w:p w14:paraId="1ACB6997"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w:t>
            </w:r>
          </w:p>
        </w:tc>
      </w:tr>
      <w:tr w:rsidR="00C94CAD" w:rsidRPr="008432CB" w14:paraId="29260B29" w14:textId="77777777" w:rsidTr="00C94CAD">
        <w:tc>
          <w:tcPr>
            <w:tcW w:w="1590" w:type="dxa"/>
            <w:gridSpan w:val="2"/>
            <w:vAlign w:val="center"/>
          </w:tcPr>
          <w:p w14:paraId="46E5D268"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6 </w:t>
            </w:r>
          </w:p>
        </w:tc>
        <w:tc>
          <w:tcPr>
            <w:tcW w:w="1240" w:type="dxa"/>
            <w:gridSpan w:val="2"/>
            <w:vAlign w:val="center"/>
          </w:tcPr>
          <w:p w14:paraId="79C5C010"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218215,16 </w:t>
            </w:r>
          </w:p>
        </w:tc>
        <w:tc>
          <w:tcPr>
            <w:tcW w:w="1276" w:type="dxa"/>
            <w:gridSpan w:val="2"/>
            <w:vAlign w:val="center"/>
          </w:tcPr>
          <w:p w14:paraId="32660F50"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350610,27 </w:t>
            </w:r>
          </w:p>
        </w:tc>
        <w:tc>
          <w:tcPr>
            <w:tcW w:w="2233" w:type="dxa"/>
            <w:gridSpan w:val="3"/>
            <w:vAlign w:val="center"/>
          </w:tcPr>
          <w:p w14:paraId="10664050"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Картометрический</w:t>
            </w:r>
          </w:p>
        </w:tc>
        <w:tc>
          <w:tcPr>
            <w:tcW w:w="1566" w:type="dxa"/>
            <w:gridSpan w:val="2"/>
            <w:vAlign w:val="center"/>
          </w:tcPr>
          <w:p w14:paraId="3DBE0525"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0.10 </w:t>
            </w:r>
          </w:p>
        </w:tc>
        <w:tc>
          <w:tcPr>
            <w:tcW w:w="1666" w:type="dxa"/>
            <w:vAlign w:val="center"/>
          </w:tcPr>
          <w:p w14:paraId="3DD82C3E"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w:t>
            </w:r>
          </w:p>
        </w:tc>
      </w:tr>
      <w:tr w:rsidR="00C94CAD" w:rsidRPr="008432CB" w14:paraId="17395ECD" w14:textId="77777777" w:rsidTr="00C94CAD">
        <w:tc>
          <w:tcPr>
            <w:tcW w:w="1590" w:type="dxa"/>
            <w:gridSpan w:val="2"/>
            <w:vAlign w:val="center"/>
          </w:tcPr>
          <w:p w14:paraId="3386E60F"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7 </w:t>
            </w:r>
          </w:p>
        </w:tc>
        <w:tc>
          <w:tcPr>
            <w:tcW w:w="1240" w:type="dxa"/>
            <w:gridSpan w:val="2"/>
            <w:vAlign w:val="center"/>
          </w:tcPr>
          <w:p w14:paraId="59348FD6"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218212,36 </w:t>
            </w:r>
          </w:p>
        </w:tc>
        <w:tc>
          <w:tcPr>
            <w:tcW w:w="1276" w:type="dxa"/>
            <w:gridSpan w:val="2"/>
            <w:vAlign w:val="center"/>
          </w:tcPr>
          <w:p w14:paraId="507EDC08"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350609,48 </w:t>
            </w:r>
          </w:p>
        </w:tc>
        <w:tc>
          <w:tcPr>
            <w:tcW w:w="2233" w:type="dxa"/>
            <w:gridSpan w:val="3"/>
            <w:vAlign w:val="center"/>
          </w:tcPr>
          <w:p w14:paraId="2DCC1033"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Картометрический</w:t>
            </w:r>
          </w:p>
        </w:tc>
        <w:tc>
          <w:tcPr>
            <w:tcW w:w="1566" w:type="dxa"/>
            <w:gridSpan w:val="2"/>
            <w:vAlign w:val="center"/>
          </w:tcPr>
          <w:p w14:paraId="08964095"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0.10 </w:t>
            </w:r>
          </w:p>
        </w:tc>
        <w:tc>
          <w:tcPr>
            <w:tcW w:w="1666" w:type="dxa"/>
            <w:vAlign w:val="center"/>
          </w:tcPr>
          <w:p w14:paraId="0738559F"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w:t>
            </w:r>
          </w:p>
        </w:tc>
      </w:tr>
      <w:tr w:rsidR="00C94CAD" w:rsidRPr="008432CB" w14:paraId="6A997119" w14:textId="77777777" w:rsidTr="00C94CAD">
        <w:tc>
          <w:tcPr>
            <w:tcW w:w="1590" w:type="dxa"/>
            <w:gridSpan w:val="2"/>
            <w:vAlign w:val="center"/>
          </w:tcPr>
          <w:p w14:paraId="0EF68E21"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8 </w:t>
            </w:r>
          </w:p>
        </w:tc>
        <w:tc>
          <w:tcPr>
            <w:tcW w:w="1240" w:type="dxa"/>
            <w:gridSpan w:val="2"/>
            <w:vAlign w:val="center"/>
          </w:tcPr>
          <w:p w14:paraId="23B74F8C"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218198,98 </w:t>
            </w:r>
          </w:p>
        </w:tc>
        <w:tc>
          <w:tcPr>
            <w:tcW w:w="1276" w:type="dxa"/>
            <w:gridSpan w:val="2"/>
            <w:vAlign w:val="center"/>
          </w:tcPr>
          <w:p w14:paraId="4A73733E"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350599,68 </w:t>
            </w:r>
          </w:p>
        </w:tc>
        <w:tc>
          <w:tcPr>
            <w:tcW w:w="2233" w:type="dxa"/>
            <w:gridSpan w:val="3"/>
            <w:vAlign w:val="center"/>
          </w:tcPr>
          <w:p w14:paraId="4A18F301"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Картометрический</w:t>
            </w:r>
          </w:p>
        </w:tc>
        <w:tc>
          <w:tcPr>
            <w:tcW w:w="1566" w:type="dxa"/>
            <w:gridSpan w:val="2"/>
            <w:vAlign w:val="center"/>
          </w:tcPr>
          <w:p w14:paraId="3A2F5344"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0.10 </w:t>
            </w:r>
          </w:p>
        </w:tc>
        <w:tc>
          <w:tcPr>
            <w:tcW w:w="1666" w:type="dxa"/>
            <w:vAlign w:val="center"/>
          </w:tcPr>
          <w:p w14:paraId="449A32BE"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w:t>
            </w:r>
          </w:p>
        </w:tc>
      </w:tr>
      <w:tr w:rsidR="00C94CAD" w:rsidRPr="008432CB" w14:paraId="40F2919C" w14:textId="77777777" w:rsidTr="00C94CAD">
        <w:tc>
          <w:tcPr>
            <w:tcW w:w="1590" w:type="dxa"/>
            <w:gridSpan w:val="2"/>
            <w:vAlign w:val="center"/>
          </w:tcPr>
          <w:p w14:paraId="1B94B044"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9 </w:t>
            </w:r>
          </w:p>
        </w:tc>
        <w:tc>
          <w:tcPr>
            <w:tcW w:w="1240" w:type="dxa"/>
            <w:gridSpan w:val="2"/>
            <w:vAlign w:val="center"/>
          </w:tcPr>
          <w:p w14:paraId="323ACE8F"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218196,71 </w:t>
            </w:r>
          </w:p>
        </w:tc>
        <w:tc>
          <w:tcPr>
            <w:tcW w:w="1276" w:type="dxa"/>
            <w:gridSpan w:val="2"/>
            <w:vAlign w:val="center"/>
          </w:tcPr>
          <w:p w14:paraId="15132416"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350598,48 </w:t>
            </w:r>
          </w:p>
        </w:tc>
        <w:tc>
          <w:tcPr>
            <w:tcW w:w="2233" w:type="dxa"/>
            <w:gridSpan w:val="3"/>
            <w:vAlign w:val="center"/>
          </w:tcPr>
          <w:p w14:paraId="1A5C1532"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Картометрический</w:t>
            </w:r>
          </w:p>
        </w:tc>
        <w:tc>
          <w:tcPr>
            <w:tcW w:w="1566" w:type="dxa"/>
            <w:gridSpan w:val="2"/>
            <w:vAlign w:val="center"/>
          </w:tcPr>
          <w:p w14:paraId="59A5D14A"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0.10 </w:t>
            </w:r>
          </w:p>
        </w:tc>
        <w:tc>
          <w:tcPr>
            <w:tcW w:w="1666" w:type="dxa"/>
            <w:vAlign w:val="center"/>
          </w:tcPr>
          <w:p w14:paraId="495AF194"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w:t>
            </w:r>
          </w:p>
        </w:tc>
      </w:tr>
      <w:tr w:rsidR="00C94CAD" w:rsidRPr="008432CB" w14:paraId="6FBF2E32" w14:textId="77777777" w:rsidTr="00C94CAD">
        <w:tc>
          <w:tcPr>
            <w:tcW w:w="1590" w:type="dxa"/>
            <w:gridSpan w:val="2"/>
            <w:vAlign w:val="center"/>
          </w:tcPr>
          <w:p w14:paraId="34C8D528"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10 </w:t>
            </w:r>
          </w:p>
        </w:tc>
        <w:tc>
          <w:tcPr>
            <w:tcW w:w="1240" w:type="dxa"/>
            <w:gridSpan w:val="2"/>
            <w:vAlign w:val="center"/>
          </w:tcPr>
          <w:p w14:paraId="17A61DF3"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218222,39 </w:t>
            </w:r>
          </w:p>
        </w:tc>
        <w:tc>
          <w:tcPr>
            <w:tcW w:w="1276" w:type="dxa"/>
            <w:gridSpan w:val="2"/>
            <w:vAlign w:val="center"/>
          </w:tcPr>
          <w:p w14:paraId="5AD7B284"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350563,89 </w:t>
            </w:r>
          </w:p>
        </w:tc>
        <w:tc>
          <w:tcPr>
            <w:tcW w:w="2233" w:type="dxa"/>
            <w:gridSpan w:val="3"/>
            <w:vAlign w:val="center"/>
          </w:tcPr>
          <w:p w14:paraId="1FE8577C"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Картометрический</w:t>
            </w:r>
          </w:p>
        </w:tc>
        <w:tc>
          <w:tcPr>
            <w:tcW w:w="1566" w:type="dxa"/>
            <w:gridSpan w:val="2"/>
            <w:vAlign w:val="center"/>
          </w:tcPr>
          <w:p w14:paraId="2F70E83F"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0.10 </w:t>
            </w:r>
          </w:p>
        </w:tc>
        <w:tc>
          <w:tcPr>
            <w:tcW w:w="1666" w:type="dxa"/>
            <w:vAlign w:val="center"/>
          </w:tcPr>
          <w:p w14:paraId="198A7535"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w:t>
            </w:r>
          </w:p>
        </w:tc>
      </w:tr>
      <w:tr w:rsidR="00C94CAD" w:rsidRPr="008432CB" w14:paraId="3C1491F7" w14:textId="77777777" w:rsidTr="00C94CAD">
        <w:tc>
          <w:tcPr>
            <w:tcW w:w="1590" w:type="dxa"/>
            <w:gridSpan w:val="2"/>
            <w:vAlign w:val="center"/>
          </w:tcPr>
          <w:p w14:paraId="145C19FF"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11 </w:t>
            </w:r>
          </w:p>
        </w:tc>
        <w:tc>
          <w:tcPr>
            <w:tcW w:w="1240" w:type="dxa"/>
            <w:gridSpan w:val="2"/>
            <w:vAlign w:val="center"/>
          </w:tcPr>
          <w:p w14:paraId="2C5DF96B"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218194,04 </w:t>
            </w:r>
          </w:p>
        </w:tc>
        <w:tc>
          <w:tcPr>
            <w:tcW w:w="1276" w:type="dxa"/>
            <w:gridSpan w:val="2"/>
            <w:vAlign w:val="center"/>
          </w:tcPr>
          <w:p w14:paraId="2C36570A"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350543,26 </w:t>
            </w:r>
          </w:p>
        </w:tc>
        <w:tc>
          <w:tcPr>
            <w:tcW w:w="2233" w:type="dxa"/>
            <w:gridSpan w:val="3"/>
            <w:vAlign w:val="center"/>
          </w:tcPr>
          <w:p w14:paraId="3BB5D3F4"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Картометрический</w:t>
            </w:r>
          </w:p>
        </w:tc>
        <w:tc>
          <w:tcPr>
            <w:tcW w:w="1566" w:type="dxa"/>
            <w:gridSpan w:val="2"/>
            <w:vAlign w:val="center"/>
          </w:tcPr>
          <w:p w14:paraId="49910FC2"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0.10 </w:t>
            </w:r>
          </w:p>
        </w:tc>
        <w:tc>
          <w:tcPr>
            <w:tcW w:w="1666" w:type="dxa"/>
            <w:vAlign w:val="center"/>
          </w:tcPr>
          <w:p w14:paraId="5D165054"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w:t>
            </w:r>
          </w:p>
        </w:tc>
      </w:tr>
      <w:tr w:rsidR="00C94CAD" w:rsidRPr="008432CB" w14:paraId="431E86CD" w14:textId="77777777" w:rsidTr="00C94CAD">
        <w:tc>
          <w:tcPr>
            <w:tcW w:w="1590" w:type="dxa"/>
            <w:gridSpan w:val="2"/>
            <w:vAlign w:val="center"/>
          </w:tcPr>
          <w:p w14:paraId="7C307656"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12 </w:t>
            </w:r>
          </w:p>
        </w:tc>
        <w:tc>
          <w:tcPr>
            <w:tcW w:w="1240" w:type="dxa"/>
            <w:gridSpan w:val="2"/>
            <w:vAlign w:val="center"/>
          </w:tcPr>
          <w:p w14:paraId="6A38B7A0"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218168,31 </w:t>
            </w:r>
          </w:p>
        </w:tc>
        <w:tc>
          <w:tcPr>
            <w:tcW w:w="1276" w:type="dxa"/>
            <w:gridSpan w:val="2"/>
            <w:vAlign w:val="center"/>
          </w:tcPr>
          <w:p w14:paraId="1CE97508"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350577,43 </w:t>
            </w:r>
          </w:p>
        </w:tc>
        <w:tc>
          <w:tcPr>
            <w:tcW w:w="2233" w:type="dxa"/>
            <w:gridSpan w:val="3"/>
            <w:vAlign w:val="center"/>
          </w:tcPr>
          <w:p w14:paraId="433B69B4"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Картометрический</w:t>
            </w:r>
          </w:p>
        </w:tc>
        <w:tc>
          <w:tcPr>
            <w:tcW w:w="1566" w:type="dxa"/>
            <w:gridSpan w:val="2"/>
            <w:vAlign w:val="center"/>
          </w:tcPr>
          <w:p w14:paraId="59530843"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0.10 </w:t>
            </w:r>
          </w:p>
        </w:tc>
        <w:tc>
          <w:tcPr>
            <w:tcW w:w="1666" w:type="dxa"/>
            <w:vAlign w:val="center"/>
          </w:tcPr>
          <w:p w14:paraId="6170E56E"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w:t>
            </w:r>
          </w:p>
        </w:tc>
      </w:tr>
      <w:tr w:rsidR="00C94CAD" w:rsidRPr="008432CB" w14:paraId="028A7F3A" w14:textId="77777777" w:rsidTr="00C94CAD">
        <w:tc>
          <w:tcPr>
            <w:tcW w:w="1590" w:type="dxa"/>
            <w:gridSpan w:val="2"/>
            <w:vAlign w:val="center"/>
          </w:tcPr>
          <w:p w14:paraId="05263826"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13 </w:t>
            </w:r>
          </w:p>
        </w:tc>
        <w:tc>
          <w:tcPr>
            <w:tcW w:w="1240" w:type="dxa"/>
            <w:gridSpan w:val="2"/>
            <w:vAlign w:val="center"/>
          </w:tcPr>
          <w:p w14:paraId="2644BCD5"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218150,74 </w:t>
            </w:r>
          </w:p>
        </w:tc>
        <w:tc>
          <w:tcPr>
            <w:tcW w:w="1276" w:type="dxa"/>
            <w:gridSpan w:val="2"/>
            <w:vAlign w:val="center"/>
          </w:tcPr>
          <w:p w14:paraId="360D059B"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350558,68 </w:t>
            </w:r>
          </w:p>
        </w:tc>
        <w:tc>
          <w:tcPr>
            <w:tcW w:w="2233" w:type="dxa"/>
            <w:gridSpan w:val="3"/>
            <w:vAlign w:val="center"/>
          </w:tcPr>
          <w:p w14:paraId="2C9CD710"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Картометрический</w:t>
            </w:r>
          </w:p>
        </w:tc>
        <w:tc>
          <w:tcPr>
            <w:tcW w:w="1566" w:type="dxa"/>
            <w:gridSpan w:val="2"/>
            <w:vAlign w:val="center"/>
          </w:tcPr>
          <w:p w14:paraId="17F34CCB"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0.10 </w:t>
            </w:r>
          </w:p>
        </w:tc>
        <w:tc>
          <w:tcPr>
            <w:tcW w:w="1666" w:type="dxa"/>
            <w:vAlign w:val="center"/>
          </w:tcPr>
          <w:p w14:paraId="6BD5C243"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w:t>
            </w:r>
          </w:p>
        </w:tc>
      </w:tr>
      <w:tr w:rsidR="00C94CAD" w:rsidRPr="008432CB" w14:paraId="66868C62" w14:textId="77777777" w:rsidTr="00C94CAD">
        <w:tc>
          <w:tcPr>
            <w:tcW w:w="1590" w:type="dxa"/>
            <w:gridSpan w:val="2"/>
            <w:vAlign w:val="center"/>
          </w:tcPr>
          <w:p w14:paraId="163F835A"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14 </w:t>
            </w:r>
          </w:p>
        </w:tc>
        <w:tc>
          <w:tcPr>
            <w:tcW w:w="1240" w:type="dxa"/>
            <w:gridSpan w:val="2"/>
            <w:vAlign w:val="center"/>
          </w:tcPr>
          <w:p w14:paraId="1D9EDEC7"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218158,27 </w:t>
            </w:r>
          </w:p>
        </w:tc>
        <w:tc>
          <w:tcPr>
            <w:tcW w:w="1276" w:type="dxa"/>
            <w:gridSpan w:val="2"/>
            <w:vAlign w:val="center"/>
          </w:tcPr>
          <w:p w14:paraId="72D542EB"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350547,37 </w:t>
            </w:r>
          </w:p>
        </w:tc>
        <w:tc>
          <w:tcPr>
            <w:tcW w:w="2233" w:type="dxa"/>
            <w:gridSpan w:val="3"/>
            <w:vAlign w:val="center"/>
          </w:tcPr>
          <w:p w14:paraId="7A752E46"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Картометрический</w:t>
            </w:r>
          </w:p>
        </w:tc>
        <w:tc>
          <w:tcPr>
            <w:tcW w:w="1566" w:type="dxa"/>
            <w:gridSpan w:val="2"/>
            <w:vAlign w:val="center"/>
          </w:tcPr>
          <w:p w14:paraId="7C7D2BD6"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0.10 </w:t>
            </w:r>
          </w:p>
        </w:tc>
        <w:tc>
          <w:tcPr>
            <w:tcW w:w="1666" w:type="dxa"/>
            <w:vAlign w:val="center"/>
          </w:tcPr>
          <w:p w14:paraId="6907AD0C"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w:t>
            </w:r>
          </w:p>
        </w:tc>
      </w:tr>
      <w:tr w:rsidR="00C94CAD" w:rsidRPr="008432CB" w14:paraId="23803C0F" w14:textId="77777777" w:rsidTr="00C94CAD">
        <w:tc>
          <w:tcPr>
            <w:tcW w:w="1590" w:type="dxa"/>
            <w:gridSpan w:val="2"/>
            <w:vAlign w:val="center"/>
          </w:tcPr>
          <w:p w14:paraId="52C48270"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15 </w:t>
            </w:r>
          </w:p>
        </w:tc>
        <w:tc>
          <w:tcPr>
            <w:tcW w:w="1240" w:type="dxa"/>
            <w:gridSpan w:val="2"/>
            <w:vAlign w:val="center"/>
          </w:tcPr>
          <w:p w14:paraId="57CCDFAC"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218220,06 </w:t>
            </w:r>
          </w:p>
        </w:tc>
        <w:tc>
          <w:tcPr>
            <w:tcW w:w="1276" w:type="dxa"/>
            <w:gridSpan w:val="2"/>
            <w:vAlign w:val="center"/>
          </w:tcPr>
          <w:p w14:paraId="69ADB348"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350466,68 </w:t>
            </w:r>
          </w:p>
        </w:tc>
        <w:tc>
          <w:tcPr>
            <w:tcW w:w="2233" w:type="dxa"/>
            <w:gridSpan w:val="3"/>
            <w:vAlign w:val="center"/>
          </w:tcPr>
          <w:p w14:paraId="47C3BD47"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Картометрический</w:t>
            </w:r>
          </w:p>
        </w:tc>
        <w:tc>
          <w:tcPr>
            <w:tcW w:w="1566" w:type="dxa"/>
            <w:gridSpan w:val="2"/>
            <w:vAlign w:val="center"/>
          </w:tcPr>
          <w:p w14:paraId="3B412AC1"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0.10 </w:t>
            </w:r>
          </w:p>
        </w:tc>
        <w:tc>
          <w:tcPr>
            <w:tcW w:w="1666" w:type="dxa"/>
            <w:vAlign w:val="center"/>
          </w:tcPr>
          <w:p w14:paraId="4E11FF69"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w:t>
            </w:r>
          </w:p>
        </w:tc>
      </w:tr>
      <w:tr w:rsidR="00C94CAD" w:rsidRPr="008432CB" w14:paraId="3B4BE1CD" w14:textId="77777777" w:rsidTr="00C94CAD">
        <w:tc>
          <w:tcPr>
            <w:tcW w:w="1590" w:type="dxa"/>
            <w:gridSpan w:val="2"/>
            <w:vAlign w:val="center"/>
          </w:tcPr>
          <w:p w14:paraId="098CC7EC"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16 </w:t>
            </w:r>
          </w:p>
        </w:tc>
        <w:tc>
          <w:tcPr>
            <w:tcW w:w="1240" w:type="dxa"/>
            <w:gridSpan w:val="2"/>
            <w:vAlign w:val="center"/>
          </w:tcPr>
          <w:p w14:paraId="78DE4C3F"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218230,92 </w:t>
            </w:r>
          </w:p>
        </w:tc>
        <w:tc>
          <w:tcPr>
            <w:tcW w:w="1276" w:type="dxa"/>
            <w:gridSpan w:val="2"/>
            <w:vAlign w:val="center"/>
          </w:tcPr>
          <w:p w14:paraId="032010D7"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350475,01 </w:t>
            </w:r>
          </w:p>
        </w:tc>
        <w:tc>
          <w:tcPr>
            <w:tcW w:w="2233" w:type="dxa"/>
            <w:gridSpan w:val="3"/>
            <w:vAlign w:val="center"/>
          </w:tcPr>
          <w:p w14:paraId="0032B6A4"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Картометрический</w:t>
            </w:r>
          </w:p>
        </w:tc>
        <w:tc>
          <w:tcPr>
            <w:tcW w:w="1566" w:type="dxa"/>
            <w:gridSpan w:val="2"/>
            <w:vAlign w:val="center"/>
          </w:tcPr>
          <w:p w14:paraId="34955D57"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0.10 </w:t>
            </w:r>
          </w:p>
        </w:tc>
        <w:tc>
          <w:tcPr>
            <w:tcW w:w="1666" w:type="dxa"/>
            <w:vAlign w:val="center"/>
          </w:tcPr>
          <w:p w14:paraId="612AA013"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w:t>
            </w:r>
          </w:p>
        </w:tc>
      </w:tr>
      <w:tr w:rsidR="00C94CAD" w:rsidRPr="008432CB" w14:paraId="597FDE89" w14:textId="77777777" w:rsidTr="00C94CAD">
        <w:tc>
          <w:tcPr>
            <w:tcW w:w="1590" w:type="dxa"/>
            <w:gridSpan w:val="2"/>
            <w:vAlign w:val="center"/>
          </w:tcPr>
          <w:p w14:paraId="69225AB3"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17 </w:t>
            </w:r>
          </w:p>
        </w:tc>
        <w:tc>
          <w:tcPr>
            <w:tcW w:w="1240" w:type="dxa"/>
            <w:gridSpan w:val="2"/>
            <w:vAlign w:val="center"/>
          </w:tcPr>
          <w:p w14:paraId="65FE6E13"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218234,01 </w:t>
            </w:r>
          </w:p>
        </w:tc>
        <w:tc>
          <w:tcPr>
            <w:tcW w:w="1276" w:type="dxa"/>
            <w:gridSpan w:val="2"/>
            <w:vAlign w:val="center"/>
          </w:tcPr>
          <w:p w14:paraId="6CD1C211"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350477,30 </w:t>
            </w:r>
          </w:p>
        </w:tc>
        <w:tc>
          <w:tcPr>
            <w:tcW w:w="2233" w:type="dxa"/>
            <w:gridSpan w:val="3"/>
            <w:vAlign w:val="center"/>
          </w:tcPr>
          <w:p w14:paraId="460EE6FC"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Картометрический</w:t>
            </w:r>
          </w:p>
        </w:tc>
        <w:tc>
          <w:tcPr>
            <w:tcW w:w="1566" w:type="dxa"/>
            <w:gridSpan w:val="2"/>
            <w:vAlign w:val="center"/>
          </w:tcPr>
          <w:p w14:paraId="44C01F19"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0.10 </w:t>
            </w:r>
          </w:p>
        </w:tc>
        <w:tc>
          <w:tcPr>
            <w:tcW w:w="1666" w:type="dxa"/>
            <w:vAlign w:val="center"/>
          </w:tcPr>
          <w:p w14:paraId="1975DBD9"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w:t>
            </w:r>
          </w:p>
        </w:tc>
      </w:tr>
      <w:tr w:rsidR="00C94CAD" w:rsidRPr="008432CB" w14:paraId="53684E0C" w14:textId="77777777" w:rsidTr="00C94CAD">
        <w:tc>
          <w:tcPr>
            <w:tcW w:w="1590" w:type="dxa"/>
            <w:gridSpan w:val="2"/>
            <w:vAlign w:val="center"/>
          </w:tcPr>
          <w:p w14:paraId="19890B48"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18 </w:t>
            </w:r>
          </w:p>
        </w:tc>
        <w:tc>
          <w:tcPr>
            <w:tcW w:w="1240" w:type="dxa"/>
            <w:gridSpan w:val="2"/>
            <w:vAlign w:val="center"/>
          </w:tcPr>
          <w:p w14:paraId="39829702"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218238,67 </w:t>
            </w:r>
          </w:p>
        </w:tc>
        <w:tc>
          <w:tcPr>
            <w:tcW w:w="1276" w:type="dxa"/>
            <w:gridSpan w:val="2"/>
            <w:vAlign w:val="center"/>
          </w:tcPr>
          <w:p w14:paraId="61E7F700"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350470,87 </w:t>
            </w:r>
          </w:p>
        </w:tc>
        <w:tc>
          <w:tcPr>
            <w:tcW w:w="2233" w:type="dxa"/>
            <w:gridSpan w:val="3"/>
            <w:vAlign w:val="center"/>
          </w:tcPr>
          <w:p w14:paraId="1AFB9B96"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Картометрический</w:t>
            </w:r>
          </w:p>
        </w:tc>
        <w:tc>
          <w:tcPr>
            <w:tcW w:w="1566" w:type="dxa"/>
            <w:gridSpan w:val="2"/>
            <w:vAlign w:val="center"/>
          </w:tcPr>
          <w:p w14:paraId="418C8223"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0.10 </w:t>
            </w:r>
          </w:p>
        </w:tc>
        <w:tc>
          <w:tcPr>
            <w:tcW w:w="1666" w:type="dxa"/>
            <w:vAlign w:val="center"/>
          </w:tcPr>
          <w:p w14:paraId="46695ED8"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w:t>
            </w:r>
          </w:p>
        </w:tc>
      </w:tr>
      <w:tr w:rsidR="00C94CAD" w:rsidRPr="008432CB" w14:paraId="14D39672" w14:textId="77777777" w:rsidTr="00C94CAD">
        <w:tc>
          <w:tcPr>
            <w:tcW w:w="1590" w:type="dxa"/>
            <w:gridSpan w:val="2"/>
            <w:vAlign w:val="center"/>
          </w:tcPr>
          <w:p w14:paraId="63870A6F"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19 </w:t>
            </w:r>
          </w:p>
        </w:tc>
        <w:tc>
          <w:tcPr>
            <w:tcW w:w="1240" w:type="dxa"/>
            <w:gridSpan w:val="2"/>
            <w:vAlign w:val="center"/>
          </w:tcPr>
          <w:p w14:paraId="4EA829A0"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218247,62 </w:t>
            </w:r>
          </w:p>
        </w:tc>
        <w:tc>
          <w:tcPr>
            <w:tcW w:w="1276" w:type="dxa"/>
            <w:gridSpan w:val="2"/>
            <w:vAlign w:val="center"/>
          </w:tcPr>
          <w:p w14:paraId="2451CF25"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350458,55 </w:t>
            </w:r>
          </w:p>
        </w:tc>
        <w:tc>
          <w:tcPr>
            <w:tcW w:w="2233" w:type="dxa"/>
            <w:gridSpan w:val="3"/>
            <w:vAlign w:val="center"/>
          </w:tcPr>
          <w:p w14:paraId="7184871F"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Картометрический</w:t>
            </w:r>
          </w:p>
        </w:tc>
        <w:tc>
          <w:tcPr>
            <w:tcW w:w="1566" w:type="dxa"/>
            <w:gridSpan w:val="2"/>
            <w:vAlign w:val="center"/>
          </w:tcPr>
          <w:p w14:paraId="04409173"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0.10 </w:t>
            </w:r>
          </w:p>
        </w:tc>
        <w:tc>
          <w:tcPr>
            <w:tcW w:w="1666" w:type="dxa"/>
            <w:vAlign w:val="center"/>
          </w:tcPr>
          <w:p w14:paraId="3C188C85"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w:t>
            </w:r>
          </w:p>
        </w:tc>
      </w:tr>
      <w:tr w:rsidR="00C94CAD" w:rsidRPr="008432CB" w14:paraId="32C05FC3" w14:textId="77777777" w:rsidTr="00C94CAD">
        <w:tc>
          <w:tcPr>
            <w:tcW w:w="1590" w:type="dxa"/>
            <w:gridSpan w:val="2"/>
            <w:vAlign w:val="center"/>
          </w:tcPr>
          <w:p w14:paraId="143F5BDF"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20 </w:t>
            </w:r>
          </w:p>
        </w:tc>
        <w:tc>
          <w:tcPr>
            <w:tcW w:w="1240" w:type="dxa"/>
            <w:gridSpan w:val="2"/>
            <w:vAlign w:val="center"/>
          </w:tcPr>
          <w:p w14:paraId="5DB4464A"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218264,48 </w:t>
            </w:r>
          </w:p>
        </w:tc>
        <w:tc>
          <w:tcPr>
            <w:tcW w:w="1276" w:type="dxa"/>
            <w:gridSpan w:val="2"/>
            <w:vAlign w:val="center"/>
          </w:tcPr>
          <w:p w14:paraId="67F95B46"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350471,47 </w:t>
            </w:r>
          </w:p>
        </w:tc>
        <w:tc>
          <w:tcPr>
            <w:tcW w:w="2233" w:type="dxa"/>
            <w:gridSpan w:val="3"/>
            <w:vAlign w:val="center"/>
          </w:tcPr>
          <w:p w14:paraId="642F76D3"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Картометрический</w:t>
            </w:r>
          </w:p>
        </w:tc>
        <w:tc>
          <w:tcPr>
            <w:tcW w:w="1566" w:type="dxa"/>
            <w:gridSpan w:val="2"/>
            <w:vAlign w:val="center"/>
          </w:tcPr>
          <w:p w14:paraId="0BEE7A29"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0.10 </w:t>
            </w:r>
          </w:p>
        </w:tc>
        <w:tc>
          <w:tcPr>
            <w:tcW w:w="1666" w:type="dxa"/>
            <w:vAlign w:val="center"/>
          </w:tcPr>
          <w:p w14:paraId="56D133E3"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w:t>
            </w:r>
          </w:p>
        </w:tc>
      </w:tr>
      <w:tr w:rsidR="00C94CAD" w:rsidRPr="008432CB" w14:paraId="5C0C32E6" w14:textId="77777777" w:rsidTr="00C94CAD">
        <w:tc>
          <w:tcPr>
            <w:tcW w:w="1590" w:type="dxa"/>
            <w:gridSpan w:val="2"/>
            <w:vAlign w:val="center"/>
          </w:tcPr>
          <w:p w14:paraId="19267C95"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21 </w:t>
            </w:r>
          </w:p>
        </w:tc>
        <w:tc>
          <w:tcPr>
            <w:tcW w:w="1240" w:type="dxa"/>
            <w:gridSpan w:val="2"/>
            <w:vAlign w:val="center"/>
          </w:tcPr>
          <w:p w14:paraId="74861134"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218273,92 </w:t>
            </w:r>
          </w:p>
        </w:tc>
        <w:tc>
          <w:tcPr>
            <w:tcW w:w="1276" w:type="dxa"/>
            <w:gridSpan w:val="2"/>
            <w:vAlign w:val="center"/>
          </w:tcPr>
          <w:p w14:paraId="564EF71E"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350459,16 </w:t>
            </w:r>
          </w:p>
        </w:tc>
        <w:tc>
          <w:tcPr>
            <w:tcW w:w="2233" w:type="dxa"/>
            <w:gridSpan w:val="3"/>
            <w:vAlign w:val="center"/>
          </w:tcPr>
          <w:p w14:paraId="2E6B2439"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Картометрический</w:t>
            </w:r>
          </w:p>
        </w:tc>
        <w:tc>
          <w:tcPr>
            <w:tcW w:w="1566" w:type="dxa"/>
            <w:gridSpan w:val="2"/>
            <w:vAlign w:val="center"/>
          </w:tcPr>
          <w:p w14:paraId="5F596EE1"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0.10 </w:t>
            </w:r>
          </w:p>
        </w:tc>
        <w:tc>
          <w:tcPr>
            <w:tcW w:w="1666" w:type="dxa"/>
            <w:vAlign w:val="center"/>
          </w:tcPr>
          <w:p w14:paraId="04FF9538"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w:t>
            </w:r>
          </w:p>
        </w:tc>
      </w:tr>
      <w:tr w:rsidR="00C94CAD" w:rsidRPr="008432CB" w14:paraId="0DA347B6" w14:textId="77777777" w:rsidTr="00C94CAD">
        <w:tc>
          <w:tcPr>
            <w:tcW w:w="1590" w:type="dxa"/>
            <w:gridSpan w:val="2"/>
            <w:vAlign w:val="center"/>
          </w:tcPr>
          <w:p w14:paraId="5B098C2D"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22 </w:t>
            </w:r>
          </w:p>
        </w:tc>
        <w:tc>
          <w:tcPr>
            <w:tcW w:w="1240" w:type="dxa"/>
            <w:gridSpan w:val="2"/>
            <w:vAlign w:val="center"/>
          </w:tcPr>
          <w:p w14:paraId="18538666"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218281,94 </w:t>
            </w:r>
          </w:p>
        </w:tc>
        <w:tc>
          <w:tcPr>
            <w:tcW w:w="1276" w:type="dxa"/>
            <w:gridSpan w:val="2"/>
            <w:vAlign w:val="center"/>
          </w:tcPr>
          <w:p w14:paraId="5757A7AF"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350448,70 </w:t>
            </w:r>
          </w:p>
        </w:tc>
        <w:tc>
          <w:tcPr>
            <w:tcW w:w="2233" w:type="dxa"/>
            <w:gridSpan w:val="3"/>
            <w:vAlign w:val="center"/>
          </w:tcPr>
          <w:p w14:paraId="58C8B9FE"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Картометрический</w:t>
            </w:r>
          </w:p>
        </w:tc>
        <w:tc>
          <w:tcPr>
            <w:tcW w:w="1566" w:type="dxa"/>
            <w:gridSpan w:val="2"/>
            <w:vAlign w:val="center"/>
          </w:tcPr>
          <w:p w14:paraId="279421D0"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0.10 </w:t>
            </w:r>
          </w:p>
        </w:tc>
        <w:tc>
          <w:tcPr>
            <w:tcW w:w="1666" w:type="dxa"/>
            <w:vAlign w:val="center"/>
          </w:tcPr>
          <w:p w14:paraId="78E1E88C"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w:t>
            </w:r>
          </w:p>
        </w:tc>
      </w:tr>
      <w:tr w:rsidR="00C94CAD" w:rsidRPr="008432CB" w14:paraId="1AEA1EFA" w14:textId="77777777" w:rsidTr="00C94CAD">
        <w:tc>
          <w:tcPr>
            <w:tcW w:w="1590" w:type="dxa"/>
            <w:gridSpan w:val="2"/>
            <w:vAlign w:val="center"/>
          </w:tcPr>
          <w:p w14:paraId="4C02C68A"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23 </w:t>
            </w:r>
          </w:p>
        </w:tc>
        <w:tc>
          <w:tcPr>
            <w:tcW w:w="1240" w:type="dxa"/>
            <w:gridSpan w:val="2"/>
            <w:vAlign w:val="center"/>
          </w:tcPr>
          <w:p w14:paraId="21878988"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218307,78 </w:t>
            </w:r>
          </w:p>
        </w:tc>
        <w:tc>
          <w:tcPr>
            <w:tcW w:w="1276" w:type="dxa"/>
            <w:gridSpan w:val="2"/>
            <w:vAlign w:val="center"/>
          </w:tcPr>
          <w:p w14:paraId="67B3E15F"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350468,82 </w:t>
            </w:r>
          </w:p>
        </w:tc>
        <w:tc>
          <w:tcPr>
            <w:tcW w:w="2233" w:type="dxa"/>
            <w:gridSpan w:val="3"/>
            <w:vAlign w:val="center"/>
          </w:tcPr>
          <w:p w14:paraId="7AD9F7D6"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Картометрический</w:t>
            </w:r>
          </w:p>
        </w:tc>
        <w:tc>
          <w:tcPr>
            <w:tcW w:w="1566" w:type="dxa"/>
            <w:gridSpan w:val="2"/>
            <w:vAlign w:val="center"/>
          </w:tcPr>
          <w:p w14:paraId="1705D663"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0.10 </w:t>
            </w:r>
          </w:p>
        </w:tc>
        <w:tc>
          <w:tcPr>
            <w:tcW w:w="1666" w:type="dxa"/>
            <w:vAlign w:val="center"/>
          </w:tcPr>
          <w:p w14:paraId="55FE615D"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w:t>
            </w:r>
          </w:p>
        </w:tc>
      </w:tr>
      <w:tr w:rsidR="00C94CAD" w:rsidRPr="008432CB" w14:paraId="0214A08B" w14:textId="77777777" w:rsidTr="00C94CAD">
        <w:tc>
          <w:tcPr>
            <w:tcW w:w="1590" w:type="dxa"/>
            <w:gridSpan w:val="2"/>
            <w:vAlign w:val="center"/>
          </w:tcPr>
          <w:p w14:paraId="22B32FC5"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24 </w:t>
            </w:r>
          </w:p>
        </w:tc>
        <w:tc>
          <w:tcPr>
            <w:tcW w:w="1240" w:type="dxa"/>
            <w:gridSpan w:val="2"/>
            <w:vAlign w:val="center"/>
          </w:tcPr>
          <w:p w14:paraId="4F3C4EF7"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218309,89 </w:t>
            </w:r>
          </w:p>
        </w:tc>
        <w:tc>
          <w:tcPr>
            <w:tcW w:w="1276" w:type="dxa"/>
            <w:gridSpan w:val="2"/>
            <w:vAlign w:val="center"/>
          </w:tcPr>
          <w:p w14:paraId="57AE2EA0"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350470,16 </w:t>
            </w:r>
          </w:p>
        </w:tc>
        <w:tc>
          <w:tcPr>
            <w:tcW w:w="2233" w:type="dxa"/>
            <w:gridSpan w:val="3"/>
            <w:vAlign w:val="center"/>
          </w:tcPr>
          <w:p w14:paraId="503F823F"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Картометрический</w:t>
            </w:r>
          </w:p>
        </w:tc>
        <w:tc>
          <w:tcPr>
            <w:tcW w:w="1566" w:type="dxa"/>
            <w:gridSpan w:val="2"/>
            <w:vAlign w:val="center"/>
          </w:tcPr>
          <w:p w14:paraId="2F7487B9"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0.10 </w:t>
            </w:r>
          </w:p>
        </w:tc>
        <w:tc>
          <w:tcPr>
            <w:tcW w:w="1666" w:type="dxa"/>
            <w:vAlign w:val="center"/>
          </w:tcPr>
          <w:p w14:paraId="2487A012"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w:t>
            </w:r>
          </w:p>
        </w:tc>
      </w:tr>
      <w:tr w:rsidR="00C94CAD" w:rsidRPr="008432CB" w14:paraId="3F89CCCB" w14:textId="77777777" w:rsidTr="00C94CAD">
        <w:tc>
          <w:tcPr>
            <w:tcW w:w="1590" w:type="dxa"/>
            <w:gridSpan w:val="2"/>
            <w:vAlign w:val="center"/>
          </w:tcPr>
          <w:p w14:paraId="6C5FAB57"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25 </w:t>
            </w:r>
          </w:p>
        </w:tc>
        <w:tc>
          <w:tcPr>
            <w:tcW w:w="1240" w:type="dxa"/>
            <w:gridSpan w:val="2"/>
            <w:vAlign w:val="center"/>
          </w:tcPr>
          <w:p w14:paraId="2D3D2750"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218317,68 </w:t>
            </w:r>
          </w:p>
        </w:tc>
        <w:tc>
          <w:tcPr>
            <w:tcW w:w="1276" w:type="dxa"/>
            <w:gridSpan w:val="2"/>
            <w:vAlign w:val="center"/>
          </w:tcPr>
          <w:p w14:paraId="1E19F877"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350475,80 </w:t>
            </w:r>
          </w:p>
        </w:tc>
        <w:tc>
          <w:tcPr>
            <w:tcW w:w="2233" w:type="dxa"/>
            <w:gridSpan w:val="3"/>
            <w:vAlign w:val="center"/>
          </w:tcPr>
          <w:p w14:paraId="655D9CE2"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Картометрический</w:t>
            </w:r>
          </w:p>
        </w:tc>
        <w:tc>
          <w:tcPr>
            <w:tcW w:w="1566" w:type="dxa"/>
            <w:gridSpan w:val="2"/>
            <w:vAlign w:val="center"/>
          </w:tcPr>
          <w:p w14:paraId="53587805"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0.10 </w:t>
            </w:r>
          </w:p>
        </w:tc>
        <w:tc>
          <w:tcPr>
            <w:tcW w:w="1666" w:type="dxa"/>
            <w:vAlign w:val="center"/>
          </w:tcPr>
          <w:p w14:paraId="04014391"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w:t>
            </w:r>
          </w:p>
        </w:tc>
      </w:tr>
      <w:tr w:rsidR="00C94CAD" w:rsidRPr="008432CB" w14:paraId="4ED348C3" w14:textId="77777777" w:rsidTr="00C94CAD">
        <w:tc>
          <w:tcPr>
            <w:tcW w:w="1590" w:type="dxa"/>
            <w:gridSpan w:val="2"/>
            <w:vAlign w:val="center"/>
          </w:tcPr>
          <w:p w14:paraId="24826DA7"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1 </w:t>
            </w:r>
          </w:p>
        </w:tc>
        <w:tc>
          <w:tcPr>
            <w:tcW w:w="1240" w:type="dxa"/>
            <w:gridSpan w:val="2"/>
            <w:vAlign w:val="center"/>
          </w:tcPr>
          <w:p w14:paraId="3AB55458"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218317,80 </w:t>
            </w:r>
          </w:p>
        </w:tc>
        <w:tc>
          <w:tcPr>
            <w:tcW w:w="1276" w:type="dxa"/>
            <w:gridSpan w:val="2"/>
            <w:vAlign w:val="center"/>
          </w:tcPr>
          <w:p w14:paraId="5971820B"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350478,71 </w:t>
            </w:r>
          </w:p>
        </w:tc>
        <w:tc>
          <w:tcPr>
            <w:tcW w:w="2233" w:type="dxa"/>
            <w:gridSpan w:val="3"/>
            <w:vAlign w:val="center"/>
          </w:tcPr>
          <w:p w14:paraId="7296C42C"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Картометрический</w:t>
            </w:r>
          </w:p>
        </w:tc>
        <w:tc>
          <w:tcPr>
            <w:tcW w:w="1566" w:type="dxa"/>
            <w:gridSpan w:val="2"/>
            <w:vAlign w:val="center"/>
          </w:tcPr>
          <w:p w14:paraId="1CF0C692"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0.10 </w:t>
            </w:r>
          </w:p>
        </w:tc>
        <w:tc>
          <w:tcPr>
            <w:tcW w:w="1666" w:type="dxa"/>
            <w:vAlign w:val="center"/>
          </w:tcPr>
          <w:p w14:paraId="5BFE88CF"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w:t>
            </w:r>
          </w:p>
        </w:tc>
      </w:tr>
      <w:tr w:rsidR="00C94CAD" w:rsidRPr="008432CB" w14:paraId="4FF33936" w14:textId="77777777" w:rsidTr="00C94CAD">
        <w:tc>
          <w:tcPr>
            <w:tcW w:w="9571" w:type="dxa"/>
            <w:gridSpan w:val="12"/>
          </w:tcPr>
          <w:p w14:paraId="1A9B3955" w14:textId="77777777" w:rsidR="00C94CAD" w:rsidRPr="008432CB" w:rsidRDefault="00C94CAD" w:rsidP="00C94CAD">
            <w:pPr>
              <w:pStyle w:val="2"/>
              <w:tabs>
                <w:tab w:val="left" w:pos="0"/>
              </w:tabs>
              <w:ind w:left="0"/>
              <w:outlineLvl w:val="1"/>
              <w:rPr>
                <w:b w:val="0"/>
                <w:sz w:val="24"/>
                <w:szCs w:val="24"/>
              </w:rPr>
            </w:pPr>
            <w:r w:rsidRPr="008432CB">
              <w:rPr>
                <w:b w:val="0"/>
                <w:sz w:val="24"/>
                <w:szCs w:val="24"/>
              </w:rPr>
              <w:t>3.Сведения о характерных точках части (частей) границы объекта</w:t>
            </w:r>
          </w:p>
        </w:tc>
      </w:tr>
      <w:tr w:rsidR="00C94CAD" w:rsidRPr="008432CB" w14:paraId="4BF3F0F4" w14:textId="77777777" w:rsidTr="00C94CAD">
        <w:tc>
          <w:tcPr>
            <w:tcW w:w="1590" w:type="dxa"/>
            <w:gridSpan w:val="2"/>
            <w:vMerge w:val="restart"/>
          </w:tcPr>
          <w:p w14:paraId="40E6A376" w14:textId="77777777" w:rsidR="00C94CAD" w:rsidRPr="008432CB" w:rsidRDefault="00C94CAD" w:rsidP="00C94CAD">
            <w:pPr>
              <w:pStyle w:val="2"/>
              <w:tabs>
                <w:tab w:val="left" w:pos="0"/>
              </w:tabs>
              <w:ind w:left="0"/>
              <w:outlineLvl w:val="1"/>
              <w:rPr>
                <w:b w:val="0"/>
                <w:sz w:val="24"/>
                <w:szCs w:val="24"/>
              </w:rPr>
            </w:pPr>
            <w:r w:rsidRPr="008432CB">
              <w:rPr>
                <w:b w:val="0"/>
                <w:sz w:val="24"/>
                <w:szCs w:val="24"/>
              </w:rPr>
              <w:t xml:space="preserve">Обозначение </w:t>
            </w:r>
            <w:r w:rsidRPr="008432CB">
              <w:rPr>
                <w:b w:val="0"/>
                <w:sz w:val="24"/>
                <w:szCs w:val="24"/>
              </w:rPr>
              <w:lastRenderedPageBreak/>
              <w:t>характерных точек границ</w:t>
            </w:r>
          </w:p>
        </w:tc>
        <w:tc>
          <w:tcPr>
            <w:tcW w:w="1949" w:type="dxa"/>
            <w:gridSpan w:val="3"/>
            <w:shd w:val="clear" w:color="auto" w:fill="auto"/>
          </w:tcPr>
          <w:p w14:paraId="6B19AD59" w14:textId="77777777" w:rsidR="00C94CAD" w:rsidRPr="008432CB" w:rsidRDefault="00C94CAD" w:rsidP="00C94CAD">
            <w:pPr>
              <w:pStyle w:val="Default"/>
              <w:jc w:val="center"/>
              <w:rPr>
                <w:rFonts w:ascii="Times New Roman" w:hAnsi="Times New Roman"/>
              </w:rPr>
            </w:pPr>
            <w:r w:rsidRPr="008432CB">
              <w:rPr>
                <w:rFonts w:ascii="Times New Roman" w:hAnsi="Times New Roman"/>
              </w:rPr>
              <w:lastRenderedPageBreak/>
              <w:t xml:space="preserve">Координаты, </w:t>
            </w:r>
            <w:proofErr w:type="gramStart"/>
            <w:r w:rsidRPr="008432CB">
              <w:rPr>
                <w:rFonts w:ascii="Times New Roman" w:hAnsi="Times New Roman"/>
              </w:rPr>
              <w:t>м</w:t>
            </w:r>
            <w:proofErr w:type="gramEnd"/>
          </w:p>
        </w:tc>
        <w:tc>
          <w:tcPr>
            <w:tcW w:w="2126" w:type="dxa"/>
            <w:gridSpan w:val="3"/>
            <w:vMerge w:val="restart"/>
          </w:tcPr>
          <w:p w14:paraId="531C141C"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 xml:space="preserve">Метод </w:t>
            </w:r>
            <w:r w:rsidRPr="008432CB">
              <w:rPr>
                <w:b w:val="0"/>
                <w:sz w:val="24"/>
                <w:szCs w:val="24"/>
              </w:rPr>
              <w:lastRenderedPageBreak/>
              <w:t>определения координат характерной точки</w:t>
            </w:r>
          </w:p>
        </w:tc>
        <w:tc>
          <w:tcPr>
            <w:tcW w:w="2127" w:type="dxa"/>
            <w:gridSpan w:val="2"/>
            <w:vMerge w:val="restart"/>
          </w:tcPr>
          <w:p w14:paraId="773C5BD9"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lastRenderedPageBreak/>
              <w:t xml:space="preserve">Средняя </w:t>
            </w:r>
            <w:proofErr w:type="spellStart"/>
            <w:r w:rsidRPr="008432CB">
              <w:rPr>
                <w:b w:val="0"/>
                <w:sz w:val="24"/>
                <w:szCs w:val="24"/>
              </w:rPr>
              <w:lastRenderedPageBreak/>
              <w:t>квадратическая</w:t>
            </w:r>
            <w:proofErr w:type="spellEnd"/>
            <w:r w:rsidRPr="008432CB">
              <w:rPr>
                <w:b w:val="0"/>
                <w:sz w:val="24"/>
                <w:szCs w:val="24"/>
              </w:rPr>
              <w:t xml:space="preserve"> погрешность положения характерной точки (</w:t>
            </w:r>
            <w:r w:rsidRPr="008432CB">
              <w:rPr>
                <w:b w:val="0"/>
                <w:sz w:val="24"/>
                <w:szCs w:val="24"/>
                <w:lang w:val="en-US"/>
              </w:rPr>
              <w:t>Mt</w:t>
            </w:r>
            <w:r w:rsidRPr="008432CB">
              <w:rPr>
                <w:b w:val="0"/>
                <w:sz w:val="24"/>
                <w:szCs w:val="24"/>
              </w:rPr>
              <w:t>), м</w:t>
            </w:r>
          </w:p>
        </w:tc>
        <w:tc>
          <w:tcPr>
            <w:tcW w:w="1779" w:type="dxa"/>
            <w:gridSpan w:val="2"/>
            <w:vMerge w:val="restart"/>
          </w:tcPr>
          <w:p w14:paraId="619C8054" w14:textId="77777777" w:rsidR="00C94CAD" w:rsidRPr="008432CB" w:rsidRDefault="00C94CAD" w:rsidP="00C94CAD">
            <w:pPr>
              <w:pStyle w:val="2"/>
              <w:tabs>
                <w:tab w:val="left" w:pos="0"/>
                <w:tab w:val="left" w:pos="1589"/>
              </w:tabs>
              <w:ind w:left="0"/>
              <w:jc w:val="center"/>
              <w:outlineLvl w:val="1"/>
              <w:rPr>
                <w:b w:val="0"/>
                <w:sz w:val="24"/>
                <w:szCs w:val="24"/>
              </w:rPr>
            </w:pPr>
            <w:r w:rsidRPr="008432CB">
              <w:rPr>
                <w:b w:val="0"/>
                <w:sz w:val="24"/>
                <w:szCs w:val="24"/>
              </w:rPr>
              <w:lastRenderedPageBreak/>
              <w:t xml:space="preserve">Описание </w:t>
            </w:r>
            <w:r w:rsidRPr="008432CB">
              <w:rPr>
                <w:b w:val="0"/>
                <w:sz w:val="24"/>
                <w:szCs w:val="24"/>
              </w:rPr>
              <w:lastRenderedPageBreak/>
              <w:t>обозначения точки на местности (при наличии)</w:t>
            </w:r>
          </w:p>
        </w:tc>
      </w:tr>
      <w:tr w:rsidR="00C94CAD" w:rsidRPr="008432CB" w14:paraId="751C6141" w14:textId="77777777" w:rsidTr="00C94CAD">
        <w:trPr>
          <w:trHeight w:val="1490"/>
        </w:trPr>
        <w:tc>
          <w:tcPr>
            <w:tcW w:w="1590" w:type="dxa"/>
            <w:gridSpan w:val="2"/>
            <w:vMerge/>
            <w:tcBorders>
              <w:bottom w:val="single" w:sz="4" w:space="0" w:color="auto"/>
            </w:tcBorders>
          </w:tcPr>
          <w:p w14:paraId="686FA3B2" w14:textId="77777777" w:rsidR="00C94CAD" w:rsidRPr="008432CB" w:rsidRDefault="00C94CAD" w:rsidP="00C94CAD">
            <w:pPr>
              <w:pStyle w:val="2"/>
              <w:numPr>
                <w:ilvl w:val="0"/>
                <w:numId w:val="2"/>
              </w:numPr>
              <w:tabs>
                <w:tab w:val="left" w:pos="0"/>
              </w:tabs>
              <w:ind w:left="0" w:firstLine="0"/>
              <w:jc w:val="center"/>
              <w:outlineLvl w:val="1"/>
              <w:rPr>
                <w:b w:val="0"/>
                <w:sz w:val="24"/>
                <w:szCs w:val="24"/>
              </w:rPr>
            </w:pPr>
          </w:p>
        </w:tc>
        <w:tc>
          <w:tcPr>
            <w:tcW w:w="957" w:type="dxa"/>
            <w:tcBorders>
              <w:bottom w:val="single" w:sz="4" w:space="0" w:color="auto"/>
            </w:tcBorders>
            <w:shd w:val="clear" w:color="auto" w:fill="auto"/>
          </w:tcPr>
          <w:p w14:paraId="1DE7C273"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lang w:val="en-US"/>
              </w:rPr>
              <w:t>X</w:t>
            </w:r>
          </w:p>
        </w:tc>
        <w:tc>
          <w:tcPr>
            <w:tcW w:w="992" w:type="dxa"/>
            <w:gridSpan w:val="2"/>
            <w:tcBorders>
              <w:bottom w:val="single" w:sz="4" w:space="0" w:color="auto"/>
            </w:tcBorders>
            <w:shd w:val="clear" w:color="auto" w:fill="auto"/>
          </w:tcPr>
          <w:p w14:paraId="5F1B86FF"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lang w:val="en-US"/>
              </w:rPr>
              <w:t>Y</w:t>
            </w:r>
          </w:p>
        </w:tc>
        <w:tc>
          <w:tcPr>
            <w:tcW w:w="2126" w:type="dxa"/>
            <w:gridSpan w:val="3"/>
            <w:vMerge/>
            <w:tcBorders>
              <w:bottom w:val="single" w:sz="4" w:space="0" w:color="auto"/>
            </w:tcBorders>
          </w:tcPr>
          <w:p w14:paraId="3E16E0F1" w14:textId="77777777" w:rsidR="00C94CAD" w:rsidRPr="008432CB" w:rsidRDefault="00C94CAD" w:rsidP="00C94CAD">
            <w:pPr>
              <w:pStyle w:val="2"/>
              <w:tabs>
                <w:tab w:val="left" w:pos="0"/>
              </w:tabs>
              <w:ind w:left="0"/>
              <w:jc w:val="center"/>
              <w:outlineLvl w:val="1"/>
              <w:rPr>
                <w:b w:val="0"/>
                <w:sz w:val="24"/>
                <w:szCs w:val="24"/>
              </w:rPr>
            </w:pPr>
          </w:p>
        </w:tc>
        <w:tc>
          <w:tcPr>
            <w:tcW w:w="2127" w:type="dxa"/>
            <w:gridSpan w:val="2"/>
            <w:vMerge/>
            <w:tcBorders>
              <w:bottom w:val="single" w:sz="4" w:space="0" w:color="auto"/>
            </w:tcBorders>
          </w:tcPr>
          <w:p w14:paraId="0EC06481" w14:textId="77777777" w:rsidR="00C94CAD" w:rsidRPr="008432CB" w:rsidRDefault="00C94CAD" w:rsidP="00C94CAD">
            <w:pPr>
              <w:pStyle w:val="2"/>
              <w:tabs>
                <w:tab w:val="left" w:pos="0"/>
              </w:tabs>
              <w:ind w:left="0"/>
              <w:jc w:val="center"/>
              <w:outlineLvl w:val="1"/>
              <w:rPr>
                <w:b w:val="0"/>
                <w:sz w:val="24"/>
                <w:szCs w:val="24"/>
              </w:rPr>
            </w:pPr>
          </w:p>
        </w:tc>
        <w:tc>
          <w:tcPr>
            <w:tcW w:w="1779" w:type="dxa"/>
            <w:gridSpan w:val="2"/>
            <w:vMerge/>
            <w:tcBorders>
              <w:bottom w:val="single" w:sz="4" w:space="0" w:color="auto"/>
            </w:tcBorders>
          </w:tcPr>
          <w:p w14:paraId="05DC725F" w14:textId="77777777" w:rsidR="00C94CAD" w:rsidRPr="008432CB" w:rsidRDefault="00C94CAD" w:rsidP="00C94CAD">
            <w:pPr>
              <w:pStyle w:val="2"/>
              <w:tabs>
                <w:tab w:val="left" w:pos="0"/>
              </w:tabs>
              <w:ind w:left="0"/>
              <w:jc w:val="center"/>
              <w:outlineLvl w:val="1"/>
              <w:rPr>
                <w:b w:val="0"/>
                <w:sz w:val="24"/>
                <w:szCs w:val="24"/>
              </w:rPr>
            </w:pPr>
          </w:p>
        </w:tc>
      </w:tr>
      <w:tr w:rsidR="00C94CAD" w:rsidRPr="008432CB" w14:paraId="71DF6AAE" w14:textId="77777777" w:rsidTr="00C94CAD">
        <w:tc>
          <w:tcPr>
            <w:tcW w:w="1590" w:type="dxa"/>
            <w:gridSpan w:val="2"/>
          </w:tcPr>
          <w:p w14:paraId="5CCBE409"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lastRenderedPageBreak/>
              <w:t>1</w:t>
            </w:r>
          </w:p>
        </w:tc>
        <w:tc>
          <w:tcPr>
            <w:tcW w:w="957" w:type="dxa"/>
          </w:tcPr>
          <w:p w14:paraId="14F81CFE"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2</w:t>
            </w:r>
          </w:p>
        </w:tc>
        <w:tc>
          <w:tcPr>
            <w:tcW w:w="992" w:type="dxa"/>
            <w:gridSpan w:val="2"/>
          </w:tcPr>
          <w:p w14:paraId="0D7CE915"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3</w:t>
            </w:r>
          </w:p>
        </w:tc>
        <w:tc>
          <w:tcPr>
            <w:tcW w:w="2126" w:type="dxa"/>
            <w:gridSpan w:val="3"/>
          </w:tcPr>
          <w:p w14:paraId="0C0695EF"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4</w:t>
            </w:r>
          </w:p>
        </w:tc>
        <w:tc>
          <w:tcPr>
            <w:tcW w:w="2127" w:type="dxa"/>
            <w:gridSpan w:val="2"/>
          </w:tcPr>
          <w:p w14:paraId="73B2BA5A"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5</w:t>
            </w:r>
          </w:p>
        </w:tc>
        <w:tc>
          <w:tcPr>
            <w:tcW w:w="1779" w:type="dxa"/>
            <w:gridSpan w:val="2"/>
          </w:tcPr>
          <w:p w14:paraId="2AA4084E"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6</w:t>
            </w:r>
          </w:p>
        </w:tc>
      </w:tr>
      <w:tr w:rsidR="00C94CAD" w:rsidRPr="008432CB" w14:paraId="2FAD679A" w14:textId="77777777" w:rsidTr="00C94CAD">
        <w:tc>
          <w:tcPr>
            <w:tcW w:w="1590" w:type="dxa"/>
            <w:gridSpan w:val="2"/>
          </w:tcPr>
          <w:p w14:paraId="230C86F4"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w:t>
            </w:r>
          </w:p>
        </w:tc>
        <w:tc>
          <w:tcPr>
            <w:tcW w:w="957" w:type="dxa"/>
          </w:tcPr>
          <w:p w14:paraId="32A20E4A"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w:t>
            </w:r>
          </w:p>
        </w:tc>
        <w:tc>
          <w:tcPr>
            <w:tcW w:w="992" w:type="dxa"/>
            <w:gridSpan w:val="2"/>
          </w:tcPr>
          <w:p w14:paraId="0E0B09F2"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w:t>
            </w:r>
          </w:p>
        </w:tc>
        <w:tc>
          <w:tcPr>
            <w:tcW w:w="2126" w:type="dxa"/>
            <w:gridSpan w:val="3"/>
          </w:tcPr>
          <w:p w14:paraId="58895351"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w:t>
            </w:r>
          </w:p>
        </w:tc>
        <w:tc>
          <w:tcPr>
            <w:tcW w:w="2127" w:type="dxa"/>
            <w:gridSpan w:val="2"/>
          </w:tcPr>
          <w:p w14:paraId="274E326E"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w:t>
            </w:r>
          </w:p>
        </w:tc>
        <w:tc>
          <w:tcPr>
            <w:tcW w:w="1779" w:type="dxa"/>
            <w:gridSpan w:val="2"/>
          </w:tcPr>
          <w:p w14:paraId="7DF15DEE"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w:t>
            </w:r>
          </w:p>
        </w:tc>
      </w:tr>
    </w:tbl>
    <w:p w14:paraId="2A6C4767" w14:textId="77777777" w:rsidR="00C94CAD" w:rsidRDefault="00C94CAD" w:rsidP="00C94CAD">
      <w:pPr>
        <w:pStyle w:val="a3"/>
        <w:jc w:val="both"/>
        <w:rPr>
          <w:rFonts w:ascii="Times New Roman" w:hAnsi="Times New Roman" w:cs="Times New Roman"/>
          <w:sz w:val="24"/>
          <w:szCs w:val="24"/>
        </w:rPr>
      </w:pPr>
    </w:p>
    <w:p w14:paraId="16FC06B3" w14:textId="77777777" w:rsidR="00C94CAD" w:rsidRPr="00A87D2D" w:rsidRDefault="00C94CAD" w:rsidP="00C94CAD">
      <w:pPr>
        <w:pStyle w:val="Default"/>
        <w:ind w:right="-1"/>
        <w:jc w:val="center"/>
        <w:rPr>
          <w:b/>
          <w:sz w:val="28"/>
          <w:szCs w:val="28"/>
        </w:rPr>
      </w:pPr>
      <w:r w:rsidRPr="00A87D2D">
        <w:rPr>
          <w:b/>
          <w:sz w:val="28"/>
          <w:szCs w:val="28"/>
        </w:rPr>
        <w:t xml:space="preserve">2.3. Описание </w:t>
      </w:r>
      <w:proofErr w:type="gramStart"/>
      <w:r w:rsidRPr="00A87D2D">
        <w:rPr>
          <w:b/>
          <w:sz w:val="28"/>
          <w:szCs w:val="28"/>
        </w:rPr>
        <w:t>прохождения границ</w:t>
      </w:r>
      <w:r>
        <w:rPr>
          <w:b/>
          <w:sz w:val="28"/>
          <w:szCs w:val="28"/>
        </w:rPr>
        <w:t>ы</w:t>
      </w:r>
      <w:r w:rsidRPr="00A87D2D">
        <w:rPr>
          <w:b/>
          <w:sz w:val="28"/>
          <w:szCs w:val="28"/>
        </w:rPr>
        <w:t xml:space="preserve"> зоны регулирования застройки</w:t>
      </w:r>
      <w:proofErr w:type="gramEnd"/>
      <w:r w:rsidRPr="00A87D2D">
        <w:rPr>
          <w:b/>
          <w:sz w:val="28"/>
          <w:szCs w:val="28"/>
        </w:rPr>
        <w:t xml:space="preserve"> и хозяйственной деятельности объекта культурного наследия регионального значения </w:t>
      </w:r>
      <w:r w:rsidRPr="00A87D2D">
        <w:rPr>
          <w:b/>
          <w:sz w:val="28"/>
          <w:szCs w:val="28"/>
          <w:lang w:eastAsia="ru-RU" w:bidi="ru-RU"/>
        </w:rPr>
        <w:t xml:space="preserve"> (</w:t>
      </w:r>
      <w:r w:rsidRPr="00A87D2D">
        <w:rPr>
          <w:b/>
          <w:sz w:val="28"/>
          <w:szCs w:val="28"/>
        </w:rPr>
        <w:t>ЗРЗ-2)</w:t>
      </w:r>
    </w:p>
    <w:p w14:paraId="5D99B10E" w14:textId="77777777" w:rsidR="00C94CAD" w:rsidRDefault="00C94CAD" w:rsidP="00C94CAD">
      <w:pPr>
        <w:pStyle w:val="Default"/>
        <w:ind w:right="-1"/>
        <w:jc w:val="center"/>
        <w:rPr>
          <w:b/>
          <w:bCs/>
          <w:sz w:val="28"/>
          <w:szCs w:val="28"/>
        </w:rPr>
      </w:pPr>
    </w:p>
    <w:tbl>
      <w:tblPr>
        <w:tblStyle w:val="aa"/>
        <w:tblW w:w="0" w:type="auto"/>
        <w:tblLook w:val="04A0" w:firstRow="1" w:lastRow="0" w:firstColumn="1" w:lastColumn="0" w:noHBand="0" w:noVBand="1"/>
      </w:tblPr>
      <w:tblGrid>
        <w:gridCol w:w="1212"/>
        <w:gridCol w:w="1111"/>
        <w:gridCol w:w="2605"/>
        <w:gridCol w:w="2835"/>
        <w:gridCol w:w="2941"/>
      </w:tblGrid>
      <w:tr w:rsidR="00C94CAD" w:rsidRPr="0080651D" w14:paraId="79CF20DD" w14:textId="77777777" w:rsidTr="00C94CAD">
        <w:tc>
          <w:tcPr>
            <w:tcW w:w="2323" w:type="dxa"/>
            <w:gridSpan w:val="2"/>
          </w:tcPr>
          <w:p w14:paraId="6C2A507B" w14:textId="77777777" w:rsidR="00C94CAD" w:rsidRPr="0080651D" w:rsidRDefault="00C94CAD" w:rsidP="00C94CAD">
            <w:pPr>
              <w:tabs>
                <w:tab w:val="left" w:pos="142"/>
              </w:tabs>
              <w:spacing w:after="0" w:line="240" w:lineRule="auto"/>
              <w:ind w:right="-1"/>
              <w:jc w:val="center"/>
              <w:rPr>
                <w:rFonts w:ascii="Times New Roman" w:hAnsi="Times New Roman" w:cs="Times New Roman"/>
                <w:b/>
                <w:sz w:val="24"/>
                <w:szCs w:val="24"/>
                <w:lang w:val="en-US"/>
              </w:rPr>
            </w:pPr>
            <w:r w:rsidRPr="0080651D">
              <w:rPr>
                <w:rFonts w:ascii="Times New Roman" w:hAnsi="Times New Roman" w:cs="Times New Roman"/>
                <w:b/>
                <w:sz w:val="24"/>
                <w:szCs w:val="24"/>
              </w:rPr>
              <w:t>Прохождение границы</w:t>
            </w:r>
          </w:p>
        </w:tc>
        <w:tc>
          <w:tcPr>
            <w:tcW w:w="8381" w:type="dxa"/>
            <w:gridSpan w:val="3"/>
            <w:vMerge w:val="restart"/>
          </w:tcPr>
          <w:p w14:paraId="2E5E7C31" w14:textId="77777777" w:rsidR="00C94CAD" w:rsidRPr="0080651D" w:rsidRDefault="00C94CAD" w:rsidP="00C94CAD">
            <w:pPr>
              <w:tabs>
                <w:tab w:val="left" w:pos="142"/>
              </w:tabs>
              <w:spacing w:after="0" w:line="240" w:lineRule="auto"/>
              <w:ind w:right="-1"/>
              <w:jc w:val="center"/>
              <w:rPr>
                <w:rFonts w:ascii="Times New Roman" w:hAnsi="Times New Roman" w:cs="Times New Roman"/>
                <w:b/>
                <w:sz w:val="24"/>
                <w:szCs w:val="24"/>
                <w:lang w:val="en-US"/>
              </w:rPr>
            </w:pPr>
            <w:r w:rsidRPr="0080651D">
              <w:rPr>
                <w:rFonts w:ascii="Times New Roman" w:hAnsi="Times New Roman" w:cs="Times New Roman"/>
                <w:b/>
                <w:sz w:val="24"/>
                <w:szCs w:val="24"/>
              </w:rPr>
              <w:t>Описание прохождения границы</w:t>
            </w:r>
          </w:p>
        </w:tc>
      </w:tr>
      <w:tr w:rsidR="00C94CAD" w:rsidRPr="0080651D" w14:paraId="177AC0B1" w14:textId="77777777" w:rsidTr="00C94CAD">
        <w:trPr>
          <w:trHeight w:val="322"/>
        </w:trPr>
        <w:tc>
          <w:tcPr>
            <w:tcW w:w="1212" w:type="dxa"/>
            <w:vMerge w:val="restart"/>
          </w:tcPr>
          <w:p w14:paraId="1A2CBFEA" w14:textId="77777777" w:rsidR="00C94CAD" w:rsidRPr="0080651D" w:rsidRDefault="00C94CAD" w:rsidP="00C94CAD">
            <w:pPr>
              <w:tabs>
                <w:tab w:val="left" w:pos="142"/>
              </w:tabs>
              <w:spacing w:after="0" w:line="240" w:lineRule="auto"/>
              <w:ind w:right="-1"/>
              <w:jc w:val="center"/>
              <w:rPr>
                <w:rFonts w:ascii="Times New Roman" w:hAnsi="Times New Roman" w:cs="Times New Roman"/>
                <w:b/>
                <w:sz w:val="24"/>
                <w:szCs w:val="24"/>
              </w:rPr>
            </w:pPr>
            <w:r w:rsidRPr="0080651D">
              <w:rPr>
                <w:rFonts w:ascii="Times New Roman" w:hAnsi="Times New Roman" w:cs="Times New Roman"/>
                <w:b/>
                <w:sz w:val="24"/>
                <w:szCs w:val="24"/>
              </w:rPr>
              <w:t xml:space="preserve">от </w:t>
            </w:r>
          </w:p>
          <w:p w14:paraId="41CB30C6" w14:textId="77777777" w:rsidR="00C94CAD" w:rsidRPr="0080651D" w:rsidRDefault="00C94CAD" w:rsidP="00C94CAD">
            <w:pPr>
              <w:tabs>
                <w:tab w:val="left" w:pos="142"/>
              </w:tabs>
              <w:spacing w:after="0" w:line="240" w:lineRule="auto"/>
              <w:ind w:right="-1"/>
              <w:jc w:val="center"/>
              <w:rPr>
                <w:rFonts w:ascii="Times New Roman" w:hAnsi="Times New Roman" w:cs="Times New Roman"/>
                <w:b/>
                <w:sz w:val="24"/>
                <w:szCs w:val="24"/>
                <w:lang w:val="en-US"/>
              </w:rPr>
            </w:pPr>
            <w:r w:rsidRPr="0080651D">
              <w:rPr>
                <w:rFonts w:ascii="Times New Roman" w:hAnsi="Times New Roman" w:cs="Times New Roman"/>
                <w:b/>
                <w:sz w:val="24"/>
                <w:szCs w:val="24"/>
              </w:rPr>
              <w:t xml:space="preserve">точки </w:t>
            </w:r>
          </w:p>
        </w:tc>
        <w:tc>
          <w:tcPr>
            <w:tcW w:w="1111" w:type="dxa"/>
            <w:vMerge w:val="restart"/>
          </w:tcPr>
          <w:p w14:paraId="2B1B01AF" w14:textId="77777777" w:rsidR="00C94CAD" w:rsidRPr="0080651D" w:rsidRDefault="00C94CAD" w:rsidP="00C94CAD">
            <w:pPr>
              <w:tabs>
                <w:tab w:val="left" w:pos="142"/>
              </w:tabs>
              <w:spacing w:after="0" w:line="240" w:lineRule="auto"/>
              <w:ind w:right="-1"/>
              <w:jc w:val="center"/>
              <w:rPr>
                <w:rFonts w:ascii="Times New Roman" w:hAnsi="Times New Roman" w:cs="Times New Roman"/>
                <w:b/>
                <w:sz w:val="24"/>
                <w:szCs w:val="24"/>
              </w:rPr>
            </w:pPr>
            <w:r w:rsidRPr="0080651D">
              <w:rPr>
                <w:rFonts w:ascii="Times New Roman" w:hAnsi="Times New Roman" w:cs="Times New Roman"/>
                <w:b/>
                <w:sz w:val="24"/>
                <w:szCs w:val="24"/>
              </w:rPr>
              <w:t>до</w:t>
            </w:r>
          </w:p>
          <w:p w14:paraId="461C63AD" w14:textId="77777777" w:rsidR="00C94CAD" w:rsidRPr="0080651D" w:rsidRDefault="00C94CAD" w:rsidP="00C94CAD">
            <w:pPr>
              <w:tabs>
                <w:tab w:val="left" w:pos="142"/>
              </w:tabs>
              <w:spacing w:after="0" w:line="240" w:lineRule="auto"/>
              <w:ind w:right="-1"/>
              <w:jc w:val="center"/>
              <w:rPr>
                <w:rFonts w:ascii="Times New Roman" w:hAnsi="Times New Roman" w:cs="Times New Roman"/>
                <w:b/>
                <w:sz w:val="24"/>
                <w:szCs w:val="24"/>
                <w:lang w:val="en-US"/>
              </w:rPr>
            </w:pPr>
            <w:r w:rsidRPr="0080651D">
              <w:rPr>
                <w:rFonts w:ascii="Times New Roman" w:hAnsi="Times New Roman" w:cs="Times New Roman"/>
                <w:b/>
                <w:sz w:val="24"/>
                <w:szCs w:val="24"/>
              </w:rPr>
              <w:t xml:space="preserve"> точки </w:t>
            </w:r>
          </w:p>
        </w:tc>
        <w:tc>
          <w:tcPr>
            <w:tcW w:w="8381" w:type="dxa"/>
            <w:gridSpan w:val="3"/>
            <w:vMerge/>
          </w:tcPr>
          <w:p w14:paraId="4A28BA2A" w14:textId="77777777" w:rsidR="00C94CAD" w:rsidRPr="0080651D" w:rsidRDefault="00C94CAD" w:rsidP="00C94CAD">
            <w:pPr>
              <w:tabs>
                <w:tab w:val="left" w:pos="142"/>
              </w:tabs>
              <w:spacing w:after="0" w:line="240" w:lineRule="auto"/>
              <w:ind w:right="-1"/>
              <w:jc w:val="center"/>
              <w:rPr>
                <w:rFonts w:ascii="Times New Roman" w:hAnsi="Times New Roman" w:cs="Times New Roman"/>
                <w:b/>
                <w:sz w:val="24"/>
                <w:szCs w:val="24"/>
                <w:lang w:val="en-US"/>
              </w:rPr>
            </w:pPr>
          </w:p>
        </w:tc>
      </w:tr>
      <w:tr w:rsidR="00C94CAD" w:rsidRPr="0080651D" w14:paraId="41F04D75" w14:textId="77777777" w:rsidTr="00C94CAD">
        <w:tc>
          <w:tcPr>
            <w:tcW w:w="1212" w:type="dxa"/>
            <w:vMerge/>
          </w:tcPr>
          <w:p w14:paraId="5B3EFB33" w14:textId="77777777" w:rsidR="00C94CAD" w:rsidRPr="0080651D" w:rsidRDefault="00C94CAD" w:rsidP="00C94CAD">
            <w:pPr>
              <w:tabs>
                <w:tab w:val="left" w:pos="142"/>
              </w:tabs>
              <w:spacing w:after="0" w:line="240" w:lineRule="auto"/>
              <w:ind w:right="-1"/>
              <w:jc w:val="center"/>
              <w:rPr>
                <w:rFonts w:ascii="Times New Roman" w:hAnsi="Times New Roman" w:cs="Times New Roman"/>
                <w:b/>
                <w:sz w:val="24"/>
                <w:szCs w:val="24"/>
                <w:lang w:val="en-US"/>
              </w:rPr>
            </w:pPr>
          </w:p>
        </w:tc>
        <w:tc>
          <w:tcPr>
            <w:tcW w:w="1111" w:type="dxa"/>
            <w:vMerge/>
          </w:tcPr>
          <w:p w14:paraId="1A37B683" w14:textId="77777777" w:rsidR="00C94CAD" w:rsidRPr="0080651D" w:rsidRDefault="00C94CAD" w:rsidP="00C94CAD">
            <w:pPr>
              <w:tabs>
                <w:tab w:val="left" w:pos="142"/>
              </w:tabs>
              <w:spacing w:after="0" w:line="240" w:lineRule="auto"/>
              <w:ind w:right="-1"/>
              <w:jc w:val="center"/>
              <w:rPr>
                <w:rFonts w:ascii="Times New Roman" w:hAnsi="Times New Roman" w:cs="Times New Roman"/>
                <w:b/>
                <w:sz w:val="24"/>
                <w:szCs w:val="24"/>
                <w:lang w:val="en-US"/>
              </w:rPr>
            </w:pPr>
          </w:p>
        </w:tc>
        <w:tc>
          <w:tcPr>
            <w:tcW w:w="2605" w:type="dxa"/>
          </w:tcPr>
          <w:p w14:paraId="6661710A" w14:textId="77777777" w:rsidR="00C94CAD" w:rsidRPr="0080651D" w:rsidRDefault="00C94CAD" w:rsidP="00C94CAD">
            <w:pPr>
              <w:tabs>
                <w:tab w:val="left" w:pos="142"/>
              </w:tabs>
              <w:spacing w:after="0" w:line="240" w:lineRule="auto"/>
              <w:ind w:right="-1"/>
              <w:jc w:val="center"/>
              <w:rPr>
                <w:rFonts w:ascii="Times New Roman" w:hAnsi="Times New Roman" w:cs="Times New Roman"/>
                <w:b/>
                <w:sz w:val="24"/>
                <w:szCs w:val="24"/>
                <w:lang w:val="en-US"/>
              </w:rPr>
            </w:pPr>
            <w:proofErr w:type="spellStart"/>
            <w:r w:rsidRPr="0080651D">
              <w:rPr>
                <w:rFonts w:ascii="Times New Roman" w:hAnsi="Times New Roman" w:cs="Times New Roman"/>
                <w:b/>
                <w:sz w:val="24"/>
                <w:szCs w:val="24"/>
                <w:lang w:val="en-US"/>
              </w:rPr>
              <w:t>Направление</w:t>
            </w:r>
            <w:proofErr w:type="spellEnd"/>
          </w:p>
        </w:tc>
        <w:tc>
          <w:tcPr>
            <w:tcW w:w="2835" w:type="dxa"/>
          </w:tcPr>
          <w:p w14:paraId="433A8857" w14:textId="77777777" w:rsidR="00C94CAD" w:rsidRPr="0080651D" w:rsidRDefault="00C94CAD" w:rsidP="00C94CAD">
            <w:pPr>
              <w:tabs>
                <w:tab w:val="left" w:pos="142"/>
              </w:tabs>
              <w:spacing w:after="0" w:line="240" w:lineRule="auto"/>
              <w:ind w:right="-1"/>
              <w:jc w:val="center"/>
              <w:rPr>
                <w:rFonts w:ascii="Times New Roman" w:hAnsi="Times New Roman" w:cs="Times New Roman"/>
                <w:b/>
                <w:sz w:val="24"/>
                <w:szCs w:val="24"/>
                <w:lang w:val="en-US"/>
              </w:rPr>
            </w:pPr>
            <w:proofErr w:type="spellStart"/>
            <w:r w:rsidRPr="0080651D">
              <w:rPr>
                <w:rFonts w:ascii="Times New Roman" w:hAnsi="Times New Roman" w:cs="Times New Roman"/>
                <w:b/>
                <w:sz w:val="24"/>
                <w:szCs w:val="24"/>
                <w:lang w:val="en-US"/>
              </w:rPr>
              <w:t>Протяженность</w:t>
            </w:r>
            <w:proofErr w:type="spellEnd"/>
            <w:r w:rsidRPr="0080651D">
              <w:rPr>
                <w:rFonts w:ascii="Times New Roman" w:hAnsi="Times New Roman" w:cs="Times New Roman"/>
                <w:b/>
                <w:sz w:val="24"/>
                <w:szCs w:val="24"/>
                <w:lang w:val="en-US"/>
              </w:rPr>
              <w:t>, м</w:t>
            </w:r>
          </w:p>
        </w:tc>
        <w:tc>
          <w:tcPr>
            <w:tcW w:w="2941" w:type="dxa"/>
          </w:tcPr>
          <w:p w14:paraId="378D472D" w14:textId="77777777" w:rsidR="00C94CAD" w:rsidRPr="0080651D" w:rsidRDefault="00C94CAD" w:rsidP="00C94CAD">
            <w:pPr>
              <w:tabs>
                <w:tab w:val="left" w:pos="142"/>
              </w:tabs>
              <w:spacing w:after="0" w:line="240" w:lineRule="auto"/>
              <w:ind w:right="-1"/>
              <w:jc w:val="center"/>
              <w:rPr>
                <w:rFonts w:ascii="Times New Roman" w:hAnsi="Times New Roman" w:cs="Times New Roman"/>
                <w:b/>
                <w:sz w:val="24"/>
                <w:szCs w:val="24"/>
                <w:lang w:val="en-US"/>
              </w:rPr>
            </w:pPr>
            <w:proofErr w:type="spellStart"/>
            <w:r w:rsidRPr="0080651D">
              <w:rPr>
                <w:rFonts w:ascii="Times New Roman" w:hAnsi="Times New Roman" w:cs="Times New Roman"/>
                <w:b/>
                <w:sz w:val="24"/>
                <w:szCs w:val="24"/>
                <w:lang w:val="en-US"/>
              </w:rPr>
              <w:t>Дирекционный</w:t>
            </w:r>
            <w:proofErr w:type="spellEnd"/>
            <w:r w:rsidRPr="0080651D">
              <w:rPr>
                <w:rFonts w:ascii="Times New Roman" w:hAnsi="Times New Roman" w:cs="Times New Roman"/>
                <w:b/>
                <w:sz w:val="24"/>
                <w:szCs w:val="24"/>
                <w:lang w:val="en-US"/>
              </w:rPr>
              <w:t xml:space="preserve"> </w:t>
            </w:r>
            <w:proofErr w:type="spellStart"/>
            <w:r w:rsidRPr="0080651D">
              <w:rPr>
                <w:rFonts w:ascii="Times New Roman" w:hAnsi="Times New Roman" w:cs="Times New Roman"/>
                <w:b/>
                <w:sz w:val="24"/>
                <w:szCs w:val="24"/>
                <w:lang w:val="en-US"/>
              </w:rPr>
              <w:t>угол</w:t>
            </w:r>
            <w:proofErr w:type="spellEnd"/>
          </w:p>
        </w:tc>
      </w:tr>
      <w:tr w:rsidR="00C94CAD" w:rsidRPr="0080651D" w14:paraId="47520B24" w14:textId="77777777" w:rsidTr="00C94CAD">
        <w:tc>
          <w:tcPr>
            <w:tcW w:w="1212" w:type="dxa"/>
          </w:tcPr>
          <w:p w14:paraId="3AD85F9D" w14:textId="77777777" w:rsidR="00C94CAD" w:rsidRPr="00B9317F" w:rsidRDefault="00C94CAD" w:rsidP="00C94CAD">
            <w:pPr>
              <w:tabs>
                <w:tab w:val="left" w:pos="142"/>
              </w:tabs>
              <w:spacing w:after="0" w:line="240" w:lineRule="auto"/>
              <w:ind w:right="-1"/>
              <w:jc w:val="center"/>
              <w:rPr>
                <w:rFonts w:ascii="Times New Roman" w:hAnsi="Times New Roman" w:cs="Times New Roman"/>
                <w:b/>
                <w:sz w:val="24"/>
                <w:szCs w:val="24"/>
              </w:rPr>
            </w:pPr>
            <w:r>
              <w:rPr>
                <w:rFonts w:ascii="Times New Roman" w:hAnsi="Times New Roman" w:cs="Times New Roman"/>
                <w:b/>
                <w:sz w:val="24"/>
                <w:szCs w:val="24"/>
              </w:rPr>
              <w:t>1</w:t>
            </w:r>
          </w:p>
        </w:tc>
        <w:tc>
          <w:tcPr>
            <w:tcW w:w="1111" w:type="dxa"/>
          </w:tcPr>
          <w:p w14:paraId="19D8E946" w14:textId="77777777" w:rsidR="00C94CAD" w:rsidRPr="00B9317F" w:rsidRDefault="00C94CAD" w:rsidP="00C94CAD">
            <w:pPr>
              <w:tabs>
                <w:tab w:val="left" w:pos="142"/>
              </w:tabs>
              <w:spacing w:after="0" w:line="240" w:lineRule="auto"/>
              <w:ind w:right="-1"/>
              <w:jc w:val="center"/>
              <w:rPr>
                <w:rFonts w:ascii="Times New Roman" w:hAnsi="Times New Roman" w:cs="Times New Roman"/>
                <w:b/>
                <w:sz w:val="24"/>
                <w:szCs w:val="24"/>
              </w:rPr>
            </w:pPr>
            <w:r>
              <w:rPr>
                <w:rFonts w:ascii="Times New Roman" w:hAnsi="Times New Roman" w:cs="Times New Roman"/>
                <w:b/>
                <w:sz w:val="24"/>
                <w:szCs w:val="24"/>
              </w:rPr>
              <w:t>2</w:t>
            </w:r>
          </w:p>
        </w:tc>
        <w:tc>
          <w:tcPr>
            <w:tcW w:w="2605" w:type="dxa"/>
          </w:tcPr>
          <w:p w14:paraId="3179D0BD" w14:textId="77777777" w:rsidR="00C94CAD" w:rsidRPr="00B9317F" w:rsidRDefault="00C94CAD" w:rsidP="00C94CAD">
            <w:pPr>
              <w:tabs>
                <w:tab w:val="left" w:pos="142"/>
              </w:tabs>
              <w:spacing w:after="0" w:line="240" w:lineRule="auto"/>
              <w:ind w:right="-1"/>
              <w:jc w:val="center"/>
              <w:rPr>
                <w:rFonts w:ascii="Times New Roman" w:hAnsi="Times New Roman" w:cs="Times New Roman"/>
                <w:b/>
                <w:sz w:val="24"/>
                <w:szCs w:val="24"/>
              </w:rPr>
            </w:pPr>
            <w:r>
              <w:rPr>
                <w:rFonts w:ascii="Times New Roman" w:hAnsi="Times New Roman" w:cs="Times New Roman"/>
                <w:b/>
                <w:sz w:val="24"/>
                <w:szCs w:val="24"/>
              </w:rPr>
              <w:t>3</w:t>
            </w:r>
          </w:p>
        </w:tc>
        <w:tc>
          <w:tcPr>
            <w:tcW w:w="2835" w:type="dxa"/>
          </w:tcPr>
          <w:p w14:paraId="29499FE1" w14:textId="77777777" w:rsidR="00C94CAD" w:rsidRPr="00B9317F" w:rsidRDefault="00C94CAD" w:rsidP="00C94CAD">
            <w:pPr>
              <w:tabs>
                <w:tab w:val="left" w:pos="142"/>
              </w:tabs>
              <w:spacing w:after="0" w:line="240" w:lineRule="auto"/>
              <w:ind w:right="-1"/>
              <w:jc w:val="center"/>
              <w:rPr>
                <w:rFonts w:ascii="Times New Roman" w:hAnsi="Times New Roman" w:cs="Times New Roman"/>
                <w:b/>
                <w:sz w:val="24"/>
                <w:szCs w:val="24"/>
              </w:rPr>
            </w:pPr>
            <w:r>
              <w:rPr>
                <w:rFonts w:ascii="Times New Roman" w:hAnsi="Times New Roman" w:cs="Times New Roman"/>
                <w:b/>
                <w:sz w:val="24"/>
                <w:szCs w:val="24"/>
              </w:rPr>
              <w:t>4</w:t>
            </w:r>
          </w:p>
        </w:tc>
        <w:tc>
          <w:tcPr>
            <w:tcW w:w="2941" w:type="dxa"/>
          </w:tcPr>
          <w:p w14:paraId="08873D94" w14:textId="77777777" w:rsidR="00C94CAD" w:rsidRPr="00B9317F" w:rsidRDefault="00C94CAD" w:rsidP="00C94CAD">
            <w:pPr>
              <w:tabs>
                <w:tab w:val="left" w:pos="142"/>
              </w:tabs>
              <w:spacing w:after="0" w:line="240" w:lineRule="auto"/>
              <w:ind w:right="-1"/>
              <w:jc w:val="center"/>
              <w:rPr>
                <w:rFonts w:ascii="Times New Roman" w:hAnsi="Times New Roman" w:cs="Times New Roman"/>
                <w:b/>
                <w:sz w:val="24"/>
                <w:szCs w:val="24"/>
              </w:rPr>
            </w:pPr>
            <w:r>
              <w:rPr>
                <w:rFonts w:ascii="Times New Roman" w:hAnsi="Times New Roman" w:cs="Times New Roman"/>
                <w:b/>
                <w:sz w:val="24"/>
                <w:szCs w:val="24"/>
              </w:rPr>
              <w:t>5</w:t>
            </w:r>
          </w:p>
        </w:tc>
      </w:tr>
      <w:tr w:rsidR="00C94CAD" w:rsidRPr="0080651D" w14:paraId="4A576A27" w14:textId="77777777" w:rsidTr="00C94CAD">
        <w:tc>
          <w:tcPr>
            <w:tcW w:w="1212" w:type="dxa"/>
            <w:shd w:val="clear" w:color="auto" w:fill="auto"/>
            <w:vAlign w:val="center"/>
          </w:tcPr>
          <w:p w14:paraId="31823CA5"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1 </w:t>
            </w:r>
          </w:p>
        </w:tc>
        <w:tc>
          <w:tcPr>
            <w:tcW w:w="1111" w:type="dxa"/>
            <w:shd w:val="clear" w:color="auto" w:fill="auto"/>
            <w:vAlign w:val="center"/>
          </w:tcPr>
          <w:p w14:paraId="6C5D543D"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2 </w:t>
            </w:r>
          </w:p>
        </w:tc>
        <w:tc>
          <w:tcPr>
            <w:tcW w:w="2605" w:type="dxa"/>
            <w:shd w:val="clear" w:color="auto" w:fill="auto"/>
            <w:vAlign w:val="center"/>
          </w:tcPr>
          <w:p w14:paraId="5375A13E" w14:textId="77777777" w:rsidR="00C94CAD" w:rsidRPr="0080651D" w:rsidRDefault="00C94CAD" w:rsidP="00C94CAD">
            <w:pPr>
              <w:tabs>
                <w:tab w:val="left" w:pos="142"/>
              </w:tabs>
              <w:spacing w:after="0" w:line="240" w:lineRule="auto"/>
              <w:ind w:right="-1"/>
              <w:rPr>
                <w:rFonts w:ascii="Times New Roman" w:hAnsi="Times New Roman" w:cs="Times New Roman"/>
                <w:bCs/>
                <w:sz w:val="24"/>
                <w:szCs w:val="24"/>
                <w:lang w:val="en-US"/>
              </w:rPr>
            </w:pPr>
            <w:r>
              <w:rPr>
                <w:rStyle w:val="fontstyle01"/>
              </w:rPr>
              <w:t xml:space="preserve">юго-восточное </w:t>
            </w:r>
          </w:p>
        </w:tc>
        <w:tc>
          <w:tcPr>
            <w:tcW w:w="2835" w:type="dxa"/>
            <w:tcBorders>
              <w:top w:val="single" w:sz="4" w:space="0" w:color="auto"/>
              <w:left w:val="single" w:sz="4" w:space="0" w:color="auto"/>
              <w:bottom w:val="single" w:sz="4" w:space="0" w:color="auto"/>
              <w:right w:val="single" w:sz="4" w:space="0" w:color="auto"/>
            </w:tcBorders>
            <w:vAlign w:val="center"/>
          </w:tcPr>
          <w:p w14:paraId="62B7B5BE"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13.18 </w:t>
            </w:r>
          </w:p>
        </w:tc>
        <w:tc>
          <w:tcPr>
            <w:tcW w:w="2941" w:type="dxa"/>
            <w:vAlign w:val="center"/>
          </w:tcPr>
          <w:p w14:paraId="3CC41B48"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127° 28' 43"</w:t>
            </w:r>
          </w:p>
        </w:tc>
      </w:tr>
      <w:tr w:rsidR="00C94CAD" w:rsidRPr="0080651D" w14:paraId="32B6E0EC" w14:textId="77777777" w:rsidTr="00C94CAD">
        <w:tc>
          <w:tcPr>
            <w:tcW w:w="1212" w:type="dxa"/>
            <w:tcBorders>
              <w:top w:val="single" w:sz="4" w:space="0" w:color="auto"/>
              <w:left w:val="single" w:sz="4" w:space="0" w:color="auto"/>
              <w:bottom w:val="single" w:sz="4" w:space="0" w:color="auto"/>
              <w:right w:val="single" w:sz="4" w:space="0" w:color="auto"/>
            </w:tcBorders>
            <w:vAlign w:val="center"/>
          </w:tcPr>
          <w:p w14:paraId="16904192"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2 </w:t>
            </w:r>
          </w:p>
        </w:tc>
        <w:tc>
          <w:tcPr>
            <w:tcW w:w="1111" w:type="dxa"/>
            <w:tcBorders>
              <w:top w:val="single" w:sz="4" w:space="0" w:color="auto"/>
              <w:left w:val="single" w:sz="4" w:space="0" w:color="auto"/>
              <w:bottom w:val="single" w:sz="4" w:space="0" w:color="auto"/>
              <w:right w:val="single" w:sz="4" w:space="0" w:color="auto"/>
            </w:tcBorders>
            <w:vAlign w:val="center"/>
          </w:tcPr>
          <w:p w14:paraId="37304AFE"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3 </w:t>
            </w:r>
          </w:p>
        </w:tc>
        <w:tc>
          <w:tcPr>
            <w:tcW w:w="2605" w:type="dxa"/>
            <w:tcBorders>
              <w:top w:val="single" w:sz="4" w:space="0" w:color="auto"/>
              <w:left w:val="single" w:sz="4" w:space="0" w:color="auto"/>
              <w:bottom w:val="single" w:sz="4" w:space="0" w:color="auto"/>
              <w:right w:val="single" w:sz="4" w:space="0" w:color="auto"/>
            </w:tcBorders>
            <w:vAlign w:val="center"/>
          </w:tcPr>
          <w:p w14:paraId="52B9BAA7" w14:textId="77777777" w:rsidR="00C94CAD" w:rsidRPr="0080651D" w:rsidRDefault="00C94CAD" w:rsidP="00C94CAD">
            <w:pPr>
              <w:tabs>
                <w:tab w:val="left" w:pos="142"/>
              </w:tabs>
              <w:spacing w:after="0" w:line="240" w:lineRule="auto"/>
              <w:ind w:right="-1"/>
              <w:rPr>
                <w:rFonts w:ascii="Times New Roman" w:hAnsi="Times New Roman" w:cs="Times New Roman"/>
                <w:bCs/>
                <w:sz w:val="24"/>
                <w:szCs w:val="24"/>
                <w:lang w:val="en-US"/>
              </w:rPr>
            </w:pPr>
            <w:r>
              <w:rPr>
                <w:rStyle w:val="fontstyle01"/>
              </w:rPr>
              <w:t xml:space="preserve">юго-восточное </w:t>
            </w:r>
          </w:p>
        </w:tc>
        <w:tc>
          <w:tcPr>
            <w:tcW w:w="2835" w:type="dxa"/>
            <w:tcBorders>
              <w:top w:val="single" w:sz="4" w:space="0" w:color="auto"/>
              <w:left w:val="single" w:sz="4" w:space="0" w:color="auto"/>
              <w:bottom w:val="single" w:sz="4" w:space="0" w:color="auto"/>
              <w:right w:val="single" w:sz="4" w:space="0" w:color="auto"/>
            </w:tcBorders>
            <w:vAlign w:val="center"/>
          </w:tcPr>
          <w:p w14:paraId="3A3A8457"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15.51 </w:t>
            </w:r>
          </w:p>
        </w:tc>
        <w:tc>
          <w:tcPr>
            <w:tcW w:w="2941" w:type="dxa"/>
            <w:tcBorders>
              <w:top w:val="single" w:sz="4" w:space="0" w:color="auto"/>
              <w:left w:val="single" w:sz="4" w:space="0" w:color="auto"/>
              <w:bottom w:val="single" w:sz="4" w:space="0" w:color="auto"/>
              <w:right w:val="single" w:sz="4" w:space="0" w:color="auto"/>
            </w:tcBorders>
            <w:vAlign w:val="center"/>
          </w:tcPr>
          <w:p w14:paraId="71F3D81E"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127° 28' 7"</w:t>
            </w:r>
          </w:p>
        </w:tc>
      </w:tr>
      <w:tr w:rsidR="00C94CAD" w:rsidRPr="0080651D" w14:paraId="59605EF8" w14:textId="77777777" w:rsidTr="00C94CAD">
        <w:tc>
          <w:tcPr>
            <w:tcW w:w="1212" w:type="dxa"/>
            <w:tcBorders>
              <w:top w:val="single" w:sz="4" w:space="0" w:color="auto"/>
              <w:left w:val="single" w:sz="4" w:space="0" w:color="auto"/>
              <w:bottom w:val="single" w:sz="4" w:space="0" w:color="auto"/>
              <w:right w:val="single" w:sz="4" w:space="0" w:color="auto"/>
            </w:tcBorders>
            <w:vAlign w:val="center"/>
          </w:tcPr>
          <w:p w14:paraId="2CDF9879"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3 </w:t>
            </w:r>
          </w:p>
        </w:tc>
        <w:tc>
          <w:tcPr>
            <w:tcW w:w="1111" w:type="dxa"/>
            <w:tcBorders>
              <w:top w:val="single" w:sz="4" w:space="0" w:color="auto"/>
              <w:left w:val="single" w:sz="4" w:space="0" w:color="auto"/>
              <w:bottom w:val="single" w:sz="4" w:space="0" w:color="auto"/>
              <w:right w:val="single" w:sz="4" w:space="0" w:color="auto"/>
            </w:tcBorders>
            <w:vAlign w:val="center"/>
          </w:tcPr>
          <w:p w14:paraId="18E93286"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4 </w:t>
            </w:r>
          </w:p>
        </w:tc>
        <w:tc>
          <w:tcPr>
            <w:tcW w:w="2605" w:type="dxa"/>
            <w:tcBorders>
              <w:top w:val="single" w:sz="4" w:space="0" w:color="auto"/>
              <w:left w:val="single" w:sz="4" w:space="0" w:color="auto"/>
              <w:bottom w:val="single" w:sz="4" w:space="0" w:color="auto"/>
              <w:right w:val="single" w:sz="4" w:space="0" w:color="auto"/>
            </w:tcBorders>
            <w:vAlign w:val="center"/>
          </w:tcPr>
          <w:p w14:paraId="45440CFB" w14:textId="77777777" w:rsidR="00C94CAD" w:rsidRPr="0080651D" w:rsidRDefault="00C94CAD" w:rsidP="00C94CAD">
            <w:pPr>
              <w:tabs>
                <w:tab w:val="left" w:pos="142"/>
              </w:tabs>
              <w:spacing w:after="0" w:line="240" w:lineRule="auto"/>
              <w:ind w:right="-1"/>
              <w:rPr>
                <w:rFonts w:ascii="Times New Roman" w:hAnsi="Times New Roman" w:cs="Times New Roman"/>
                <w:bCs/>
                <w:sz w:val="24"/>
                <w:szCs w:val="24"/>
                <w:lang w:val="en-US"/>
              </w:rPr>
            </w:pPr>
            <w:r>
              <w:rPr>
                <w:rStyle w:val="fontstyle01"/>
              </w:rPr>
              <w:t xml:space="preserve">юго-западное </w:t>
            </w:r>
          </w:p>
        </w:tc>
        <w:tc>
          <w:tcPr>
            <w:tcW w:w="2835" w:type="dxa"/>
            <w:tcBorders>
              <w:top w:val="single" w:sz="4" w:space="0" w:color="auto"/>
              <w:left w:val="single" w:sz="4" w:space="0" w:color="auto"/>
              <w:bottom w:val="single" w:sz="4" w:space="0" w:color="auto"/>
              <w:right w:val="single" w:sz="4" w:space="0" w:color="auto"/>
            </w:tcBorders>
            <w:vAlign w:val="center"/>
          </w:tcPr>
          <w:p w14:paraId="5EB2CBE7"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21.25 </w:t>
            </w:r>
          </w:p>
        </w:tc>
        <w:tc>
          <w:tcPr>
            <w:tcW w:w="2941" w:type="dxa"/>
            <w:tcBorders>
              <w:top w:val="single" w:sz="4" w:space="0" w:color="auto"/>
              <w:left w:val="single" w:sz="4" w:space="0" w:color="auto"/>
              <w:bottom w:val="single" w:sz="4" w:space="0" w:color="auto"/>
              <w:right w:val="single" w:sz="4" w:space="0" w:color="auto"/>
            </w:tcBorders>
            <w:vAlign w:val="center"/>
          </w:tcPr>
          <w:p w14:paraId="0C454B24"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217° 28' 7"</w:t>
            </w:r>
          </w:p>
        </w:tc>
      </w:tr>
      <w:tr w:rsidR="00C94CAD" w:rsidRPr="0080651D" w14:paraId="6B310438" w14:textId="77777777" w:rsidTr="00C94CAD">
        <w:tc>
          <w:tcPr>
            <w:tcW w:w="1212" w:type="dxa"/>
            <w:tcBorders>
              <w:top w:val="single" w:sz="4" w:space="0" w:color="auto"/>
              <w:left w:val="single" w:sz="4" w:space="0" w:color="auto"/>
              <w:bottom w:val="single" w:sz="4" w:space="0" w:color="auto"/>
              <w:right w:val="single" w:sz="4" w:space="0" w:color="auto"/>
            </w:tcBorders>
            <w:vAlign w:val="center"/>
          </w:tcPr>
          <w:p w14:paraId="61284774"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4 </w:t>
            </w:r>
          </w:p>
        </w:tc>
        <w:tc>
          <w:tcPr>
            <w:tcW w:w="1111" w:type="dxa"/>
            <w:tcBorders>
              <w:top w:val="single" w:sz="4" w:space="0" w:color="auto"/>
              <w:left w:val="single" w:sz="4" w:space="0" w:color="auto"/>
              <w:bottom w:val="single" w:sz="4" w:space="0" w:color="auto"/>
              <w:right w:val="single" w:sz="4" w:space="0" w:color="auto"/>
            </w:tcBorders>
            <w:vAlign w:val="center"/>
          </w:tcPr>
          <w:p w14:paraId="614A148A"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5 </w:t>
            </w:r>
          </w:p>
        </w:tc>
        <w:tc>
          <w:tcPr>
            <w:tcW w:w="2605" w:type="dxa"/>
            <w:tcBorders>
              <w:top w:val="single" w:sz="4" w:space="0" w:color="auto"/>
              <w:left w:val="single" w:sz="4" w:space="0" w:color="auto"/>
              <w:bottom w:val="single" w:sz="4" w:space="0" w:color="auto"/>
              <w:right w:val="single" w:sz="4" w:space="0" w:color="auto"/>
            </w:tcBorders>
            <w:vAlign w:val="center"/>
          </w:tcPr>
          <w:p w14:paraId="7202E572" w14:textId="77777777" w:rsidR="00C94CAD" w:rsidRPr="0080651D" w:rsidRDefault="00C94CAD" w:rsidP="00C94CAD">
            <w:pPr>
              <w:tabs>
                <w:tab w:val="left" w:pos="142"/>
              </w:tabs>
              <w:spacing w:after="0" w:line="240" w:lineRule="auto"/>
              <w:ind w:right="-1"/>
              <w:rPr>
                <w:rFonts w:ascii="Times New Roman" w:hAnsi="Times New Roman" w:cs="Times New Roman"/>
                <w:bCs/>
                <w:sz w:val="24"/>
                <w:szCs w:val="24"/>
                <w:lang w:val="en-US"/>
              </w:rPr>
            </w:pPr>
            <w:r>
              <w:rPr>
                <w:rStyle w:val="fontstyle01"/>
              </w:rPr>
              <w:t xml:space="preserve">юго-восточное </w:t>
            </w:r>
          </w:p>
        </w:tc>
        <w:tc>
          <w:tcPr>
            <w:tcW w:w="2835" w:type="dxa"/>
            <w:tcBorders>
              <w:top w:val="single" w:sz="4" w:space="0" w:color="auto"/>
              <w:left w:val="single" w:sz="4" w:space="0" w:color="auto"/>
              <w:bottom w:val="single" w:sz="4" w:space="0" w:color="auto"/>
              <w:right w:val="single" w:sz="4" w:space="0" w:color="auto"/>
            </w:tcBorders>
            <w:vAlign w:val="center"/>
          </w:tcPr>
          <w:p w14:paraId="74293528"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15.23 </w:t>
            </w:r>
          </w:p>
        </w:tc>
        <w:tc>
          <w:tcPr>
            <w:tcW w:w="2941" w:type="dxa"/>
            <w:tcBorders>
              <w:top w:val="single" w:sz="4" w:space="0" w:color="auto"/>
              <w:left w:val="single" w:sz="4" w:space="0" w:color="auto"/>
              <w:bottom w:val="single" w:sz="4" w:space="0" w:color="auto"/>
              <w:right w:val="single" w:sz="4" w:space="0" w:color="auto"/>
            </w:tcBorders>
            <w:vAlign w:val="center"/>
          </w:tcPr>
          <w:p w14:paraId="6BE92B5A"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125° 59' 49"</w:t>
            </w:r>
          </w:p>
        </w:tc>
      </w:tr>
      <w:tr w:rsidR="00C94CAD" w:rsidRPr="0080651D" w14:paraId="0EC13ED4" w14:textId="77777777" w:rsidTr="00C94CAD">
        <w:tc>
          <w:tcPr>
            <w:tcW w:w="1212" w:type="dxa"/>
            <w:tcBorders>
              <w:top w:val="single" w:sz="4" w:space="0" w:color="auto"/>
              <w:left w:val="single" w:sz="4" w:space="0" w:color="auto"/>
              <w:bottom w:val="single" w:sz="4" w:space="0" w:color="auto"/>
              <w:right w:val="single" w:sz="4" w:space="0" w:color="auto"/>
            </w:tcBorders>
            <w:vAlign w:val="center"/>
          </w:tcPr>
          <w:p w14:paraId="527BC12B"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5 </w:t>
            </w:r>
          </w:p>
        </w:tc>
        <w:tc>
          <w:tcPr>
            <w:tcW w:w="1111" w:type="dxa"/>
            <w:tcBorders>
              <w:top w:val="single" w:sz="4" w:space="0" w:color="auto"/>
              <w:left w:val="single" w:sz="4" w:space="0" w:color="auto"/>
              <w:bottom w:val="single" w:sz="4" w:space="0" w:color="auto"/>
              <w:right w:val="single" w:sz="4" w:space="0" w:color="auto"/>
            </w:tcBorders>
            <w:vAlign w:val="center"/>
          </w:tcPr>
          <w:p w14:paraId="70AE6CF4"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6 </w:t>
            </w:r>
          </w:p>
        </w:tc>
        <w:tc>
          <w:tcPr>
            <w:tcW w:w="2605" w:type="dxa"/>
            <w:tcBorders>
              <w:top w:val="single" w:sz="4" w:space="0" w:color="auto"/>
              <w:left w:val="single" w:sz="4" w:space="0" w:color="auto"/>
              <w:bottom w:val="single" w:sz="4" w:space="0" w:color="auto"/>
              <w:right w:val="single" w:sz="4" w:space="0" w:color="auto"/>
            </w:tcBorders>
            <w:vAlign w:val="center"/>
          </w:tcPr>
          <w:p w14:paraId="6E96C0C7" w14:textId="77777777" w:rsidR="00C94CAD" w:rsidRPr="0080651D" w:rsidRDefault="00C94CAD" w:rsidP="00C94CAD">
            <w:pPr>
              <w:tabs>
                <w:tab w:val="left" w:pos="142"/>
              </w:tabs>
              <w:spacing w:after="0" w:line="240" w:lineRule="auto"/>
              <w:ind w:right="-1"/>
              <w:rPr>
                <w:rFonts w:ascii="Times New Roman" w:hAnsi="Times New Roman" w:cs="Times New Roman"/>
                <w:bCs/>
                <w:sz w:val="24"/>
                <w:szCs w:val="24"/>
                <w:lang w:val="en-US"/>
              </w:rPr>
            </w:pPr>
            <w:r>
              <w:rPr>
                <w:rStyle w:val="fontstyle01"/>
              </w:rPr>
              <w:t xml:space="preserve">юго-восточное </w:t>
            </w:r>
          </w:p>
        </w:tc>
        <w:tc>
          <w:tcPr>
            <w:tcW w:w="2835" w:type="dxa"/>
            <w:tcBorders>
              <w:top w:val="single" w:sz="4" w:space="0" w:color="auto"/>
              <w:left w:val="single" w:sz="4" w:space="0" w:color="auto"/>
              <w:bottom w:val="single" w:sz="4" w:space="0" w:color="auto"/>
              <w:right w:val="single" w:sz="4" w:space="0" w:color="auto"/>
            </w:tcBorders>
            <w:vAlign w:val="center"/>
          </w:tcPr>
          <w:p w14:paraId="286E811D"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7.94 </w:t>
            </w:r>
          </w:p>
        </w:tc>
        <w:tc>
          <w:tcPr>
            <w:tcW w:w="2941" w:type="dxa"/>
            <w:tcBorders>
              <w:top w:val="single" w:sz="4" w:space="0" w:color="auto"/>
              <w:left w:val="single" w:sz="4" w:space="0" w:color="auto"/>
              <w:bottom w:val="single" w:sz="4" w:space="0" w:color="auto"/>
              <w:right w:val="single" w:sz="4" w:space="0" w:color="auto"/>
            </w:tcBorders>
            <w:vAlign w:val="center"/>
          </w:tcPr>
          <w:p w14:paraId="325C01E3"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125° 56' 19"</w:t>
            </w:r>
          </w:p>
        </w:tc>
      </w:tr>
      <w:tr w:rsidR="00C94CAD" w:rsidRPr="0080651D" w14:paraId="2D367A20" w14:textId="77777777" w:rsidTr="00C94CAD">
        <w:tc>
          <w:tcPr>
            <w:tcW w:w="1212" w:type="dxa"/>
            <w:tcBorders>
              <w:top w:val="single" w:sz="4" w:space="0" w:color="auto"/>
              <w:left w:val="single" w:sz="4" w:space="0" w:color="auto"/>
              <w:bottom w:val="single" w:sz="4" w:space="0" w:color="auto"/>
              <w:right w:val="single" w:sz="4" w:space="0" w:color="auto"/>
            </w:tcBorders>
            <w:vAlign w:val="center"/>
          </w:tcPr>
          <w:p w14:paraId="26940AEE"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6 </w:t>
            </w:r>
          </w:p>
        </w:tc>
        <w:tc>
          <w:tcPr>
            <w:tcW w:w="1111" w:type="dxa"/>
            <w:tcBorders>
              <w:top w:val="single" w:sz="4" w:space="0" w:color="auto"/>
              <w:left w:val="single" w:sz="4" w:space="0" w:color="auto"/>
              <w:bottom w:val="single" w:sz="4" w:space="0" w:color="auto"/>
              <w:right w:val="single" w:sz="4" w:space="0" w:color="auto"/>
            </w:tcBorders>
            <w:vAlign w:val="center"/>
          </w:tcPr>
          <w:p w14:paraId="187423FB"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7 </w:t>
            </w:r>
          </w:p>
        </w:tc>
        <w:tc>
          <w:tcPr>
            <w:tcW w:w="2605" w:type="dxa"/>
            <w:tcBorders>
              <w:top w:val="single" w:sz="4" w:space="0" w:color="auto"/>
              <w:left w:val="single" w:sz="4" w:space="0" w:color="auto"/>
              <w:bottom w:val="single" w:sz="4" w:space="0" w:color="auto"/>
              <w:right w:val="single" w:sz="4" w:space="0" w:color="auto"/>
            </w:tcBorders>
            <w:vAlign w:val="center"/>
          </w:tcPr>
          <w:p w14:paraId="3A950DA7" w14:textId="77777777" w:rsidR="00C94CAD" w:rsidRPr="0080651D" w:rsidRDefault="00C94CAD" w:rsidP="00C94CAD">
            <w:pPr>
              <w:tabs>
                <w:tab w:val="left" w:pos="142"/>
              </w:tabs>
              <w:spacing w:after="0" w:line="240" w:lineRule="auto"/>
              <w:ind w:right="-1"/>
              <w:rPr>
                <w:rFonts w:ascii="Times New Roman" w:hAnsi="Times New Roman" w:cs="Times New Roman"/>
                <w:bCs/>
                <w:sz w:val="24"/>
                <w:szCs w:val="24"/>
                <w:lang w:val="en-US"/>
              </w:rPr>
            </w:pPr>
            <w:r>
              <w:rPr>
                <w:rStyle w:val="fontstyle01"/>
              </w:rPr>
              <w:t xml:space="preserve">юго-западное </w:t>
            </w:r>
          </w:p>
        </w:tc>
        <w:tc>
          <w:tcPr>
            <w:tcW w:w="2835" w:type="dxa"/>
            <w:tcBorders>
              <w:top w:val="single" w:sz="4" w:space="0" w:color="auto"/>
              <w:left w:val="single" w:sz="4" w:space="0" w:color="auto"/>
              <w:bottom w:val="single" w:sz="4" w:space="0" w:color="auto"/>
              <w:right w:val="single" w:sz="4" w:space="0" w:color="auto"/>
            </w:tcBorders>
            <w:vAlign w:val="center"/>
          </w:tcPr>
          <w:p w14:paraId="0339A5B9"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3.85 </w:t>
            </w:r>
          </w:p>
        </w:tc>
        <w:tc>
          <w:tcPr>
            <w:tcW w:w="2941" w:type="dxa"/>
            <w:tcBorders>
              <w:top w:val="single" w:sz="4" w:space="0" w:color="auto"/>
              <w:left w:val="single" w:sz="4" w:space="0" w:color="auto"/>
              <w:bottom w:val="single" w:sz="4" w:space="0" w:color="auto"/>
              <w:right w:val="single" w:sz="4" w:space="0" w:color="auto"/>
            </w:tcBorders>
            <w:vAlign w:val="center"/>
          </w:tcPr>
          <w:p w14:paraId="55976CD1"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216° 28' 59"</w:t>
            </w:r>
          </w:p>
        </w:tc>
      </w:tr>
      <w:tr w:rsidR="00C94CAD" w:rsidRPr="0080651D" w14:paraId="00C48CA9" w14:textId="77777777" w:rsidTr="00C94CAD">
        <w:tc>
          <w:tcPr>
            <w:tcW w:w="1212" w:type="dxa"/>
            <w:tcBorders>
              <w:top w:val="single" w:sz="4" w:space="0" w:color="auto"/>
              <w:left w:val="single" w:sz="4" w:space="0" w:color="auto"/>
              <w:bottom w:val="single" w:sz="4" w:space="0" w:color="auto"/>
              <w:right w:val="single" w:sz="4" w:space="0" w:color="auto"/>
            </w:tcBorders>
            <w:vAlign w:val="center"/>
          </w:tcPr>
          <w:p w14:paraId="1DF7F332"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7 </w:t>
            </w:r>
          </w:p>
        </w:tc>
        <w:tc>
          <w:tcPr>
            <w:tcW w:w="1111" w:type="dxa"/>
            <w:tcBorders>
              <w:top w:val="single" w:sz="4" w:space="0" w:color="auto"/>
              <w:left w:val="single" w:sz="4" w:space="0" w:color="auto"/>
              <w:bottom w:val="single" w:sz="4" w:space="0" w:color="auto"/>
              <w:right w:val="single" w:sz="4" w:space="0" w:color="auto"/>
            </w:tcBorders>
            <w:vAlign w:val="center"/>
          </w:tcPr>
          <w:p w14:paraId="4C398946"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8 </w:t>
            </w:r>
          </w:p>
        </w:tc>
        <w:tc>
          <w:tcPr>
            <w:tcW w:w="2605" w:type="dxa"/>
            <w:tcBorders>
              <w:top w:val="single" w:sz="4" w:space="0" w:color="auto"/>
              <w:left w:val="single" w:sz="4" w:space="0" w:color="auto"/>
              <w:bottom w:val="single" w:sz="4" w:space="0" w:color="auto"/>
              <w:right w:val="single" w:sz="4" w:space="0" w:color="auto"/>
            </w:tcBorders>
            <w:vAlign w:val="center"/>
          </w:tcPr>
          <w:p w14:paraId="5654208A" w14:textId="77777777" w:rsidR="00C94CAD" w:rsidRPr="0080651D" w:rsidRDefault="00C94CAD" w:rsidP="00C94CAD">
            <w:pPr>
              <w:tabs>
                <w:tab w:val="left" w:pos="142"/>
              </w:tabs>
              <w:spacing w:after="0" w:line="240" w:lineRule="auto"/>
              <w:ind w:right="-1"/>
              <w:rPr>
                <w:rFonts w:ascii="Times New Roman" w:hAnsi="Times New Roman" w:cs="Times New Roman"/>
                <w:bCs/>
                <w:sz w:val="24"/>
                <w:szCs w:val="24"/>
                <w:lang w:val="en-US"/>
              </w:rPr>
            </w:pPr>
            <w:r>
              <w:rPr>
                <w:rStyle w:val="fontstyle01"/>
              </w:rPr>
              <w:t xml:space="preserve">юго-западное </w:t>
            </w:r>
          </w:p>
        </w:tc>
        <w:tc>
          <w:tcPr>
            <w:tcW w:w="2835" w:type="dxa"/>
            <w:tcBorders>
              <w:top w:val="single" w:sz="4" w:space="0" w:color="auto"/>
              <w:left w:val="single" w:sz="4" w:space="0" w:color="auto"/>
              <w:bottom w:val="single" w:sz="4" w:space="0" w:color="auto"/>
              <w:right w:val="single" w:sz="4" w:space="0" w:color="auto"/>
            </w:tcBorders>
            <w:vAlign w:val="center"/>
          </w:tcPr>
          <w:p w14:paraId="74712D5D"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13.69 </w:t>
            </w:r>
          </w:p>
        </w:tc>
        <w:tc>
          <w:tcPr>
            <w:tcW w:w="2941" w:type="dxa"/>
            <w:tcBorders>
              <w:top w:val="single" w:sz="4" w:space="0" w:color="auto"/>
              <w:left w:val="single" w:sz="4" w:space="0" w:color="auto"/>
              <w:bottom w:val="single" w:sz="4" w:space="0" w:color="auto"/>
              <w:right w:val="single" w:sz="4" w:space="0" w:color="auto"/>
            </w:tcBorders>
            <w:vAlign w:val="center"/>
          </w:tcPr>
          <w:p w14:paraId="34E643D2"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217° 29' 22"</w:t>
            </w:r>
          </w:p>
        </w:tc>
      </w:tr>
      <w:tr w:rsidR="00C94CAD" w:rsidRPr="0080651D" w14:paraId="02E903F5" w14:textId="77777777" w:rsidTr="00C94CAD">
        <w:tc>
          <w:tcPr>
            <w:tcW w:w="1212" w:type="dxa"/>
            <w:tcBorders>
              <w:top w:val="single" w:sz="4" w:space="0" w:color="auto"/>
              <w:left w:val="single" w:sz="4" w:space="0" w:color="auto"/>
              <w:bottom w:val="single" w:sz="4" w:space="0" w:color="auto"/>
              <w:right w:val="single" w:sz="4" w:space="0" w:color="auto"/>
            </w:tcBorders>
            <w:vAlign w:val="center"/>
          </w:tcPr>
          <w:p w14:paraId="0F54D9CF"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8 </w:t>
            </w:r>
          </w:p>
        </w:tc>
        <w:tc>
          <w:tcPr>
            <w:tcW w:w="1111" w:type="dxa"/>
            <w:tcBorders>
              <w:top w:val="single" w:sz="4" w:space="0" w:color="auto"/>
              <w:left w:val="single" w:sz="4" w:space="0" w:color="auto"/>
              <w:bottom w:val="single" w:sz="4" w:space="0" w:color="auto"/>
              <w:right w:val="single" w:sz="4" w:space="0" w:color="auto"/>
            </w:tcBorders>
            <w:vAlign w:val="center"/>
          </w:tcPr>
          <w:p w14:paraId="45348655"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9 </w:t>
            </w:r>
          </w:p>
        </w:tc>
        <w:tc>
          <w:tcPr>
            <w:tcW w:w="2605" w:type="dxa"/>
            <w:tcBorders>
              <w:top w:val="single" w:sz="4" w:space="0" w:color="auto"/>
              <w:left w:val="single" w:sz="4" w:space="0" w:color="auto"/>
              <w:bottom w:val="single" w:sz="4" w:space="0" w:color="auto"/>
              <w:right w:val="single" w:sz="4" w:space="0" w:color="auto"/>
            </w:tcBorders>
            <w:vAlign w:val="center"/>
          </w:tcPr>
          <w:p w14:paraId="0B124FB3" w14:textId="77777777" w:rsidR="00C94CAD" w:rsidRPr="0080651D" w:rsidRDefault="00C94CAD" w:rsidP="00C94CAD">
            <w:pPr>
              <w:tabs>
                <w:tab w:val="left" w:pos="142"/>
              </w:tabs>
              <w:spacing w:after="0" w:line="240" w:lineRule="auto"/>
              <w:ind w:right="-1"/>
              <w:rPr>
                <w:rFonts w:ascii="Times New Roman" w:hAnsi="Times New Roman" w:cs="Times New Roman"/>
                <w:bCs/>
                <w:sz w:val="24"/>
                <w:szCs w:val="24"/>
                <w:lang w:val="en-US"/>
              </w:rPr>
            </w:pPr>
            <w:r>
              <w:rPr>
                <w:rStyle w:val="fontstyle01"/>
              </w:rPr>
              <w:t xml:space="preserve">северо-западное </w:t>
            </w:r>
          </w:p>
        </w:tc>
        <w:tc>
          <w:tcPr>
            <w:tcW w:w="2835" w:type="dxa"/>
            <w:tcBorders>
              <w:top w:val="single" w:sz="4" w:space="0" w:color="auto"/>
              <w:left w:val="single" w:sz="4" w:space="0" w:color="auto"/>
              <w:bottom w:val="single" w:sz="4" w:space="0" w:color="auto"/>
              <w:right w:val="single" w:sz="4" w:space="0" w:color="auto"/>
            </w:tcBorders>
            <w:vAlign w:val="center"/>
          </w:tcPr>
          <w:p w14:paraId="58883588"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52.12 </w:t>
            </w:r>
          </w:p>
        </w:tc>
        <w:tc>
          <w:tcPr>
            <w:tcW w:w="2941" w:type="dxa"/>
            <w:tcBorders>
              <w:top w:val="single" w:sz="4" w:space="0" w:color="auto"/>
              <w:left w:val="single" w:sz="4" w:space="0" w:color="auto"/>
              <w:bottom w:val="single" w:sz="4" w:space="0" w:color="auto"/>
              <w:right w:val="single" w:sz="4" w:space="0" w:color="auto"/>
            </w:tcBorders>
            <w:vAlign w:val="center"/>
          </w:tcPr>
          <w:p w14:paraId="7C7A8263"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306° 38' 44"</w:t>
            </w:r>
          </w:p>
        </w:tc>
      </w:tr>
      <w:tr w:rsidR="00C94CAD" w:rsidRPr="0080651D" w14:paraId="125D6185" w14:textId="77777777" w:rsidTr="00C94CAD">
        <w:tc>
          <w:tcPr>
            <w:tcW w:w="1212" w:type="dxa"/>
            <w:tcBorders>
              <w:top w:val="single" w:sz="4" w:space="0" w:color="auto"/>
              <w:left w:val="single" w:sz="4" w:space="0" w:color="auto"/>
              <w:bottom w:val="single" w:sz="4" w:space="0" w:color="auto"/>
              <w:right w:val="single" w:sz="4" w:space="0" w:color="auto"/>
            </w:tcBorders>
            <w:vAlign w:val="center"/>
          </w:tcPr>
          <w:p w14:paraId="40498860"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9 </w:t>
            </w:r>
          </w:p>
        </w:tc>
        <w:tc>
          <w:tcPr>
            <w:tcW w:w="1111" w:type="dxa"/>
            <w:tcBorders>
              <w:top w:val="single" w:sz="4" w:space="0" w:color="auto"/>
              <w:left w:val="single" w:sz="4" w:space="0" w:color="auto"/>
              <w:bottom w:val="single" w:sz="4" w:space="0" w:color="auto"/>
              <w:right w:val="single" w:sz="4" w:space="0" w:color="auto"/>
            </w:tcBorders>
            <w:vAlign w:val="center"/>
          </w:tcPr>
          <w:p w14:paraId="60019175"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1 </w:t>
            </w:r>
          </w:p>
        </w:tc>
        <w:tc>
          <w:tcPr>
            <w:tcW w:w="2605" w:type="dxa"/>
            <w:tcBorders>
              <w:top w:val="single" w:sz="4" w:space="0" w:color="auto"/>
              <w:left w:val="single" w:sz="4" w:space="0" w:color="auto"/>
              <w:bottom w:val="single" w:sz="4" w:space="0" w:color="auto"/>
              <w:right w:val="single" w:sz="4" w:space="0" w:color="auto"/>
            </w:tcBorders>
            <w:vAlign w:val="center"/>
          </w:tcPr>
          <w:p w14:paraId="37362A65" w14:textId="77777777" w:rsidR="00C94CAD" w:rsidRPr="0080651D" w:rsidRDefault="00C94CAD" w:rsidP="00C94CAD">
            <w:pPr>
              <w:tabs>
                <w:tab w:val="left" w:pos="142"/>
              </w:tabs>
              <w:spacing w:after="0" w:line="240" w:lineRule="auto"/>
              <w:ind w:right="-1"/>
              <w:rPr>
                <w:rFonts w:ascii="Times New Roman" w:hAnsi="Times New Roman" w:cs="Times New Roman"/>
                <w:bCs/>
                <w:sz w:val="24"/>
                <w:szCs w:val="24"/>
                <w:lang w:val="en-US"/>
              </w:rPr>
            </w:pPr>
            <w:r>
              <w:rPr>
                <w:rStyle w:val="fontstyle01"/>
              </w:rPr>
              <w:t xml:space="preserve">северо-восточное </w:t>
            </w:r>
          </w:p>
        </w:tc>
        <w:tc>
          <w:tcPr>
            <w:tcW w:w="2835" w:type="dxa"/>
            <w:tcBorders>
              <w:top w:val="single" w:sz="4" w:space="0" w:color="auto"/>
              <w:left w:val="single" w:sz="4" w:space="0" w:color="auto"/>
              <w:bottom w:val="single" w:sz="4" w:space="0" w:color="auto"/>
              <w:right w:val="single" w:sz="4" w:space="0" w:color="auto"/>
            </w:tcBorders>
            <w:vAlign w:val="center"/>
          </w:tcPr>
          <w:p w14:paraId="340525F4"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 xml:space="preserve">38.92 </w:t>
            </w:r>
          </w:p>
        </w:tc>
        <w:tc>
          <w:tcPr>
            <w:tcW w:w="2941" w:type="dxa"/>
            <w:tcBorders>
              <w:top w:val="single" w:sz="4" w:space="0" w:color="auto"/>
              <w:left w:val="single" w:sz="4" w:space="0" w:color="auto"/>
              <w:bottom w:val="single" w:sz="4" w:space="0" w:color="auto"/>
              <w:right w:val="single" w:sz="4" w:space="0" w:color="auto"/>
            </w:tcBorders>
            <w:vAlign w:val="center"/>
          </w:tcPr>
          <w:p w14:paraId="448DE37F" w14:textId="77777777" w:rsidR="00C94CAD" w:rsidRPr="0080651D" w:rsidRDefault="00C94CAD" w:rsidP="00C94CAD">
            <w:pPr>
              <w:tabs>
                <w:tab w:val="left" w:pos="142"/>
              </w:tabs>
              <w:spacing w:after="0" w:line="240" w:lineRule="auto"/>
              <w:ind w:right="-1"/>
              <w:jc w:val="center"/>
              <w:rPr>
                <w:rFonts w:ascii="Times New Roman" w:hAnsi="Times New Roman" w:cs="Times New Roman"/>
                <w:bCs/>
                <w:sz w:val="24"/>
                <w:szCs w:val="24"/>
                <w:lang w:val="en-US"/>
              </w:rPr>
            </w:pPr>
            <w:r>
              <w:rPr>
                <w:rStyle w:val="fontstyle01"/>
              </w:rPr>
              <w:t>37° 46' 4"</w:t>
            </w:r>
          </w:p>
        </w:tc>
      </w:tr>
    </w:tbl>
    <w:p w14:paraId="2372F1C0" w14:textId="77777777" w:rsidR="00C94CAD" w:rsidRPr="00A176FE" w:rsidRDefault="00C94CAD" w:rsidP="00C94CAD">
      <w:pPr>
        <w:pStyle w:val="Default"/>
        <w:ind w:right="-1"/>
        <w:rPr>
          <w:b/>
          <w:bCs/>
          <w:sz w:val="28"/>
          <w:szCs w:val="28"/>
        </w:rPr>
      </w:pPr>
    </w:p>
    <w:p w14:paraId="0BB122B4" w14:textId="77777777" w:rsidR="00C94CAD" w:rsidRPr="00A87D2D" w:rsidRDefault="00C94CAD" w:rsidP="00C94CAD">
      <w:pPr>
        <w:pStyle w:val="a3"/>
        <w:jc w:val="center"/>
        <w:rPr>
          <w:rFonts w:ascii="Times New Roman" w:hAnsi="Times New Roman" w:cs="Times New Roman"/>
          <w:b/>
          <w:sz w:val="28"/>
          <w:szCs w:val="28"/>
        </w:rPr>
      </w:pPr>
      <w:r w:rsidRPr="00A87D2D">
        <w:rPr>
          <w:rFonts w:ascii="Times New Roman" w:hAnsi="Times New Roman" w:cs="Times New Roman"/>
          <w:b/>
          <w:sz w:val="28"/>
          <w:szCs w:val="28"/>
        </w:rPr>
        <w:t>2.4. Сведения о местоположении границ</w:t>
      </w:r>
      <w:r>
        <w:rPr>
          <w:rFonts w:ascii="Times New Roman" w:hAnsi="Times New Roman" w:cs="Times New Roman"/>
          <w:b/>
          <w:sz w:val="28"/>
          <w:szCs w:val="28"/>
        </w:rPr>
        <w:t>ы</w:t>
      </w:r>
      <w:r w:rsidRPr="00A87D2D">
        <w:rPr>
          <w:rFonts w:ascii="Times New Roman" w:hAnsi="Times New Roman" w:cs="Times New Roman"/>
          <w:b/>
          <w:sz w:val="28"/>
          <w:szCs w:val="28"/>
        </w:rPr>
        <w:t xml:space="preserve"> зоны регулируемой застройки </w:t>
      </w:r>
      <w:r w:rsidRPr="00B51F6A">
        <w:rPr>
          <w:rFonts w:ascii="Times New Roman" w:hAnsi="Times New Roman" w:cs="Times New Roman"/>
          <w:b/>
          <w:sz w:val="28"/>
          <w:szCs w:val="28"/>
        </w:rPr>
        <w:t xml:space="preserve">и хозяйственной деятельности </w:t>
      </w:r>
      <w:r w:rsidRPr="00A87D2D">
        <w:rPr>
          <w:rFonts w:ascii="Times New Roman" w:hAnsi="Times New Roman" w:cs="Times New Roman"/>
          <w:b/>
          <w:sz w:val="28"/>
          <w:szCs w:val="28"/>
        </w:rPr>
        <w:t>объекта культурного наследия (перечень координат характерных (поворотных) точек) (ЗРЗ-2)</w:t>
      </w:r>
    </w:p>
    <w:p w14:paraId="258CFF9A" w14:textId="77777777" w:rsidR="00C94CAD" w:rsidRPr="00A72DF9" w:rsidRDefault="00C94CAD" w:rsidP="00C94CAD">
      <w:pPr>
        <w:pStyle w:val="a3"/>
        <w:jc w:val="center"/>
        <w:rPr>
          <w:rFonts w:ascii="Times New Roman" w:hAnsi="Times New Roman" w:cs="Times New Roman"/>
          <w:bCs/>
          <w:sz w:val="28"/>
          <w:szCs w:val="28"/>
        </w:rPr>
      </w:pPr>
    </w:p>
    <w:tbl>
      <w:tblPr>
        <w:tblW w:w="0" w:type="auto"/>
        <w:jc w:val="center"/>
        <w:tblLayout w:type="fixed"/>
        <w:tblLook w:val="0000" w:firstRow="0" w:lastRow="0" w:firstColumn="0" w:lastColumn="0" w:noHBand="0" w:noVBand="0"/>
      </w:tblPr>
      <w:tblGrid>
        <w:gridCol w:w="9334"/>
      </w:tblGrid>
      <w:tr w:rsidR="00C94CAD" w:rsidRPr="00A176FE" w14:paraId="1C94B7C9" w14:textId="77777777" w:rsidTr="00C94CAD">
        <w:trPr>
          <w:trHeight w:val="109"/>
          <w:jc w:val="center"/>
        </w:trPr>
        <w:tc>
          <w:tcPr>
            <w:tcW w:w="9334" w:type="dxa"/>
          </w:tcPr>
          <w:p w14:paraId="2D3670DE" w14:textId="77777777" w:rsidR="00C94CAD" w:rsidRPr="00B51F6A" w:rsidRDefault="00C94CAD" w:rsidP="00C94CAD">
            <w:pPr>
              <w:pStyle w:val="Default"/>
              <w:jc w:val="center"/>
              <w:rPr>
                <w:b/>
                <w:bCs/>
                <w:sz w:val="28"/>
                <w:szCs w:val="28"/>
              </w:rPr>
            </w:pPr>
            <w:r w:rsidRPr="00B51F6A">
              <w:rPr>
                <w:b/>
                <w:bCs/>
                <w:sz w:val="28"/>
                <w:szCs w:val="28"/>
              </w:rPr>
              <w:t>Описание местоположения границ</w:t>
            </w:r>
            <w:r>
              <w:rPr>
                <w:b/>
                <w:bCs/>
                <w:sz w:val="28"/>
                <w:szCs w:val="28"/>
              </w:rPr>
              <w:t>ы</w:t>
            </w:r>
          </w:p>
        </w:tc>
      </w:tr>
      <w:tr w:rsidR="00C94CAD" w:rsidRPr="00A176FE" w14:paraId="42A644F1" w14:textId="77777777" w:rsidTr="00C94CAD">
        <w:trPr>
          <w:trHeight w:val="385"/>
          <w:jc w:val="center"/>
        </w:trPr>
        <w:tc>
          <w:tcPr>
            <w:tcW w:w="9334" w:type="dxa"/>
          </w:tcPr>
          <w:p w14:paraId="105B6A45" w14:textId="77777777" w:rsidR="00C94CAD" w:rsidRPr="00B51F6A" w:rsidRDefault="00C94CAD" w:rsidP="00C94CAD">
            <w:pPr>
              <w:pStyle w:val="Default"/>
              <w:jc w:val="center"/>
              <w:rPr>
                <w:b/>
                <w:bCs/>
                <w:sz w:val="28"/>
                <w:szCs w:val="28"/>
              </w:rPr>
            </w:pPr>
            <w:r w:rsidRPr="00B51F6A">
              <w:rPr>
                <w:b/>
                <w:bCs/>
                <w:sz w:val="28"/>
                <w:szCs w:val="28"/>
              </w:rPr>
              <w:t xml:space="preserve">зоны регулирования застройки и хозяйственной деятельности </w:t>
            </w:r>
          </w:p>
          <w:p w14:paraId="1E08A126" w14:textId="77777777" w:rsidR="00C94CAD" w:rsidRPr="00B51F6A" w:rsidRDefault="00C94CAD" w:rsidP="00C94CAD">
            <w:pPr>
              <w:pStyle w:val="Default"/>
              <w:jc w:val="center"/>
              <w:rPr>
                <w:b/>
                <w:bCs/>
                <w:sz w:val="28"/>
                <w:szCs w:val="28"/>
                <w:lang w:eastAsia="ru-RU" w:bidi="ru-RU"/>
              </w:rPr>
            </w:pPr>
            <w:r w:rsidRPr="00B51F6A">
              <w:rPr>
                <w:b/>
                <w:bCs/>
                <w:sz w:val="28"/>
                <w:szCs w:val="28"/>
              </w:rPr>
              <w:t xml:space="preserve">объекта культурного наследия регионального значения  </w:t>
            </w:r>
            <w:bookmarkStart w:id="6" w:name="_Hlk161668790"/>
            <w:r w:rsidRPr="00B51F6A">
              <w:rPr>
                <w:b/>
                <w:bCs/>
                <w:sz w:val="28"/>
                <w:szCs w:val="28"/>
              </w:rPr>
              <w:t>(ЗРЗ-2</w:t>
            </w:r>
            <w:bookmarkEnd w:id="6"/>
            <w:r w:rsidRPr="00B51F6A">
              <w:rPr>
                <w:b/>
                <w:bCs/>
                <w:sz w:val="28"/>
                <w:szCs w:val="28"/>
              </w:rPr>
              <w:t>)</w:t>
            </w:r>
          </w:p>
          <w:p w14:paraId="4C1AFE9A" w14:textId="77777777" w:rsidR="00C94CAD" w:rsidRPr="00B51F6A" w:rsidRDefault="00C94CAD" w:rsidP="00C94CAD">
            <w:pPr>
              <w:pStyle w:val="Default"/>
              <w:jc w:val="center"/>
              <w:rPr>
                <w:b/>
                <w:bCs/>
                <w:sz w:val="28"/>
                <w:szCs w:val="28"/>
              </w:rPr>
            </w:pPr>
          </w:p>
        </w:tc>
      </w:tr>
    </w:tbl>
    <w:p w14:paraId="7FAFBA12" w14:textId="77777777" w:rsidR="00C94CAD" w:rsidRPr="00A72DF9" w:rsidRDefault="00C94CAD" w:rsidP="00C94CAD">
      <w:pPr>
        <w:spacing w:after="0" w:line="240" w:lineRule="auto"/>
        <w:ind w:right="-1" w:hanging="10"/>
        <w:jc w:val="center"/>
        <w:rPr>
          <w:rFonts w:ascii="Times New Roman" w:hAnsi="Times New Roman" w:cs="Times New Roman"/>
          <w:b/>
          <w:sz w:val="28"/>
          <w:szCs w:val="28"/>
        </w:rPr>
      </w:pPr>
    </w:p>
    <w:tbl>
      <w:tblPr>
        <w:tblStyle w:val="aa"/>
        <w:tblW w:w="0" w:type="auto"/>
        <w:tblInd w:w="817" w:type="dxa"/>
        <w:tblLayout w:type="fixed"/>
        <w:tblLook w:val="04A0" w:firstRow="1" w:lastRow="0" w:firstColumn="1" w:lastColumn="0" w:noHBand="0" w:noVBand="1"/>
      </w:tblPr>
      <w:tblGrid>
        <w:gridCol w:w="817"/>
        <w:gridCol w:w="773"/>
        <w:gridCol w:w="957"/>
        <w:gridCol w:w="283"/>
        <w:gridCol w:w="709"/>
        <w:gridCol w:w="567"/>
        <w:gridCol w:w="1531"/>
        <w:gridCol w:w="28"/>
        <w:gridCol w:w="674"/>
        <w:gridCol w:w="1453"/>
        <w:gridCol w:w="113"/>
        <w:gridCol w:w="1666"/>
      </w:tblGrid>
      <w:tr w:rsidR="00C94CAD" w:rsidRPr="008432CB" w14:paraId="09D0051D" w14:textId="77777777" w:rsidTr="00C94CAD">
        <w:tc>
          <w:tcPr>
            <w:tcW w:w="9571" w:type="dxa"/>
            <w:gridSpan w:val="12"/>
          </w:tcPr>
          <w:p w14:paraId="138253A8" w14:textId="77777777" w:rsidR="00C94CAD" w:rsidRPr="008432CB" w:rsidRDefault="00C94CAD" w:rsidP="00C94CAD">
            <w:pPr>
              <w:pStyle w:val="2"/>
              <w:tabs>
                <w:tab w:val="left" w:pos="0"/>
              </w:tabs>
              <w:ind w:left="0" w:right="409"/>
              <w:jc w:val="center"/>
              <w:outlineLvl w:val="1"/>
              <w:rPr>
                <w:b w:val="0"/>
                <w:sz w:val="24"/>
                <w:szCs w:val="24"/>
              </w:rPr>
            </w:pPr>
            <w:r w:rsidRPr="008432CB">
              <w:rPr>
                <w:b w:val="0"/>
                <w:sz w:val="24"/>
                <w:szCs w:val="24"/>
              </w:rPr>
              <w:t>Сведения об объекте</w:t>
            </w:r>
          </w:p>
        </w:tc>
      </w:tr>
      <w:tr w:rsidR="00C94CAD" w:rsidRPr="008432CB" w14:paraId="480A036D" w14:textId="77777777" w:rsidTr="00C94CAD">
        <w:tc>
          <w:tcPr>
            <w:tcW w:w="817" w:type="dxa"/>
          </w:tcPr>
          <w:p w14:paraId="0C60DC0A"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w:t>
            </w:r>
          </w:p>
          <w:p w14:paraId="7AE62F71" w14:textId="77777777" w:rsidR="00C94CAD" w:rsidRPr="008432CB" w:rsidRDefault="00C94CAD" w:rsidP="00C94CAD">
            <w:pPr>
              <w:pStyle w:val="2"/>
              <w:tabs>
                <w:tab w:val="left" w:pos="0"/>
              </w:tabs>
              <w:ind w:left="0"/>
              <w:jc w:val="center"/>
              <w:outlineLvl w:val="1"/>
              <w:rPr>
                <w:b w:val="0"/>
                <w:sz w:val="24"/>
                <w:szCs w:val="24"/>
              </w:rPr>
            </w:pPr>
            <w:proofErr w:type="gramStart"/>
            <w:r w:rsidRPr="008432CB">
              <w:rPr>
                <w:b w:val="0"/>
                <w:sz w:val="24"/>
                <w:szCs w:val="24"/>
              </w:rPr>
              <w:t>п</w:t>
            </w:r>
            <w:proofErr w:type="gramEnd"/>
            <w:r w:rsidRPr="008432CB">
              <w:rPr>
                <w:b w:val="0"/>
                <w:sz w:val="24"/>
                <w:szCs w:val="24"/>
              </w:rPr>
              <w:t>/п</w:t>
            </w:r>
          </w:p>
        </w:tc>
        <w:tc>
          <w:tcPr>
            <w:tcW w:w="4820" w:type="dxa"/>
            <w:gridSpan w:val="6"/>
            <w:vAlign w:val="center"/>
          </w:tcPr>
          <w:p w14:paraId="6BB6EAA6" w14:textId="77777777" w:rsidR="00C94CAD" w:rsidRPr="008432CB" w:rsidRDefault="00C94CAD" w:rsidP="00C94CAD">
            <w:pPr>
              <w:pStyle w:val="2"/>
              <w:tabs>
                <w:tab w:val="left" w:pos="0"/>
              </w:tabs>
              <w:ind w:left="0" w:right="5"/>
              <w:jc w:val="center"/>
              <w:outlineLvl w:val="1"/>
              <w:rPr>
                <w:b w:val="0"/>
                <w:sz w:val="24"/>
                <w:szCs w:val="24"/>
              </w:rPr>
            </w:pPr>
            <w:r w:rsidRPr="008432CB">
              <w:rPr>
                <w:b w:val="0"/>
                <w:sz w:val="24"/>
                <w:szCs w:val="24"/>
              </w:rPr>
              <w:t>Характеристика объекта</w:t>
            </w:r>
          </w:p>
        </w:tc>
        <w:tc>
          <w:tcPr>
            <w:tcW w:w="3934" w:type="dxa"/>
            <w:gridSpan w:val="5"/>
            <w:vAlign w:val="center"/>
          </w:tcPr>
          <w:p w14:paraId="6354D205" w14:textId="77777777" w:rsidR="00C94CAD" w:rsidRPr="008432CB" w:rsidRDefault="00C94CAD" w:rsidP="00C94CAD">
            <w:pPr>
              <w:pStyle w:val="2"/>
              <w:tabs>
                <w:tab w:val="left" w:pos="0"/>
                <w:tab w:val="left" w:pos="789"/>
                <w:tab w:val="left" w:pos="2188"/>
                <w:tab w:val="left" w:pos="2591"/>
              </w:tabs>
              <w:ind w:left="0" w:right="5"/>
              <w:jc w:val="center"/>
              <w:outlineLvl w:val="1"/>
              <w:rPr>
                <w:b w:val="0"/>
                <w:sz w:val="24"/>
                <w:szCs w:val="24"/>
              </w:rPr>
            </w:pPr>
            <w:r>
              <w:rPr>
                <w:b w:val="0"/>
                <w:sz w:val="24"/>
                <w:szCs w:val="24"/>
              </w:rPr>
              <w:t>Описание характеристик</w:t>
            </w:r>
          </w:p>
        </w:tc>
      </w:tr>
      <w:tr w:rsidR="00C94CAD" w:rsidRPr="008432CB" w14:paraId="6E64774E" w14:textId="77777777" w:rsidTr="00C94CAD">
        <w:tc>
          <w:tcPr>
            <w:tcW w:w="817" w:type="dxa"/>
          </w:tcPr>
          <w:p w14:paraId="43323EDE" w14:textId="77777777" w:rsidR="00C94CAD" w:rsidRPr="008432CB" w:rsidRDefault="00C94CAD" w:rsidP="00C94CAD">
            <w:pPr>
              <w:pStyle w:val="2"/>
              <w:tabs>
                <w:tab w:val="left" w:pos="0"/>
              </w:tabs>
              <w:ind w:left="0"/>
              <w:outlineLvl w:val="1"/>
              <w:rPr>
                <w:b w:val="0"/>
                <w:sz w:val="24"/>
                <w:szCs w:val="24"/>
              </w:rPr>
            </w:pPr>
            <w:r w:rsidRPr="008432CB">
              <w:rPr>
                <w:b w:val="0"/>
                <w:sz w:val="24"/>
                <w:szCs w:val="24"/>
              </w:rPr>
              <w:t>1</w:t>
            </w:r>
          </w:p>
        </w:tc>
        <w:tc>
          <w:tcPr>
            <w:tcW w:w="4820" w:type="dxa"/>
            <w:gridSpan w:val="6"/>
          </w:tcPr>
          <w:p w14:paraId="79A2B56B" w14:textId="77777777" w:rsidR="00C94CAD" w:rsidRPr="008432CB" w:rsidRDefault="00C94CAD" w:rsidP="00C94CAD">
            <w:pPr>
              <w:pStyle w:val="2"/>
              <w:tabs>
                <w:tab w:val="left" w:pos="0"/>
              </w:tabs>
              <w:ind w:left="0" w:right="409"/>
              <w:jc w:val="center"/>
              <w:outlineLvl w:val="1"/>
              <w:rPr>
                <w:b w:val="0"/>
                <w:sz w:val="24"/>
                <w:szCs w:val="24"/>
              </w:rPr>
            </w:pPr>
            <w:r w:rsidRPr="008432CB">
              <w:rPr>
                <w:b w:val="0"/>
                <w:sz w:val="24"/>
                <w:szCs w:val="24"/>
              </w:rPr>
              <w:t>2</w:t>
            </w:r>
          </w:p>
        </w:tc>
        <w:tc>
          <w:tcPr>
            <w:tcW w:w="3934" w:type="dxa"/>
            <w:gridSpan w:val="5"/>
          </w:tcPr>
          <w:p w14:paraId="7216C3DA" w14:textId="77777777" w:rsidR="00C94CAD" w:rsidRPr="008432CB" w:rsidRDefault="00C94CAD" w:rsidP="00C94CAD">
            <w:pPr>
              <w:pStyle w:val="2"/>
              <w:tabs>
                <w:tab w:val="left" w:pos="0"/>
              </w:tabs>
              <w:ind w:left="0" w:right="409"/>
              <w:jc w:val="center"/>
              <w:outlineLvl w:val="1"/>
              <w:rPr>
                <w:b w:val="0"/>
                <w:sz w:val="24"/>
                <w:szCs w:val="24"/>
              </w:rPr>
            </w:pPr>
            <w:r w:rsidRPr="008432CB">
              <w:rPr>
                <w:b w:val="0"/>
                <w:sz w:val="24"/>
                <w:szCs w:val="24"/>
              </w:rPr>
              <w:t>3</w:t>
            </w:r>
          </w:p>
        </w:tc>
      </w:tr>
      <w:tr w:rsidR="00C94CAD" w:rsidRPr="008432CB" w14:paraId="5D300574" w14:textId="77777777" w:rsidTr="00C94CAD">
        <w:tc>
          <w:tcPr>
            <w:tcW w:w="817" w:type="dxa"/>
          </w:tcPr>
          <w:p w14:paraId="1F41E7F2" w14:textId="77777777" w:rsidR="00C94CAD" w:rsidRPr="008432CB" w:rsidRDefault="00C94CAD" w:rsidP="00C94CAD">
            <w:pPr>
              <w:pStyle w:val="2"/>
              <w:tabs>
                <w:tab w:val="left" w:pos="284"/>
              </w:tabs>
              <w:ind w:left="0"/>
              <w:outlineLvl w:val="1"/>
              <w:rPr>
                <w:b w:val="0"/>
                <w:sz w:val="24"/>
                <w:szCs w:val="24"/>
              </w:rPr>
            </w:pPr>
            <w:r w:rsidRPr="008432CB">
              <w:rPr>
                <w:b w:val="0"/>
                <w:sz w:val="24"/>
                <w:szCs w:val="24"/>
              </w:rPr>
              <w:t>1.</w:t>
            </w:r>
          </w:p>
        </w:tc>
        <w:tc>
          <w:tcPr>
            <w:tcW w:w="4820" w:type="dxa"/>
            <w:gridSpan w:val="6"/>
          </w:tcPr>
          <w:p w14:paraId="3E6BE516" w14:textId="77777777" w:rsidR="00C94CAD" w:rsidRPr="008432CB" w:rsidRDefault="00C94CAD" w:rsidP="00C94CAD">
            <w:pPr>
              <w:pStyle w:val="2"/>
              <w:tabs>
                <w:tab w:val="left" w:pos="0"/>
              </w:tabs>
              <w:ind w:left="0" w:right="409"/>
              <w:jc w:val="center"/>
              <w:outlineLvl w:val="1"/>
              <w:rPr>
                <w:b w:val="0"/>
                <w:sz w:val="24"/>
                <w:szCs w:val="24"/>
              </w:rPr>
            </w:pPr>
            <w:r w:rsidRPr="008432CB">
              <w:rPr>
                <w:b w:val="0"/>
                <w:sz w:val="24"/>
                <w:szCs w:val="24"/>
              </w:rPr>
              <w:t>Местоположение объекта</w:t>
            </w:r>
          </w:p>
        </w:tc>
        <w:tc>
          <w:tcPr>
            <w:tcW w:w="3934" w:type="dxa"/>
            <w:gridSpan w:val="5"/>
          </w:tcPr>
          <w:p w14:paraId="4C406358"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Республика Дагестан, г.</w:t>
            </w:r>
            <w:r>
              <w:rPr>
                <w:b w:val="0"/>
                <w:sz w:val="24"/>
                <w:szCs w:val="24"/>
              </w:rPr>
              <w:t xml:space="preserve"> </w:t>
            </w:r>
            <w:r w:rsidRPr="008432CB">
              <w:rPr>
                <w:b w:val="0"/>
                <w:sz w:val="24"/>
                <w:szCs w:val="24"/>
              </w:rPr>
              <w:t>Махачкала</w:t>
            </w:r>
          </w:p>
        </w:tc>
      </w:tr>
      <w:tr w:rsidR="00C94CAD" w:rsidRPr="008432CB" w14:paraId="07DAECD8" w14:textId="77777777" w:rsidTr="00C94CAD">
        <w:tc>
          <w:tcPr>
            <w:tcW w:w="817" w:type="dxa"/>
          </w:tcPr>
          <w:p w14:paraId="164E0EDB" w14:textId="77777777" w:rsidR="00C94CAD" w:rsidRPr="008432CB" w:rsidRDefault="00C94CAD" w:rsidP="00C94CAD">
            <w:pPr>
              <w:pStyle w:val="2"/>
              <w:tabs>
                <w:tab w:val="left" w:pos="0"/>
              </w:tabs>
              <w:ind w:left="0"/>
              <w:outlineLvl w:val="1"/>
              <w:rPr>
                <w:b w:val="0"/>
                <w:sz w:val="24"/>
                <w:szCs w:val="24"/>
              </w:rPr>
            </w:pPr>
            <w:r w:rsidRPr="008432CB">
              <w:rPr>
                <w:b w:val="0"/>
                <w:sz w:val="24"/>
                <w:szCs w:val="24"/>
              </w:rPr>
              <w:t>2.</w:t>
            </w:r>
          </w:p>
        </w:tc>
        <w:tc>
          <w:tcPr>
            <w:tcW w:w="4820" w:type="dxa"/>
            <w:gridSpan w:val="6"/>
          </w:tcPr>
          <w:p w14:paraId="4B9CA79F" w14:textId="77777777" w:rsidR="00C94CAD" w:rsidRPr="008432CB" w:rsidRDefault="00C94CAD" w:rsidP="00C94CAD">
            <w:pPr>
              <w:pStyle w:val="2"/>
              <w:tabs>
                <w:tab w:val="left" w:pos="0"/>
              </w:tabs>
              <w:ind w:left="0" w:right="147"/>
              <w:outlineLvl w:val="1"/>
              <w:rPr>
                <w:b w:val="0"/>
                <w:sz w:val="24"/>
                <w:szCs w:val="24"/>
              </w:rPr>
            </w:pPr>
            <w:r w:rsidRPr="008432CB">
              <w:rPr>
                <w:b w:val="0"/>
                <w:sz w:val="24"/>
                <w:szCs w:val="24"/>
              </w:rPr>
              <w:t>Площадь объекта +/</w:t>
            </w:r>
            <w:r w:rsidRPr="008432CB">
              <w:rPr>
                <w:sz w:val="24"/>
                <w:szCs w:val="24"/>
              </w:rPr>
              <w:t>-</w:t>
            </w:r>
            <w:r w:rsidRPr="008432CB">
              <w:rPr>
                <w:b w:val="0"/>
                <w:sz w:val="24"/>
                <w:szCs w:val="24"/>
              </w:rPr>
              <w:t xml:space="preserve"> величина погрешности определения площади (</w:t>
            </w:r>
            <w:proofErr w:type="gramStart"/>
            <w:r w:rsidRPr="008432CB">
              <w:rPr>
                <w:b w:val="0"/>
                <w:sz w:val="24"/>
                <w:szCs w:val="24"/>
              </w:rPr>
              <w:t>Р</w:t>
            </w:r>
            <w:proofErr w:type="gramEnd"/>
            <w:r w:rsidRPr="008432CB">
              <w:rPr>
                <w:b w:val="0"/>
                <w:sz w:val="24"/>
                <w:szCs w:val="24"/>
              </w:rPr>
              <w:t>+/</w:t>
            </w:r>
            <w:r w:rsidRPr="008432CB">
              <w:rPr>
                <w:sz w:val="24"/>
                <w:szCs w:val="24"/>
              </w:rPr>
              <w:t>-</w:t>
            </w:r>
            <w:r w:rsidRPr="008432CB">
              <w:rPr>
                <w:b w:val="0"/>
                <w:sz w:val="24"/>
                <w:szCs w:val="24"/>
              </w:rPr>
              <w:t xml:space="preserve"> Дельта Р)</w:t>
            </w:r>
          </w:p>
        </w:tc>
        <w:tc>
          <w:tcPr>
            <w:tcW w:w="3934" w:type="dxa"/>
            <w:gridSpan w:val="5"/>
          </w:tcPr>
          <w:p w14:paraId="53D76437" w14:textId="77777777" w:rsidR="00C94CAD" w:rsidRPr="008B341F" w:rsidRDefault="00C94CAD" w:rsidP="00C94CAD">
            <w:pPr>
              <w:pStyle w:val="Default"/>
              <w:jc w:val="center"/>
              <w:rPr>
                <w:rFonts w:ascii="Times New Roman" w:hAnsi="Times New Roman"/>
              </w:rPr>
            </w:pPr>
            <w:r w:rsidRPr="008B341F">
              <w:rPr>
                <w:rFonts w:ascii="Times New Roman" w:hAnsi="Times New Roman"/>
              </w:rPr>
              <w:t>1518.44 м</w:t>
            </w:r>
            <w:proofErr w:type="gramStart"/>
            <w:r w:rsidRPr="008B341F">
              <w:rPr>
                <w:rFonts w:ascii="Times New Roman" w:hAnsi="Times New Roman"/>
                <w:vertAlign w:val="superscript"/>
              </w:rPr>
              <w:t>2</w:t>
            </w:r>
            <w:proofErr w:type="gramEnd"/>
            <w:r w:rsidRPr="008B341F">
              <w:rPr>
                <w:rFonts w:ascii="Times New Roman" w:hAnsi="Times New Roman"/>
              </w:rPr>
              <w:t xml:space="preserve"> ± 1 м</w:t>
            </w:r>
            <w:r w:rsidRPr="008B341F">
              <w:rPr>
                <w:rFonts w:ascii="Times New Roman" w:hAnsi="Times New Roman"/>
                <w:vertAlign w:val="superscript"/>
              </w:rPr>
              <w:t xml:space="preserve">2 </w:t>
            </w:r>
          </w:p>
          <w:p w14:paraId="092C6993" w14:textId="77777777" w:rsidR="00C94CAD" w:rsidRPr="008432CB" w:rsidRDefault="00C94CAD" w:rsidP="00C94CAD">
            <w:pPr>
              <w:pStyle w:val="2"/>
              <w:tabs>
                <w:tab w:val="left" w:pos="0"/>
              </w:tabs>
              <w:ind w:left="0" w:right="409"/>
              <w:jc w:val="center"/>
              <w:outlineLvl w:val="1"/>
              <w:rPr>
                <w:sz w:val="24"/>
                <w:szCs w:val="24"/>
              </w:rPr>
            </w:pPr>
          </w:p>
        </w:tc>
      </w:tr>
      <w:tr w:rsidR="00C94CAD" w:rsidRPr="008432CB" w14:paraId="196FE6F8" w14:textId="77777777" w:rsidTr="00C94CAD">
        <w:tc>
          <w:tcPr>
            <w:tcW w:w="817" w:type="dxa"/>
          </w:tcPr>
          <w:p w14:paraId="74BCD609" w14:textId="77777777" w:rsidR="00C94CAD" w:rsidRPr="008432CB" w:rsidRDefault="00C94CAD" w:rsidP="00C94CAD">
            <w:pPr>
              <w:pStyle w:val="2"/>
              <w:tabs>
                <w:tab w:val="left" w:pos="0"/>
              </w:tabs>
              <w:ind w:left="0"/>
              <w:outlineLvl w:val="1"/>
              <w:rPr>
                <w:b w:val="0"/>
                <w:sz w:val="24"/>
                <w:szCs w:val="24"/>
              </w:rPr>
            </w:pPr>
            <w:r w:rsidRPr="008432CB">
              <w:rPr>
                <w:b w:val="0"/>
                <w:sz w:val="24"/>
                <w:szCs w:val="24"/>
              </w:rPr>
              <w:t>3.</w:t>
            </w:r>
          </w:p>
        </w:tc>
        <w:tc>
          <w:tcPr>
            <w:tcW w:w="4820" w:type="dxa"/>
            <w:gridSpan w:val="6"/>
          </w:tcPr>
          <w:p w14:paraId="0B6C009F" w14:textId="77777777" w:rsidR="00C94CAD" w:rsidRPr="008432CB" w:rsidRDefault="00C94CAD" w:rsidP="00C94CAD">
            <w:pPr>
              <w:pStyle w:val="2"/>
              <w:tabs>
                <w:tab w:val="left" w:pos="0"/>
              </w:tabs>
              <w:ind w:left="0" w:right="147"/>
              <w:outlineLvl w:val="1"/>
              <w:rPr>
                <w:b w:val="0"/>
                <w:sz w:val="24"/>
                <w:szCs w:val="24"/>
              </w:rPr>
            </w:pPr>
            <w:r w:rsidRPr="008432CB">
              <w:rPr>
                <w:b w:val="0"/>
                <w:sz w:val="24"/>
                <w:szCs w:val="24"/>
              </w:rPr>
              <w:t>Иные характеристики объекта</w:t>
            </w:r>
          </w:p>
        </w:tc>
        <w:tc>
          <w:tcPr>
            <w:tcW w:w="3934" w:type="dxa"/>
            <w:gridSpan w:val="5"/>
          </w:tcPr>
          <w:p w14:paraId="49609639" w14:textId="77777777" w:rsidR="00C94CAD" w:rsidRPr="008432CB" w:rsidRDefault="00C94CAD" w:rsidP="00C94CAD">
            <w:pPr>
              <w:pStyle w:val="2"/>
              <w:tabs>
                <w:tab w:val="left" w:pos="0"/>
              </w:tabs>
              <w:ind w:left="0" w:right="409"/>
              <w:jc w:val="center"/>
              <w:outlineLvl w:val="1"/>
              <w:rPr>
                <w:sz w:val="24"/>
                <w:szCs w:val="24"/>
              </w:rPr>
            </w:pPr>
            <w:r w:rsidRPr="008432CB">
              <w:rPr>
                <w:sz w:val="24"/>
                <w:szCs w:val="24"/>
              </w:rPr>
              <w:t>-</w:t>
            </w:r>
          </w:p>
        </w:tc>
      </w:tr>
      <w:tr w:rsidR="00C94CAD" w:rsidRPr="008432CB" w14:paraId="159D3059" w14:textId="77777777" w:rsidTr="00C94CAD">
        <w:tc>
          <w:tcPr>
            <w:tcW w:w="9571" w:type="dxa"/>
            <w:gridSpan w:val="12"/>
          </w:tcPr>
          <w:p w14:paraId="74FC7EE6"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Сведения о местоположении границ объекта</w:t>
            </w:r>
          </w:p>
        </w:tc>
      </w:tr>
      <w:tr w:rsidR="00C94CAD" w:rsidRPr="008432CB" w14:paraId="276439C4" w14:textId="77777777" w:rsidTr="00C94CAD">
        <w:tc>
          <w:tcPr>
            <w:tcW w:w="9571" w:type="dxa"/>
            <w:gridSpan w:val="12"/>
          </w:tcPr>
          <w:p w14:paraId="4A54844C" w14:textId="77777777" w:rsidR="00C94CAD" w:rsidRPr="008432CB" w:rsidRDefault="00C94CAD" w:rsidP="00C94CAD">
            <w:pPr>
              <w:pStyle w:val="2"/>
              <w:tabs>
                <w:tab w:val="left" w:pos="0"/>
              </w:tabs>
              <w:ind w:left="0"/>
              <w:outlineLvl w:val="1"/>
              <w:rPr>
                <w:b w:val="0"/>
                <w:sz w:val="24"/>
                <w:szCs w:val="24"/>
              </w:rPr>
            </w:pPr>
            <w:r w:rsidRPr="008432CB">
              <w:rPr>
                <w:b w:val="0"/>
                <w:sz w:val="24"/>
                <w:szCs w:val="24"/>
              </w:rPr>
              <w:t>1.Система  координат МСК-05</w:t>
            </w:r>
          </w:p>
        </w:tc>
      </w:tr>
      <w:tr w:rsidR="00C94CAD" w:rsidRPr="008432CB" w14:paraId="30563108" w14:textId="77777777" w:rsidTr="00C94CAD">
        <w:tc>
          <w:tcPr>
            <w:tcW w:w="9571" w:type="dxa"/>
            <w:gridSpan w:val="12"/>
          </w:tcPr>
          <w:p w14:paraId="4B08EC18" w14:textId="77777777" w:rsidR="00C94CAD" w:rsidRPr="008432CB" w:rsidRDefault="00C94CAD" w:rsidP="00C94CAD">
            <w:pPr>
              <w:pStyle w:val="2"/>
              <w:tabs>
                <w:tab w:val="left" w:pos="0"/>
              </w:tabs>
              <w:ind w:left="0"/>
              <w:outlineLvl w:val="1"/>
              <w:rPr>
                <w:b w:val="0"/>
                <w:sz w:val="24"/>
                <w:szCs w:val="24"/>
              </w:rPr>
            </w:pPr>
            <w:r w:rsidRPr="008432CB">
              <w:rPr>
                <w:b w:val="0"/>
                <w:sz w:val="24"/>
                <w:szCs w:val="24"/>
              </w:rPr>
              <w:t>2.Сведения о характерных точках границ объекта</w:t>
            </w:r>
          </w:p>
        </w:tc>
      </w:tr>
      <w:tr w:rsidR="00C94CAD" w:rsidRPr="008432CB" w14:paraId="72A229B6" w14:textId="77777777" w:rsidTr="00C94CAD">
        <w:tc>
          <w:tcPr>
            <w:tcW w:w="1590" w:type="dxa"/>
            <w:gridSpan w:val="2"/>
            <w:vMerge w:val="restart"/>
          </w:tcPr>
          <w:p w14:paraId="75A3D15A"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lastRenderedPageBreak/>
              <w:t>Обозначение характерных точек границ</w:t>
            </w:r>
          </w:p>
        </w:tc>
        <w:tc>
          <w:tcPr>
            <w:tcW w:w="2516" w:type="dxa"/>
            <w:gridSpan w:val="4"/>
          </w:tcPr>
          <w:p w14:paraId="28A3548B"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 xml:space="preserve">Координаты, </w:t>
            </w:r>
            <w:proofErr w:type="gramStart"/>
            <w:r w:rsidRPr="008432CB">
              <w:rPr>
                <w:b w:val="0"/>
                <w:sz w:val="24"/>
                <w:szCs w:val="24"/>
              </w:rPr>
              <w:t>м</w:t>
            </w:r>
            <w:proofErr w:type="gramEnd"/>
          </w:p>
        </w:tc>
        <w:tc>
          <w:tcPr>
            <w:tcW w:w="2233" w:type="dxa"/>
            <w:gridSpan w:val="3"/>
            <w:vMerge w:val="restart"/>
          </w:tcPr>
          <w:p w14:paraId="1CEF333D"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Метод определения координат характерной точки</w:t>
            </w:r>
          </w:p>
        </w:tc>
        <w:tc>
          <w:tcPr>
            <w:tcW w:w="1566" w:type="dxa"/>
            <w:gridSpan w:val="2"/>
            <w:vMerge w:val="restart"/>
          </w:tcPr>
          <w:p w14:paraId="1F8D5D5D" w14:textId="77777777" w:rsidR="00C94CAD" w:rsidRPr="008432CB" w:rsidRDefault="00C94CAD" w:rsidP="00C94CAD">
            <w:pPr>
              <w:pStyle w:val="2"/>
              <w:tabs>
                <w:tab w:val="left" w:pos="0"/>
              </w:tabs>
              <w:ind w:left="0"/>
              <w:jc w:val="center"/>
              <w:outlineLvl w:val="1"/>
              <w:rPr>
                <w:b w:val="0"/>
                <w:spacing w:val="-8"/>
                <w:sz w:val="24"/>
                <w:szCs w:val="24"/>
              </w:rPr>
            </w:pPr>
            <w:r w:rsidRPr="008432CB">
              <w:rPr>
                <w:b w:val="0"/>
                <w:spacing w:val="-8"/>
                <w:sz w:val="24"/>
                <w:szCs w:val="24"/>
              </w:rPr>
              <w:t xml:space="preserve">Средняя </w:t>
            </w:r>
            <w:proofErr w:type="spellStart"/>
            <w:r w:rsidRPr="008432CB">
              <w:rPr>
                <w:b w:val="0"/>
                <w:spacing w:val="-8"/>
                <w:sz w:val="24"/>
                <w:szCs w:val="24"/>
              </w:rPr>
              <w:t>квадратичес</w:t>
            </w:r>
            <w:proofErr w:type="spellEnd"/>
            <w:r>
              <w:rPr>
                <w:b w:val="0"/>
                <w:spacing w:val="-8"/>
                <w:sz w:val="24"/>
                <w:szCs w:val="24"/>
              </w:rPr>
              <w:t>-</w:t>
            </w:r>
            <w:r w:rsidRPr="008432CB">
              <w:rPr>
                <w:b w:val="0"/>
                <w:spacing w:val="-8"/>
                <w:sz w:val="24"/>
                <w:szCs w:val="24"/>
              </w:rPr>
              <w:t>кая погрешность положения характерной точки (</w:t>
            </w:r>
            <w:r w:rsidRPr="008432CB">
              <w:rPr>
                <w:b w:val="0"/>
                <w:spacing w:val="-8"/>
                <w:sz w:val="24"/>
                <w:szCs w:val="24"/>
                <w:lang w:val="en-US"/>
              </w:rPr>
              <w:t>Mt</w:t>
            </w:r>
            <w:r w:rsidRPr="008432CB">
              <w:rPr>
                <w:b w:val="0"/>
                <w:spacing w:val="-8"/>
                <w:sz w:val="24"/>
                <w:szCs w:val="24"/>
              </w:rPr>
              <w:t>), м</w:t>
            </w:r>
          </w:p>
        </w:tc>
        <w:tc>
          <w:tcPr>
            <w:tcW w:w="1666" w:type="dxa"/>
            <w:vMerge w:val="restart"/>
          </w:tcPr>
          <w:p w14:paraId="0D438717" w14:textId="77777777" w:rsidR="00C94CAD" w:rsidRPr="008432CB" w:rsidRDefault="00C94CAD" w:rsidP="00C94CAD">
            <w:pPr>
              <w:pStyle w:val="2"/>
              <w:tabs>
                <w:tab w:val="left" w:pos="0"/>
                <w:tab w:val="left" w:pos="1338"/>
              </w:tabs>
              <w:ind w:left="0"/>
              <w:jc w:val="center"/>
              <w:outlineLvl w:val="1"/>
              <w:rPr>
                <w:b w:val="0"/>
                <w:sz w:val="24"/>
                <w:szCs w:val="24"/>
              </w:rPr>
            </w:pPr>
            <w:r w:rsidRPr="008432CB">
              <w:rPr>
                <w:b w:val="0"/>
                <w:sz w:val="24"/>
                <w:szCs w:val="24"/>
              </w:rPr>
              <w:t>Описание обозначения точки на местности (при наличии)</w:t>
            </w:r>
          </w:p>
        </w:tc>
      </w:tr>
      <w:tr w:rsidR="00C94CAD" w:rsidRPr="008432CB" w14:paraId="19ED65BF" w14:textId="77777777" w:rsidTr="00C94CAD">
        <w:tc>
          <w:tcPr>
            <w:tcW w:w="1590" w:type="dxa"/>
            <w:gridSpan w:val="2"/>
            <w:vMerge/>
          </w:tcPr>
          <w:p w14:paraId="52271956" w14:textId="77777777" w:rsidR="00C94CAD" w:rsidRPr="008432CB" w:rsidRDefault="00C94CAD" w:rsidP="00C94CAD">
            <w:pPr>
              <w:pStyle w:val="2"/>
              <w:tabs>
                <w:tab w:val="left" w:pos="0"/>
              </w:tabs>
              <w:ind w:left="0"/>
              <w:jc w:val="center"/>
              <w:outlineLvl w:val="1"/>
              <w:rPr>
                <w:b w:val="0"/>
                <w:sz w:val="24"/>
                <w:szCs w:val="24"/>
              </w:rPr>
            </w:pPr>
          </w:p>
        </w:tc>
        <w:tc>
          <w:tcPr>
            <w:tcW w:w="2516" w:type="dxa"/>
            <w:gridSpan w:val="4"/>
          </w:tcPr>
          <w:p w14:paraId="4103D993"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Геодезическая система координат</w:t>
            </w:r>
          </w:p>
        </w:tc>
        <w:tc>
          <w:tcPr>
            <w:tcW w:w="2233" w:type="dxa"/>
            <w:gridSpan w:val="3"/>
            <w:vMerge/>
          </w:tcPr>
          <w:p w14:paraId="4BBEB45E" w14:textId="77777777" w:rsidR="00C94CAD" w:rsidRPr="008432CB" w:rsidRDefault="00C94CAD" w:rsidP="00C94CAD">
            <w:pPr>
              <w:pStyle w:val="2"/>
              <w:tabs>
                <w:tab w:val="left" w:pos="0"/>
              </w:tabs>
              <w:ind w:left="0"/>
              <w:jc w:val="center"/>
              <w:outlineLvl w:val="1"/>
              <w:rPr>
                <w:b w:val="0"/>
                <w:sz w:val="24"/>
                <w:szCs w:val="24"/>
              </w:rPr>
            </w:pPr>
          </w:p>
        </w:tc>
        <w:tc>
          <w:tcPr>
            <w:tcW w:w="1566" w:type="dxa"/>
            <w:gridSpan w:val="2"/>
            <w:vMerge/>
          </w:tcPr>
          <w:p w14:paraId="6E1A5D6D" w14:textId="77777777" w:rsidR="00C94CAD" w:rsidRPr="008432CB" w:rsidRDefault="00C94CAD" w:rsidP="00C94CAD">
            <w:pPr>
              <w:pStyle w:val="2"/>
              <w:tabs>
                <w:tab w:val="left" w:pos="0"/>
              </w:tabs>
              <w:ind w:left="0"/>
              <w:jc w:val="center"/>
              <w:outlineLvl w:val="1"/>
              <w:rPr>
                <w:b w:val="0"/>
                <w:sz w:val="24"/>
                <w:szCs w:val="24"/>
              </w:rPr>
            </w:pPr>
          </w:p>
        </w:tc>
        <w:tc>
          <w:tcPr>
            <w:tcW w:w="1666" w:type="dxa"/>
            <w:vMerge/>
          </w:tcPr>
          <w:p w14:paraId="047F124A" w14:textId="77777777" w:rsidR="00C94CAD" w:rsidRPr="008432CB" w:rsidRDefault="00C94CAD" w:rsidP="00C94CAD">
            <w:pPr>
              <w:pStyle w:val="2"/>
              <w:tabs>
                <w:tab w:val="left" w:pos="0"/>
                <w:tab w:val="left" w:pos="1589"/>
              </w:tabs>
              <w:ind w:left="0"/>
              <w:jc w:val="center"/>
              <w:outlineLvl w:val="1"/>
              <w:rPr>
                <w:b w:val="0"/>
                <w:sz w:val="24"/>
                <w:szCs w:val="24"/>
              </w:rPr>
            </w:pPr>
          </w:p>
        </w:tc>
      </w:tr>
      <w:tr w:rsidR="00C94CAD" w:rsidRPr="008432CB" w14:paraId="27A53330" w14:textId="77777777" w:rsidTr="00C94CAD">
        <w:trPr>
          <w:trHeight w:val="1222"/>
        </w:trPr>
        <w:tc>
          <w:tcPr>
            <w:tcW w:w="1590" w:type="dxa"/>
            <w:gridSpan w:val="2"/>
            <w:vMerge/>
          </w:tcPr>
          <w:p w14:paraId="43650117" w14:textId="77777777" w:rsidR="00C94CAD" w:rsidRPr="008432CB" w:rsidRDefault="00C94CAD" w:rsidP="00C94CAD">
            <w:pPr>
              <w:pStyle w:val="2"/>
              <w:tabs>
                <w:tab w:val="left" w:pos="0"/>
              </w:tabs>
              <w:ind w:left="0"/>
              <w:jc w:val="center"/>
              <w:outlineLvl w:val="1"/>
              <w:rPr>
                <w:b w:val="0"/>
                <w:sz w:val="24"/>
                <w:szCs w:val="24"/>
              </w:rPr>
            </w:pPr>
          </w:p>
        </w:tc>
        <w:tc>
          <w:tcPr>
            <w:tcW w:w="1240" w:type="dxa"/>
            <w:gridSpan w:val="2"/>
          </w:tcPr>
          <w:p w14:paraId="14E7ABBF" w14:textId="77777777" w:rsidR="00C94CAD" w:rsidRPr="008432CB" w:rsidRDefault="00C94CAD" w:rsidP="00C94CAD">
            <w:pPr>
              <w:pStyle w:val="2"/>
              <w:tabs>
                <w:tab w:val="left" w:pos="0"/>
              </w:tabs>
              <w:ind w:left="0"/>
              <w:jc w:val="center"/>
              <w:outlineLvl w:val="1"/>
              <w:rPr>
                <w:b w:val="0"/>
                <w:sz w:val="24"/>
                <w:szCs w:val="24"/>
                <w:lang w:val="en-US"/>
              </w:rPr>
            </w:pPr>
            <w:r w:rsidRPr="008432CB">
              <w:rPr>
                <w:b w:val="0"/>
                <w:sz w:val="24"/>
                <w:szCs w:val="24"/>
                <w:lang w:val="en-US"/>
              </w:rPr>
              <w:t>X</w:t>
            </w:r>
          </w:p>
        </w:tc>
        <w:tc>
          <w:tcPr>
            <w:tcW w:w="1276" w:type="dxa"/>
            <w:gridSpan w:val="2"/>
          </w:tcPr>
          <w:p w14:paraId="16B47071"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lang w:val="en-US"/>
              </w:rPr>
              <w:t>Y</w:t>
            </w:r>
          </w:p>
        </w:tc>
        <w:tc>
          <w:tcPr>
            <w:tcW w:w="2233" w:type="dxa"/>
            <w:gridSpan w:val="3"/>
            <w:vMerge/>
          </w:tcPr>
          <w:p w14:paraId="234A5F6B" w14:textId="77777777" w:rsidR="00C94CAD" w:rsidRPr="008432CB" w:rsidRDefault="00C94CAD" w:rsidP="00C94CAD">
            <w:pPr>
              <w:pStyle w:val="2"/>
              <w:tabs>
                <w:tab w:val="left" w:pos="0"/>
              </w:tabs>
              <w:ind w:left="0"/>
              <w:jc w:val="center"/>
              <w:outlineLvl w:val="1"/>
              <w:rPr>
                <w:b w:val="0"/>
                <w:sz w:val="24"/>
                <w:szCs w:val="24"/>
              </w:rPr>
            </w:pPr>
          </w:p>
        </w:tc>
        <w:tc>
          <w:tcPr>
            <w:tcW w:w="1566" w:type="dxa"/>
            <w:gridSpan w:val="2"/>
            <w:vMerge/>
          </w:tcPr>
          <w:p w14:paraId="773B4078" w14:textId="77777777" w:rsidR="00C94CAD" w:rsidRPr="008432CB" w:rsidRDefault="00C94CAD" w:rsidP="00C94CAD">
            <w:pPr>
              <w:pStyle w:val="2"/>
              <w:tabs>
                <w:tab w:val="left" w:pos="0"/>
              </w:tabs>
              <w:ind w:left="0"/>
              <w:jc w:val="center"/>
              <w:outlineLvl w:val="1"/>
              <w:rPr>
                <w:b w:val="0"/>
                <w:sz w:val="24"/>
                <w:szCs w:val="24"/>
              </w:rPr>
            </w:pPr>
          </w:p>
        </w:tc>
        <w:tc>
          <w:tcPr>
            <w:tcW w:w="1666" w:type="dxa"/>
            <w:vMerge/>
          </w:tcPr>
          <w:p w14:paraId="37252911" w14:textId="77777777" w:rsidR="00C94CAD" w:rsidRPr="008432CB" w:rsidRDefault="00C94CAD" w:rsidP="00C94CAD">
            <w:pPr>
              <w:pStyle w:val="2"/>
              <w:tabs>
                <w:tab w:val="left" w:pos="0"/>
                <w:tab w:val="left" w:pos="1589"/>
              </w:tabs>
              <w:ind w:left="0"/>
              <w:jc w:val="center"/>
              <w:outlineLvl w:val="1"/>
              <w:rPr>
                <w:b w:val="0"/>
                <w:sz w:val="24"/>
                <w:szCs w:val="24"/>
              </w:rPr>
            </w:pPr>
          </w:p>
        </w:tc>
      </w:tr>
      <w:tr w:rsidR="00C94CAD" w:rsidRPr="008432CB" w14:paraId="052CC331" w14:textId="77777777" w:rsidTr="00C94CAD">
        <w:tc>
          <w:tcPr>
            <w:tcW w:w="1590" w:type="dxa"/>
            <w:gridSpan w:val="2"/>
          </w:tcPr>
          <w:p w14:paraId="07A99341"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1</w:t>
            </w:r>
          </w:p>
        </w:tc>
        <w:tc>
          <w:tcPr>
            <w:tcW w:w="1240" w:type="dxa"/>
            <w:gridSpan w:val="2"/>
          </w:tcPr>
          <w:p w14:paraId="0F82DDC9"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2</w:t>
            </w:r>
          </w:p>
        </w:tc>
        <w:tc>
          <w:tcPr>
            <w:tcW w:w="1276" w:type="dxa"/>
            <w:gridSpan w:val="2"/>
          </w:tcPr>
          <w:p w14:paraId="2A833233" w14:textId="77777777" w:rsidR="00C94CAD" w:rsidRPr="008432CB" w:rsidRDefault="00C94CAD" w:rsidP="00C94CAD">
            <w:pPr>
              <w:pStyle w:val="2"/>
              <w:tabs>
                <w:tab w:val="left" w:pos="0"/>
                <w:tab w:val="left" w:pos="346"/>
              </w:tabs>
              <w:ind w:left="0"/>
              <w:jc w:val="center"/>
              <w:outlineLvl w:val="1"/>
              <w:rPr>
                <w:b w:val="0"/>
                <w:sz w:val="24"/>
                <w:szCs w:val="24"/>
              </w:rPr>
            </w:pPr>
            <w:r w:rsidRPr="008432CB">
              <w:rPr>
                <w:b w:val="0"/>
                <w:sz w:val="24"/>
                <w:szCs w:val="24"/>
              </w:rPr>
              <w:t>3</w:t>
            </w:r>
          </w:p>
        </w:tc>
        <w:tc>
          <w:tcPr>
            <w:tcW w:w="2233" w:type="dxa"/>
            <w:gridSpan w:val="3"/>
          </w:tcPr>
          <w:p w14:paraId="0629A1A0"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4</w:t>
            </w:r>
          </w:p>
        </w:tc>
        <w:tc>
          <w:tcPr>
            <w:tcW w:w="1566" w:type="dxa"/>
            <w:gridSpan w:val="2"/>
          </w:tcPr>
          <w:p w14:paraId="062A3B77"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5</w:t>
            </w:r>
          </w:p>
        </w:tc>
        <w:tc>
          <w:tcPr>
            <w:tcW w:w="1666" w:type="dxa"/>
          </w:tcPr>
          <w:p w14:paraId="1D37EA85" w14:textId="77777777" w:rsidR="00C94CAD" w:rsidRPr="008432CB" w:rsidRDefault="00C94CAD" w:rsidP="00C94CAD">
            <w:pPr>
              <w:pStyle w:val="2"/>
              <w:tabs>
                <w:tab w:val="left" w:pos="0"/>
                <w:tab w:val="left" w:pos="1589"/>
              </w:tabs>
              <w:ind w:left="0"/>
              <w:jc w:val="center"/>
              <w:outlineLvl w:val="1"/>
              <w:rPr>
                <w:b w:val="0"/>
                <w:sz w:val="24"/>
                <w:szCs w:val="24"/>
              </w:rPr>
            </w:pPr>
            <w:r w:rsidRPr="008432CB">
              <w:rPr>
                <w:b w:val="0"/>
                <w:sz w:val="24"/>
                <w:szCs w:val="24"/>
              </w:rPr>
              <w:t>6</w:t>
            </w:r>
          </w:p>
        </w:tc>
      </w:tr>
      <w:tr w:rsidR="00C94CAD" w:rsidRPr="008432CB" w14:paraId="504D48D6" w14:textId="77777777" w:rsidTr="00C94CAD">
        <w:tc>
          <w:tcPr>
            <w:tcW w:w="1590" w:type="dxa"/>
            <w:gridSpan w:val="2"/>
            <w:vAlign w:val="center"/>
          </w:tcPr>
          <w:p w14:paraId="2148DE3C"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1 </w:t>
            </w:r>
          </w:p>
        </w:tc>
        <w:tc>
          <w:tcPr>
            <w:tcW w:w="1240" w:type="dxa"/>
            <w:gridSpan w:val="2"/>
            <w:vAlign w:val="center"/>
          </w:tcPr>
          <w:p w14:paraId="03825674"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218281,94 </w:t>
            </w:r>
          </w:p>
        </w:tc>
        <w:tc>
          <w:tcPr>
            <w:tcW w:w="1276" w:type="dxa"/>
            <w:gridSpan w:val="2"/>
            <w:vAlign w:val="center"/>
          </w:tcPr>
          <w:p w14:paraId="3A3B4B86"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350448,70 </w:t>
            </w:r>
          </w:p>
        </w:tc>
        <w:tc>
          <w:tcPr>
            <w:tcW w:w="2233" w:type="dxa"/>
            <w:gridSpan w:val="3"/>
            <w:vAlign w:val="center"/>
          </w:tcPr>
          <w:p w14:paraId="0FCD340A"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Картометрический</w:t>
            </w:r>
          </w:p>
        </w:tc>
        <w:tc>
          <w:tcPr>
            <w:tcW w:w="1566" w:type="dxa"/>
            <w:gridSpan w:val="2"/>
            <w:vAlign w:val="center"/>
          </w:tcPr>
          <w:p w14:paraId="4E522DBD"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0.10 </w:t>
            </w:r>
          </w:p>
        </w:tc>
        <w:tc>
          <w:tcPr>
            <w:tcW w:w="1666" w:type="dxa"/>
            <w:vAlign w:val="center"/>
          </w:tcPr>
          <w:p w14:paraId="41B177CA"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w:t>
            </w:r>
          </w:p>
        </w:tc>
      </w:tr>
      <w:tr w:rsidR="00C94CAD" w:rsidRPr="008432CB" w14:paraId="066B74ED" w14:textId="77777777" w:rsidTr="00C94CAD">
        <w:tc>
          <w:tcPr>
            <w:tcW w:w="1590" w:type="dxa"/>
            <w:gridSpan w:val="2"/>
            <w:vAlign w:val="center"/>
          </w:tcPr>
          <w:p w14:paraId="3FF02C62"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2 </w:t>
            </w:r>
          </w:p>
        </w:tc>
        <w:tc>
          <w:tcPr>
            <w:tcW w:w="1240" w:type="dxa"/>
            <w:gridSpan w:val="2"/>
            <w:vAlign w:val="center"/>
          </w:tcPr>
          <w:p w14:paraId="7BE381FE"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218273,92 </w:t>
            </w:r>
          </w:p>
        </w:tc>
        <w:tc>
          <w:tcPr>
            <w:tcW w:w="1276" w:type="dxa"/>
            <w:gridSpan w:val="2"/>
            <w:vAlign w:val="center"/>
          </w:tcPr>
          <w:p w14:paraId="61FED7AB"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350459,16 </w:t>
            </w:r>
          </w:p>
        </w:tc>
        <w:tc>
          <w:tcPr>
            <w:tcW w:w="2233" w:type="dxa"/>
            <w:gridSpan w:val="3"/>
            <w:vAlign w:val="center"/>
          </w:tcPr>
          <w:p w14:paraId="08A4B8A1"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Картометрический </w:t>
            </w:r>
          </w:p>
        </w:tc>
        <w:tc>
          <w:tcPr>
            <w:tcW w:w="1566" w:type="dxa"/>
            <w:gridSpan w:val="2"/>
            <w:vAlign w:val="center"/>
          </w:tcPr>
          <w:p w14:paraId="324BB57B"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0.10 </w:t>
            </w:r>
          </w:p>
        </w:tc>
        <w:tc>
          <w:tcPr>
            <w:tcW w:w="1666" w:type="dxa"/>
            <w:vAlign w:val="center"/>
          </w:tcPr>
          <w:p w14:paraId="1D7E03FB"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w:t>
            </w:r>
          </w:p>
        </w:tc>
      </w:tr>
      <w:tr w:rsidR="00C94CAD" w:rsidRPr="008432CB" w14:paraId="5485DCF4" w14:textId="77777777" w:rsidTr="00C94CAD">
        <w:tc>
          <w:tcPr>
            <w:tcW w:w="1590" w:type="dxa"/>
            <w:gridSpan w:val="2"/>
            <w:vAlign w:val="center"/>
          </w:tcPr>
          <w:p w14:paraId="6371592D"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3 </w:t>
            </w:r>
          </w:p>
        </w:tc>
        <w:tc>
          <w:tcPr>
            <w:tcW w:w="1240" w:type="dxa"/>
            <w:gridSpan w:val="2"/>
            <w:vAlign w:val="center"/>
          </w:tcPr>
          <w:p w14:paraId="0E76EC37"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218264,48 </w:t>
            </w:r>
          </w:p>
        </w:tc>
        <w:tc>
          <w:tcPr>
            <w:tcW w:w="1276" w:type="dxa"/>
            <w:gridSpan w:val="2"/>
            <w:vAlign w:val="center"/>
          </w:tcPr>
          <w:p w14:paraId="0350BDCB"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350471,47 </w:t>
            </w:r>
          </w:p>
        </w:tc>
        <w:tc>
          <w:tcPr>
            <w:tcW w:w="2233" w:type="dxa"/>
            <w:gridSpan w:val="3"/>
            <w:vAlign w:val="center"/>
          </w:tcPr>
          <w:p w14:paraId="4B8DD6FB"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Картометрический </w:t>
            </w:r>
          </w:p>
        </w:tc>
        <w:tc>
          <w:tcPr>
            <w:tcW w:w="1566" w:type="dxa"/>
            <w:gridSpan w:val="2"/>
            <w:vAlign w:val="center"/>
          </w:tcPr>
          <w:p w14:paraId="1B7D4AE8"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0.10 </w:t>
            </w:r>
          </w:p>
        </w:tc>
        <w:tc>
          <w:tcPr>
            <w:tcW w:w="1666" w:type="dxa"/>
            <w:vAlign w:val="center"/>
          </w:tcPr>
          <w:p w14:paraId="30AF6A18"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w:t>
            </w:r>
          </w:p>
        </w:tc>
      </w:tr>
      <w:tr w:rsidR="00C94CAD" w:rsidRPr="008432CB" w14:paraId="719B9782" w14:textId="77777777" w:rsidTr="00C94CAD">
        <w:tc>
          <w:tcPr>
            <w:tcW w:w="1590" w:type="dxa"/>
            <w:gridSpan w:val="2"/>
            <w:vAlign w:val="center"/>
          </w:tcPr>
          <w:p w14:paraId="2E7A6C5C"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4 </w:t>
            </w:r>
          </w:p>
        </w:tc>
        <w:tc>
          <w:tcPr>
            <w:tcW w:w="1240" w:type="dxa"/>
            <w:gridSpan w:val="2"/>
            <w:vAlign w:val="center"/>
          </w:tcPr>
          <w:p w14:paraId="299BD898"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218247,62 </w:t>
            </w:r>
          </w:p>
        </w:tc>
        <w:tc>
          <w:tcPr>
            <w:tcW w:w="1276" w:type="dxa"/>
            <w:gridSpan w:val="2"/>
            <w:vAlign w:val="center"/>
          </w:tcPr>
          <w:p w14:paraId="5AD10A85"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350458,55 </w:t>
            </w:r>
          </w:p>
        </w:tc>
        <w:tc>
          <w:tcPr>
            <w:tcW w:w="2233" w:type="dxa"/>
            <w:gridSpan w:val="3"/>
            <w:vAlign w:val="center"/>
          </w:tcPr>
          <w:p w14:paraId="208D7F36"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Картометрический</w:t>
            </w:r>
          </w:p>
        </w:tc>
        <w:tc>
          <w:tcPr>
            <w:tcW w:w="1566" w:type="dxa"/>
            <w:gridSpan w:val="2"/>
            <w:vAlign w:val="center"/>
          </w:tcPr>
          <w:p w14:paraId="6F560DDC"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0.10 </w:t>
            </w:r>
          </w:p>
        </w:tc>
        <w:tc>
          <w:tcPr>
            <w:tcW w:w="1666" w:type="dxa"/>
            <w:vAlign w:val="center"/>
          </w:tcPr>
          <w:p w14:paraId="535EA98E"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w:t>
            </w:r>
          </w:p>
        </w:tc>
      </w:tr>
      <w:tr w:rsidR="00C94CAD" w:rsidRPr="008432CB" w14:paraId="4A6346F1" w14:textId="77777777" w:rsidTr="00C94CAD">
        <w:tc>
          <w:tcPr>
            <w:tcW w:w="1590" w:type="dxa"/>
            <w:gridSpan w:val="2"/>
            <w:vAlign w:val="center"/>
          </w:tcPr>
          <w:p w14:paraId="791037C8"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5 </w:t>
            </w:r>
          </w:p>
        </w:tc>
        <w:tc>
          <w:tcPr>
            <w:tcW w:w="1240" w:type="dxa"/>
            <w:gridSpan w:val="2"/>
            <w:vAlign w:val="center"/>
          </w:tcPr>
          <w:p w14:paraId="7E38E0AC"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218238,67 </w:t>
            </w:r>
          </w:p>
        </w:tc>
        <w:tc>
          <w:tcPr>
            <w:tcW w:w="1276" w:type="dxa"/>
            <w:gridSpan w:val="2"/>
            <w:vAlign w:val="center"/>
          </w:tcPr>
          <w:p w14:paraId="671031C6"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350470,87 </w:t>
            </w:r>
          </w:p>
        </w:tc>
        <w:tc>
          <w:tcPr>
            <w:tcW w:w="2233" w:type="dxa"/>
            <w:gridSpan w:val="3"/>
            <w:vAlign w:val="center"/>
          </w:tcPr>
          <w:p w14:paraId="73526C8B"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Картометрический</w:t>
            </w:r>
          </w:p>
        </w:tc>
        <w:tc>
          <w:tcPr>
            <w:tcW w:w="1566" w:type="dxa"/>
            <w:gridSpan w:val="2"/>
            <w:vAlign w:val="center"/>
          </w:tcPr>
          <w:p w14:paraId="3C1AF4C0"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0.10 </w:t>
            </w:r>
          </w:p>
        </w:tc>
        <w:tc>
          <w:tcPr>
            <w:tcW w:w="1666" w:type="dxa"/>
            <w:vAlign w:val="center"/>
          </w:tcPr>
          <w:p w14:paraId="712C4516"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w:t>
            </w:r>
          </w:p>
        </w:tc>
      </w:tr>
      <w:tr w:rsidR="00C94CAD" w:rsidRPr="008432CB" w14:paraId="19D322A8" w14:textId="77777777" w:rsidTr="00C94CAD">
        <w:tc>
          <w:tcPr>
            <w:tcW w:w="1590" w:type="dxa"/>
            <w:gridSpan w:val="2"/>
            <w:vAlign w:val="center"/>
          </w:tcPr>
          <w:p w14:paraId="5DA55F65"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6 </w:t>
            </w:r>
          </w:p>
        </w:tc>
        <w:tc>
          <w:tcPr>
            <w:tcW w:w="1240" w:type="dxa"/>
            <w:gridSpan w:val="2"/>
            <w:vAlign w:val="center"/>
          </w:tcPr>
          <w:p w14:paraId="2C498959"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218234,01 </w:t>
            </w:r>
          </w:p>
        </w:tc>
        <w:tc>
          <w:tcPr>
            <w:tcW w:w="1276" w:type="dxa"/>
            <w:gridSpan w:val="2"/>
            <w:vAlign w:val="center"/>
          </w:tcPr>
          <w:p w14:paraId="1C26E524"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350477,30 </w:t>
            </w:r>
          </w:p>
        </w:tc>
        <w:tc>
          <w:tcPr>
            <w:tcW w:w="2233" w:type="dxa"/>
            <w:gridSpan w:val="3"/>
            <w:vAlign w:val="center"/>
          </w:tcPr>
          <w:p w14:paraId="1B314656"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Картометрический</w:t>
            </w:r>
          </w:p>
        </w:tc>
        <w:tc>
          <w:tcPr>
            <w:tcW w:w="1566" w:type="dxa"/>
            <w:gridSpan w:val="2"/>
            <w:vAlign w:val="center"/>
          </w:tcPr>
          <w:p w14:paraId="4C6403D1"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0.10 </w:t>
            </w:r>
          </w:p>
        </w:tc>
        <w:tc>
          <w:tcPr>
            <w:tcW w:w="1666" w:type="dxa"/>
            <w:vAlign w:val="center"/>
          </w:tcPr>
          <w:p w14:paraId="33F35A12"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w:t>
            </w:r>
          </w:p>
        </w:tc>
      </w:tr>
      <w:tr w:rsidR="00C94CAD" w:rsidRPr="008432CB" w14:paraId="655C4CD0" w14:textId="77777777" w:rsidTr="00C94CAD">
        <w:tc>
          <w:tcPr>
            <w:tcW w:w="1590" w:type="dxa"/>
            <w:gridSpan w:val="2"/>
            <w:vAlign w:val="center"/>
          </w:tcPr>
          <w:p w14:paraId="53E550C3"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7 </w:t>
            </w:r>
          </w:p>
        </w:tc>
        <w:tc>
          <w:tcPr>
            <w:tcW w:w="1240" w:type="dxa"/>
            <w:gridSpan w:val="2"/>
            <w:vAlign w:val="center"/>
          </w:tcPr>
          <w:p w14:paraId="1F58187E"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218230,92 </w:t>
            </w:r>
          </w:p>
        </w:tc>
        <w:tc>
          <w:tcPr>
            <w:tcW w:w="1276" w:type="dxa"/>
            <w:gridSpan w:val="2"/>
            <w:vAlign w:val="center"/>
          </w:tcPr>
          <w:p w14:paraId="11B05079"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350475,01 </w:t>
            </w:r>
          </w:p>
        </w:tc>
        <w:tc>
          <w:tcPr>
            <w:tcW w:w="2233" w:type="dxa"/>
            <w:gridSpan w:val="3"/>
            <w:vAlign w:val="center"/>
          </w:tcPr>
          <w:p w14:paraId="340BFC5D"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Картометрический </w:t>
            </w:r>
          </w:p>
        </w:tc>
        <w:tc>
          <w:tcPr>
            <w:tcW w:w="1566" w:type="dxa"/>
            <w:gridSpan w:val="2"/>
            <w:vAlign w:val="center"/>
          </w:tcPr>
          <w:p w14:paraId="4ADD3D6C"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0.10 </w:t>
            </w:r>
          </w:p>
        </w:tc>
        <w:tc>
          <w:tcPr>
            <w:tcW w:w="1666" w:type="dxa"/>
            <w:vAlign w:val="center"/>
          </w:tcPr>
          <w:p w14:paraId="248A3692"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w:t>
            </w:r>
          </w:p>
        </w:tc>
      </w:tr>
      <w:tr w:rsidR="00C94CAD" w:rsidRPr="008432CB" w14:paraId="71E18D70" w14:textId="77777777" w:rsidTr="00C94CAD">
        <w:tc>
          <w:tcPr>
            <w:tcW w:w="1590" w:type="dxa"/>
            <w:gridSpan w:val="2"/>
            <w:vAlign w:val="center"/>
          </w:tcPr>
          <w:p w14:paraId="20FBB63C"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8 </w:t>
            </w:r>
          </w:p>
        </w:tc>
        <w:tc>
          <w:tcPr>
            <w:tcW w:w="1240" w:type="dxa"/>
            <w:gridSpan w:val="2"/>
            <w:vAlign w:val="center"/>
          </w:tcPr>
          <w:p w14:paraId="738ADA22"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218220,06 </w:t>
            </w:r>
          </w:p>
        </w:tc>
        <w:tc>
          <w:tcPr>
            <w:tcW w:w="1276" w:type="dxa"/>
            <w:gridSpan w:val="2"/>
            <w:vAlign w:val="center"/>
          </w:tcPr>
          <w:p w14:paraId="30DF4F5A"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350466,68 </w:t>
            </w:r>
          </w:p>
        </w:tc>
        <w:tc>
          <w:tcPr>
            <w:tcW w:w="2233" w:type="dxa"/>
            <w:gridSpan w:val="3"/>
            <w:vAlign w:val="center"/>
          </w:tcPr>
          <w:p w14:paraId="01F3F30F"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Картометрический</w:t>
            </w:r>
          </w:p>
        </w:tc>
        <w:tc>
          <w:tcPr>
            <w:tcW w:w="1566" w:type="dxa"/>
            <w:gridSpan w:val="2"/>
            <w:vAlign w:val="center"/>
          </w:tcPr>
          <w:p w14:paraId="06C0453E"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0.10 </w:t>
            </w:r>
          </w:p>
        </w:tc>
        <w:tc>
          <w:tcPr>
            <w:tcW w:w="1666" w:type="dxa"/>
            <w:vAlign w:val="center"/>
          </w:tcPr>
          <w:p w14:paraId="192D173F"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w:t>
            </w:r>
          </w:p>
        </w:tc>
      </w:tr>
      <w:tr w:rsidR="00C94CAD" w:rsidRPr="008432CB" w14:paraId="78CA99B7" w14:textId="77777777" w:rsidTr="00C94CAD">
        <w:tc>
          <w:tcPr>
            <w:tcW w:w="1590" w:type="dxa"/>
            <w:gridSpan w:val="2"/>
            <w:vAlign w:val="center"/>
          </w:tcPr>
          <w:p w14:paraId="74FBF02B"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9 </w:t>
            </w:r>
          </w:p>
        </w:tc>
        <w:tc>
          <w:tcPr>
            <w:tcW w:w="1240" w:type="dxa"/>
            <w:gridSpan w:val="2"/>
            <w:vAlign w:val="center"/>
          </w:tcPr>
          <w:p w14:paraId="00398834"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218251,17 </w:t>
            </w:r>
          </w:p>
        </w:tc>
        <w:tc>
          <w:tcPr>
            <w:tcW w:w="1276" w:type="dxa"/>
            <w:gridSpan w:val="2"/>
            <w:vAlign w:val="center"/>
          </w:tcPr>
          <w:p w14:paraId="3A2AD9A1"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350424,86 </w:t>
            </w:r>
          </w:p>
        </w:tc>
        <w:tc>
          <w:tcPr>
            <w:tcW w:w="2233" w:type="dxa"/>
            <w:gridSpan w:val="3"/>
            <w:vAlign w:val="center"/>
          </w:tcPr>
          <w:p w14:paraId="18EBCBCF"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Картометрический</w:t>
            </w:r>
          </w:p>
        </w:tc>
        <w:tc>
          <w:tcPr>
            <w:tcW w:w="1566" w:type="dxa"/>
            <w:gridSpan w:val="2"/>
            <w:vAlign w:val="center"/>
          </w:tcPr>
          <w:p w14:paraId="28F68FA7"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0.10 </w:t>
            </w:r>
          </w:p>
        </w:tc>
        <w:tc>
          <w:tcPr>
            <w:tcW w:w="1666" w:type="dxa"/>
            <w:vAlign w:val="center"/>
          </w:tcPr>
          <w:p w14:paraId="15F1D023"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w:t>
            </w:r>
          </w:p>
        </w:tc>
      </w:tr>
      <w:tr w:rsidR="00C94CAD" w:rsidRPr="008432CB" w14:paraId="43741448" w14:textId="77777777" w:rsidTr="00C94CAD">
        <w:tc>
          <w:tcPr>
            <w:tcW w:w="1590" w:type="dxa"/>
            <w:gridSpan w:val="2"/>
            <w:vAlign w:val="center"/>
          </w:tcPr>
          <w:p w14:paraId="0F77FADE"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1 </w:t>
            </w:r>
          </w:p>
        </w:tc>
        <w:tc>
          <w:tcPr>
            <w:tcW w:w="1240" w:type="dxa"/>
            <w:gridSpan w:val="2"/>
            <w:vAlign w:val="center"/>
          </w:tcPr>
          <w:p w14:paraId="08DFD405"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218281,94 </w:t>
            </w:r>
          </w:p>
        </w:tc>
        <w:tc>
          <w:tcPr>
            <w:tcW w:w="1276" w:type="dxa"/>
            <w:gridSpan w:val="2"/>
            <w:vAlign w:val="center"/>
          </w:tcPr>
          <w:p w14:paraId="0DD56E3B" w14:textId="77777777" w:rsidR="00C94CAD" w:rsidRPr="00B9317F" w:rsidRDefault="00C94CAD" w:rsidP="00C94CAD">
            <w:pPr>
              <w:pStyle w:val="Default"/>
              <w:rPr>
                <w:rFonts w:ascii="Times New Roman" w:hAnsi="Times New Roman"/>
              </w:rPr>
            </w:pPr>
            <w:r w:rsidRPr="00B9317F">
              <w:rPr>
                <w:rStyle w:val="fontstyle01"/>
                <w:rFonts w:ascii="Times New Roman" w:hAnsi="Times New Roman"/>
              </w:rPr>
              <w:t xml:space="preserve">350448,70 </w:t>
            </w:r>
          </w:p>
        </w:tc>
        <w:tc>
          <w:tcPr>
            <w:tcW w:w="2233" w:type="dxa"/>
            <w:gridSpan w:val="3"/>
            <w:vAlign w:val="center"/>
          </w:tcPr>
          <w:p w14:paraId="4FF27991"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Картометрический</w:t>
            </w:r>
          </w:p>
        </w:tc>
        <w:tc>
          <w:tcPr>
            <w:tcW w:w="1566" w:type="dxa"/>
            <w:gridSpan w:val="2"/>
            <w:vAlign w:val="center"/>
          </w:tcPr>
          <w:p w14:paraId="242E88FE"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 xml:space="preserve">0.10 </w:t>
            </w:r>
          </w:p>
        </w:tc>
        <w:tc>
          <w:tcPr>
            <w:tcW w:w="1666" w:type="dxa"/>
            <w:vAlign w:val="center"/>
          </w:tcPr>
          <w:p w14:paraId="284A3F88" w14:textId="77777777" w:rsidR="00C94CAD" w:rsidRPr="00B9317F" w:rsidRDefault="00C94CAD" w:rsidP="00C94CAD">
            <w:pPr>
              <w:pStyle w:val="Default"/>
              <w:jc w:val="center"/>
              <w:rPr>
                <w:rFonts w:ascii="Times New Roman" w:hAnsi="Times New Roman"/>
              </w:rPr>
            </w:pPr>
            <w:r w:rsidRPr="00B9317F">
              <w:rPr>
                <w:rStyle w:val="fontstyle01"/>
                <w:rFonts w:ascii="Times New Roman" w:hAnsi="Times New Roman"/>
              </w:rPr>
              <w:t>-</w:t>
            </w:r>
          </w:p>
        </w:tc>
      </w:tr>
      <w:tr w:rsidR="00C94CAD" w:rsidRPr="008432CB" w14:paraId="07C0CBE2" w14:textId="77777777" w:rsidTr="00C94CAD">
        <w:tc>
          <w:tcPr>
            <w:tcW w:w="9571" w:type="dxa"/>
            <w:gridSpan w:val="12"/>
          </w:tcPr>
          <w:p w14:paraId="573AD9C2" w14:textId="77777777" w:rsidR="00C94CAD" w:rsidRPr="008432CB" w:rsidRDefault="00C94CAD" w:rsidP="00C94CAD">
            <w:pPr>
              <w:pStyle w:val="2"/>
              <w:tabs>
                <w:tab w:val="left" w:pos="0"/>
              </w:tabs>
              <w:ind w:left="0"/>
              <w:outlineLvl w:val="1"/>
              <w:rPr>
                <w:b w:val="0"/>
                <w:sz w:val="24"/>
                <w:szCs w:val="24"/>
              </w:rPr>
            </w:pPr>
            <w:r w:rsidRPr="008432CB">
              <w:rPr>
                <w:b w:val="0"/>
                <w:sz w:val="24"/>
                <w:szCs w:val="24"/>
              </w:rPr>
              <w:t>3.Сведения о характерных точках части (частей) границы объекта</w:t>
            </w:r>
          </w:p>
        </w:tc>
      </w:tr>
      <w:tr w:rsidR="00C94CAD" w:rsidRPr="008432CB" w14:paraId="503A8EEF" w14:textId="77777777" w:rsidTr="00C94CAD">
        <w:tc>
          <w:tcPr>
            <w:tcW w:w="1590" w:type="dxa"/>
            <w:gridSpan w:val="2"/>
            <w:vMerge w:val="restart"/>
          </w:tcPr>
          <w:p w14:paraId="0A5A5FDE" w14:textId="77777777" w:rsidR="00C94CAD" w:rsidRPr="008432CB" w:rsidRDefault="00C94CAD" w:rsidP="00C94CAD">
            <w:pPr>
              <w:pStyle w:val="2"/>
              <w:tabs>
                <w:tab w:val="left" w:pos="0"/>
              </w:tabs>
              <w:ind w:left="0"/>
              <w:outlineLvl w:val="1"/>
              <w:rPr>
                <w:b w:val="0"/>
                <w:sz w:val="24"/>
                <w:szCs w:val="24"/>
              </w:rPr>
            </w:pPr>
            <w:r w:rsidRPr="008432CB">
              <w:rPr>
                <w:b w:val="0"/>
                <w:sz w:val="24"/>
                <w:szCs w:val="24"/>
              </w:rPr>
              <w:t>Обозначение характерных точек границ</w:t>
            </w:r>
          </w:p>
        </w:tc>
        <w:tc>
          <w:tcPr>
            <w:tcW w:w="1949" w:type="dxa"/>
            <w:gridSpan w:val="3"/>
            <w:shd w:val="clear" w:color="auto" w:fill="auto"/>
          </w:tcPr>
          <w:p w14:paraId="481C750E" w14:textId="77777777" w:rsidR="00C94CAD" w:rsidRPr="008432CB" w:rsidRDefault="00C94CAD" w:rsidP="00C94CAD">
            <w:pPr>
              <w:pStyle w:val="Default"/>
              <w:jc w:val="center"/>
              <w:rPr>
                <w:rFonts w:ascii="Times New Roman" w:hAnsi="Times New Roman"/>
              </w:rPr>
            </w:pPr>
            <w:r w:rsidRPr="008432CB">
              <w:rPr>
                <w:rFonts w:ascii="Times New Roman" w:hAnsi="Times New Roman"/>
              </w:rPr>
              <w:t xml:space="preserve">Координаты, </w:t>
            </w:r>
            <w:proofErr w:type="gramStart"/>
            <w:r w:rsidRPr="008432CB">
              <w:rPr>
                <w:rFonts w:ascii="Times New Roman" w:hAnsi="Times New Roman"/>
              </w:rPr>
              <w:t>м</w:t>
            </w:r>
            <w:proofErr w:type="gramEnd"/>
          </w:p>
        </w:tc>
        <w:tc>
          <w:tcPr>
            <w:tcW w:w="2126" w:type="dxa"/>
            <w:gridSpan w:val="3"/>
            <w:vMerge w:val="restart"/>
          </w:tcPr>
          <w:p w14:paraId="06C376C7"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Метод определения координат характерной точки</w:t>
            </w:r>
          </w:p>
        </w:tc>
        <w:tc>
          <w:tcPr>
            <w:tcW w:w="2127" w:type="dxa"/>
            <w:gridSpan w:val="2"/>
            <w:vMerge w:val="restart"/>
          </w:tcPr>
          <w:p w14:paraId="13B057DC"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 xml:space="preserve">Средняя </w:t>
            </w:r>
            <w:proofErr w:type="spellStart"/>
            <w:r w:rsidRPr="008432CB">
              <w:rPr>
                <w:b w:val="0"/>
                <w:sz w:val="24"/>
                <w:szCs w:val="24"/>
              </w:rPr>
              <w:t>квадратическая</w:t>
            </w:r>
            <w:proofErr w:type="spellEnd"/>
            <w:r w:rsidRPr="008432CB">
              <w:rPr>
                <w:b w:val="0"/>
                <w:sz w:val="24"/>
                <w:szCs w:val="24"/>
              </w:rPr>
              <w:t xml:space="preserve"> погрешность положения характерной точки (</w:t>
            </w:r>
            <w:r w:rsidRPr="008432CB">
              <w:rPr>
                <w:b w:val="0"/>
                <w:sz w:val="24"/>
                <w:szCs w:val="24"/>
                <w:lang w:val="en-US"/>
              </w:rPr>
              <w:t>Mt</w:t>
            </w:r>
            <w:r w:rsidRPr="008432CB">
              <w:rPr>
                <w:b w:val="0"/>
                <w:sz w:val="24"/>
                <w:szCs w:val="24"/>
              </w:rPr>
              <w:t>), м</w:t>
            </w:r>
          </w:p>
        </w:tc>
        <w:tc>
          <w:tcPr>
            <w:tcW w:w="1779" w:type="dxa"/>
            <w:gridSpan w:val="2"/>
            <w:vMerge w:val="restart"/>
          </w:tcPr>
          <w:p w14:paraId="6F2742CC" w14:textId="77777777" w:rsidR="00C94CAD" w:rsidRPr="008432CB" w:rsidRDefault="00C94CAD" w:rsidP="00C94CAD">
            <w:pPr>
              <w:pStyle w:val="2"/>
              <w:tabs>
                <w:tab w:val="left" w:pos="0"/>
                <w:tab w:val="left" w:pos="1589"/>
              </w:tabs>
              <w:ind w:left="0"/>
              <w:jc w:val="center"/>
              <w:outlineLvl w:val="1"/>
              <w:rPr>
                <w:b w:val="0"/>
                <w:sz w:val="24"/>
                <w:szCs w:val="24"/>
              </w:rPr>
            </w:pPr>
            <w:r w:rsidRPr="008432CB">
              <w:rPr>
                <w:b w:val="0"/>
                <w:sz w:val="24"/>
                <w:szCs w:val="24"/>
              </w:rPr>
              <w:t>Описание обозначения точки на местности (при наличии)</w:t>
            </w:r>
          </w:p>
        </w:tc>
      </w:tr>
      <w:tr w:rsidR="00C94CAD" w:rsidRPr="008432CB" w14:paraId="3E9A3353" w14:textId="77777777" w:rsidTr="00C94CAD">
        <w:trPr>
          <w:trHeight w:val="1490"/>
        </w:trPr>
        <w:tc>
          <w:tcPr>
            <w:tcW w:w="1590" w:type="dxa"/>
            <w:gridSpan w:val="2"/>
            <w:vMerge/>
            <w:tcBorders>
              <w:bottom w:val="single" w:sz="4" w:space="0" w:color="auto"/>
            </w:tcBorders>
          </w:tcPr>
          <w:p w14:paraId="718A465B" w14:textId="77777777" w:rsidR="00C94CAD" w:rsidRPr="008432CB" w:rsidRDefault="00C94CAD" w:rsidP="00C94CAD">
            <w:pPr>
              <w:pStyle w:val="2"/>
              <w:numPr>
                <w:ilvl w:val="0"/>
                <w:numId w:val="2"/>
              </w:numPr>
              <w:tabs>
                <w:tab w:val="left" w:pos="0"/>
              </w:tabs>
              <w:ind w:left="0" w:firstLine="0"/>
              <w:jc w:val="center"/>
              <w:outlineLvl w:val="1"/>
              <w:rPr>
                <w:b w:val="0"/>
                <w:sz w:val="24"/>
                <w:szCs w:val="24"/>
              </w:rPr>
            </w:pPr>
          </w:p>
        </w:tc>
        <w:tc>
          <w:tcPr>
            <w:tcW w:w="957" w:type="dxa"/>
            <w:tcBorders>
              <w:bottom w:val="single" w:sz="4" w:space="0" w:color="auto"/>
            </w:tcBorders>
            <w:shd w:val="clear" w:color="auto" w:fill="auto"/>
          </w:tcPr>
          <w:p w14:paraId="60BA0199"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lang w:val="en-US"/>
              </w:rPr>
              <w:t>X</w:t>
            </w:r>
          </w:p>
        </w:tc>
        <w:tc>
          <w:tcPr>
            <w:tcW w:w="992" w:type="dxa"/>
            <w:gridSpan w:val="2"/>
            <w:tcBorders>
              <w:bottom w:val="single" w:sz="4" w:space="0" w:color="auto"/>
            </w:tcBorders>
            <w:shd w:val="clear" w:color="auto" w:fill="auto"/>
          </w:tcPr>
          <w:p w14:paraId="5ADC4430"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lang w:val="en-US"/>
              </w:rPr>
              <w:t>Y</w:t>
            </w:r>
          </w:p>
        </w:tc>
        <w:tc>
          <w:tcPr>
            <w:tcW w:w="2126" w:type="dxa"/>
            <w:gridSpan w:val="3"/>
            <w:vMerge/>
            <w:tcBorders>
              <w:bottom w:val="single" w:sz="4" w:space="0" w:color="auto"/>
            </w:tcBorders>
          </w:tcPr>
          <w:p w14:paraId="4F30DE12" w14:textId="77777777" w:rsidR="00C94CAD" w:rsidRPr="008432CB" w:rsidRDefault="00C94CAD" w:rsidP="00C94CAD">
            <w:pPr>
              <w:pStyle w:val="2"/>
              <w:tabs>
                <w:tab w:val="left" w:pos="0"/>
              </w:tabs>
              <w:ind w:left="0"/>
              <w:jc w:val="center"/>
              <w:outlineLvl w:val="1"/>
              <w:rPr>
                <w:b w:val="0"/>
                <w:sz w:val="24"/>
                <w:szCs w:val="24"/>
              </w:rPr>
            </w:pPr>
          </w:p>
        </w:tc>
        <w:tc>
          <w:tcPr>
            <w:tcW w:w="2127" w:type="dxa"/>
            <w:gridSpan w:val="2"/>
            <w:vMerge/>
            <w:tcBorders>
              <w:bottom w:val="single" w:sz="4" w:space="0" w:color="auto"/>
            </w:tcBorders>
          </w:tcPr>
          <w:p w14:paraId="20C44350" w14:textId="77777777" w:rsidR="00C94CAD" w:rsidRPr="008432CB" w:rsidRDefault="00C94CAD" w:rsidP="00C94CAD">
            <w:pPr>
              <w:pStyle w:val="2"/>
              <w:tabs>
                <w:tab w:val="left" w:pos="0"/>
              </w:tabs>
              <w:ind w:left="0"/>
              <w:jc w:val="center"/>
              <w:outlineLvl w:val="1"/>
              <w:rPr>
                <w:b w:val="0"/>
                <w:sz w:val="24"/>
                <w:szCs w:val="24"/>
              </w:rPr>
            </w:pPr>
          </w:p>
        </w:tc>
        <w:tc>
          <w:tcPr>
            <w:tcW w:w="1779" w:type="dxa"/>
            <w:gridSpan w:val="2"/>
            <w:vMerge/>
            <w:tcBorders>
              <w:bottom w:val="single" w:sz="4" w:space="0" w:color="auto"/>
            </w:tcBorders>
          </w:tcPr>
          <w:p w14:paraId="245727AF" w14:textId="77777777" w:rsidR="00C94CAD" w:rsidRPr="008432CB" w:rsidRDefault="00C94CAD" w:rsidP="00C94CAD">
            <w:pPr>
              <w:pStyle w:val="2"/>
              <w:tabs>
                <w:tab w:val="left" w:pos="0"/>
              </w:tabs>
              <w:ind w:left="0"/>
              <w:jc w:val="center"/>
              <w:outlineLvl w:val="1"/>
              <w:rPr>
                <w:b w:val="0"/>
                <w:sz w:val="24"/>
                <w:szCs w:val="24"/>
              </w:rPr>
            </w:pPr>
          </w:p>
        </w:tc>
      </w:tr>
      <w:tr w:rsidR="00C94CAD" w:rsidRPr="008432CB" w14:paraId="5FCA097B" w14:textId="77777777" w:rsidTr="00C94CAD">
        <w:tc>
          <w:tcPr>
            <w:tcW w:w="1590" w:type="dxa"/>
            <w:gridSpan w:val="2"/>
          </w:tcPr>
          <w:p w14:paraId="3CAFCD52"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1</w:t>
            </w:r>
          </w:p>
        </w:tc>
        <w:tc>
          <w:tcPr>
            <w:tcW w:w="957" w:type="dxa"/>
          </w:tcPr>
          <w:p w14:paraId="3F649848"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2</w:t>
            </w:r>
          </w:p>
        </w:tc>
        <w:tc>
          <w:tcPr>
            <w:tcW w:w="992" w:type="dxa"/>
            <w:gridSpan w:val="2"/>
          </w:tcPr>
          <w:p w14:paraId="1132E5AA"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3</w:t>
            </w:r>
          </w:p>
        </w:tc>
        <w:tc>
          <w:tcPr>
            <w:tcW w:w="2126" w:type="dxa"/>
            <w:gridSpan w:val="3"/>
          </w:tcPr>
          <w:p w14:paraId="68A166A0"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4</w:t>
            </w:r>
          </w:p>
        </w:tc>
        <w:tc>
          <w:tcPr>
            <w:tcW w:w="2127" w:type="dxa"/>
            <w:gridSpan w:val="2"/>
          </w:tcPr>
          <w:p w14:paraId="12EAE6FD"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5</w:t>
            </w:r>
          </w:p>
        </w:tc>
        <w:tc>
          <w:tcPr>
            <w:tcW w:w="1779" w:type="dxa"/>
            <w:gridSpan w:val="2"/>
          </w:tcPr>
          <w:p w14:paraId="58AC29BC"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6</w:t>
            </w:r>
          </w:p>
        </w:tc>
      </w:tr>
      <w:tr w:rsidR="00C94CAD" w:rsidRPr="008432CB" w14:paraId="715CD622" w14:textId="77777777" w:rsidTr="00C94CAD">
        <w:tc>
          <w:tcPr>
            <w:tcW w:w="1590" w:type="dxa"/>
            <w:gridSpan w:val="2"/>
          </w:tcPr>
          <w:p w14:paraId="64DA9B02"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w:t>
            </w:r>
          </w:p>
        </w:tc>
        <w:tc>
          <w:tcPr>
            <w:tcW w:w="957" w:type="dxa"/>
          </w:tcPr>
          <w:p w14:paraId="31798813"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w:t>
            </w:r>
          </w:p>
        </w:tc>
        <w:tc>
          <w:tcPr>
            <w:tcW w:w="992" w:type="dxa"/>
            <w:gridSpan w:val="2"/>
          </w:tcPr>
          <w:p w14:paraId="1E660D68"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w:t>
            </w:r>
          </w:p>
        </w:tc>
        <w:tc>
          <w:tcPr>
            <w:tcW w:w="2126" w:type="dxa"/>
            <w:gridSpan w:val="3"/>
          </w:tcPr>
          <w:p w14:paraId="4C1D13B7"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w:t>
            </w:r>
          </w:p>
        </w:tc>
        <w:tc>
          <w:tcPr>
            <w:tcW w:w="2127" w:type="dxa"/>
            <w:gridSpan w:val="2"/>
          </w:tcPr>
          <w:p w14:paraId="128A3185"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w:t>
            </w:r>
          </w:p>
        </w:tc>
        <w:tc>
          <w:tcPr>
            <w:tcW w:w="1779" w:type="dxa"/>
            <w:gridSpan w:val="2"/>
          </w:tcPr>
          <w:p w14:paraId="5A9A6D38" w14:textId="77777777" w:rsidR="00C94CAD" w:rsidRPr="008432CB" w:rsidRDefault="00C94CAD" w:rsidP="00C94CAD">
            <w:pPr>
              <w:pStyle w:val="2"/>
              <w:tabs>
                <w:tab w:val="left" w:pos="0"/>
              </w:tabs>
              <w:ind w:left="0"/>
              <w:jc w:val="center"/>
              <w:outlineLvl w:val="1"/>
              <w:rPr>
                <w:b w:val="0"/>
                <w:sz w:val="24"/>
                <w:szCs w:val="24"/>
              </w:rPr>
            </w:pPr>
            <w:r w:rsidRPr="008432CB">
              <w:rPr>
                <w:b w:val="0"/>
                <w:sz w:val="24"/>
                <w:szCs w:val="24"/>
              </w:rPr>
              <w:t>-</w:t>
            </w:r>
          </w:p>
        </w:tc>
      </w:tr>
    </w:tbl>
    <w:p w14:paraId="46A1CF50" w14:textId="77777777" w:rsidR="00C94CAD" w:rsidRDefault="00C94CAD" w:rsidP="00C94CAD">
      <w:pPr>
        <w:tabs>
          <w:tab w:val="left" w:pos="10206"/>
        </w:tabs>
        <w:spacing w:after="0" w:line="240" w:lineRule="auto"/>
        <w:ind w:left="-284" w:firstLine="142"/>
        <w:jc w:val="both"/>
        <w:rPr>
          <w:rFonts w:ascii="Times New Roman" w:hAnsi="Times New Roman" w:cs="Times New Roman"/>
          <w:sz w:val="28"/>
          <w:szCs w:val="28"/>
        </w:rPr>
      </w:pPr>
    </w:p>
    <w:p w14:paraId="489AFD17" w14:textId="77777777" w:rsidR="00C94CAD" w:rsidRDefault="00C94CAD" w:rsidP="00CB1B89">
      <w:pPr>
        <w:spacing w:after="0" w:line="240" w:lineRule="auto"/>
        <w:rPr>
          <w:rFonts w:ascii="Times New Roman" w:hAnsi="Times New Roman" w:cs="Times New Roman"/>
          <w:sz w:val="28"/>
          <w:szCs w:val="28"/>
        </w:rPr>
      </w:pPr>
    </w:p>
    <w:p w14:paraId="06A1E08F" w14:textId="77777777" w:rsidR="002125B1" w:rsidRDefault="002125B1" w:rsidP="00CB1B89">
      <w:pPr>
        <w:spacing w:after="0" w:line="240" w:lineRule="auto"/>
        <w:rPr>
          <w:rFonts w:ascii="Times New Roman" w:hAnsi="Times New Roman" w:cs="Times New Roman"/>
          <w:sz w:val="28"/>
          <w:szCs w:val="28"/>
        </w:rPr>
      </w:pPr>
    </w:p>
    <w:p w14:paraId="0B306F25" w14:textId="77777777" w:rsidR="002125B1" w:rsidRDefault="002125B1" w:rsidP="00CB1B89">
      <w:pPr>
        <w:spacing w:after="0" w:line="240" w:lineRule="auto"/>
        <w:rPr>
          <w:rFonts w:ascii="Times New Roman" w:hAnsi="Times New Roman" w:cs="Times New Roman"/>
          <w:sz w:val="28"/>
          <w:szCs w:val="28"/>
        </w:rPr>
      </w:pPr>
    </w:p>
    <w:p w14:paraId="5C24A3D3" w14:textId="77777777" w:rsidR="002125B1" w:rsidRDefault="002125B1" w:rsidP="00CB1B89">
      <w:pPr>
        <w:spacing w:after="0" w:line="240" w:lineRule="auto"/>
        <w:rPr>
          <w:rFonts w:ascii="Times New Roman" w:hAnsi="Times New Roman" w:cs="Times New Roman"/>
          <w:sz w:val="28"/>
          <w:szCs w:val="28"/>
        </w:rPr>
      </w:pPr>
    </w:p>
    <w:p w14:paraId="04ADB723" w14:textId="77777777" w:rsidR="002125B1" w:rsidRDefault="002125B1" w:rsidP="00CB1B89">
      <w:pPr>
        <w:spacing w:after="0" w:line="240" w:lineRule="auto"/>
        <w:rPr>
          <w:rFonts w:ascii="Times New Roman" w:hAnsi="Times New Roman" w:cs="Times New Roman"/>
          <w:sz w:val="28"/>
          <w:szCs w:val="28"/>
        </w:rPr>
      </w:pPr>
    </w:p>
    <w:p w14:paraId="17577942" w14:textId="77777777" w:rsidR="002125B1" w:rsidRDefault="002125B1" w:rsidP="00CB1B89">
      <w:pPr>
        <w:spacing w:after="0" w:line="240" w:lineRule="auto"/>
        <w:rPr>
          <w:rFonts w:ascii="Times New Roman" w:hAnsi="Times New Roman" w:cs="Times New Roman"/>
          <w:sz w:val="28"/>
          <w:szCs w:val="28"/>
        </w:rPr>
      </w:pPr>
    </w:p>
    <w:p w14:paraId="11D38DA8" w14:textId="77777777" w:rsidR="002125B1" w:rsidRDefault="002125B1" w:rsidP="00CB1B89">
      <w:pPr>
        <w:spacing w:after="0" w:line="240" w:lineRule="auto"/>
        <w:rPr>
          <w:rFonts w:ascii="Times New Roman" w:hAnsi="Times New Roman" w:cs="Times New Roman"/>
          <w:sz w:val="28"/>
          <w:szCs w:val="28"/>
        </w:rPr>
      </w:pPr>
    </w:p>
    <w:p w14:paraId="7BEE0DBD" w14:textId="77777777" w:rsidR="002125B1" w:rsidRDefault="002125B1" w:rsidP="00CB1B89">
      <w:pPr>
        <w:spacing w:after="0" w:line="240" w:lineRule="auto"/>
        <w:rPr>
          <w:rFonts w:ascii="Times New Roman" w:hAnsi="Times New Roman" w:cs="Times New Roman"/>
          <w:sz w:val="28"/>
          <w:szCs w:val="28"/>
        </w:rPr>
      </w:pPr>
    </w:p>
    <w:p w14:paraId="76921633" w14:textId="77777777" w:rsidR="002125B1" w:rsidRDefault="002125B1" w:rsidP="00CB1B89">
      <w:pPr>
        <w:spacing w:after="0" w:line="240" w:lineRule="auto"/>
        <w:rPr>
          <w:rFonts w:ascii="Times New Roman" w:hAnsi="Times New Roman" w:cs="Times New Roman"/>
          <w:sz w:val="28"/>
          <w:szCs w:val="28"/>
        </w:rPr>
      </w:pPr>
    </w:p>
    <w:p w14:paraId="5D6A9D2F" w14:textId="77777777" w:rsidR="002125B1" w:rsidRDefault="002125B1" w:rsidP="00CB1B89">
      <w:pPr>
        <w:spacing w:after="0" w:line="240" w:lineRule="auto"/>
        <w:rPr>
          <w:rFonts w:ascii="Times New Roman" w:hAnsi="Times New Roman" w:cs="Times New Roman"/>
          <w:sz w:val="28"/>
          <w:szCs w:val="28"/>
        </w:rPr>
      </w:pPr>
    </w:p>
    <w:p w14:paraId="5E1CFB40" w14:textId="77777777" w:rsidR="002125B1" w:rsidRDefault="002125B1" w:rsidP="00CB1B89">
      <w:pPr>
        <w:spacing w:after="0" w:line="240" w:lineRule="auto"/>
        <w:rPr>
          <w:rFonts w:ascii="Times New Roman" w:hAnsi="Times New Roman" w:cs="Times New Roman"/>
          <w:sz w:val="28"/>
          <w:szCs w:val="28"/>
        </w:rPr>
      </w:pPr>
    </w:p>
    <w:p w14:paraId="18DFA4AA" w14:textId="77777777" w:rsidR="002125B1" w:rsidRDefault="002125B1" w:rsidP="00CB1B89">
      <w:pPr>
        <w:spacing w:after="0" w:line="240" w:lineRule="auto"/>
        <w:rPr>
          <w:rFonts w:ascii="Times New Roman" w:hAnsi="Times New Roman" w:cs="Times New Roman"/>
          <w:sz w:val="28"/>
          <w:szCs w:val="28"/>
        </w:rPr>
      </w:pPr>
    </w:p>
    <w:p w14:paraId="56BCBC23" w14:textId="77777777" w:rsidR="002125B1" w:rsidRDefault="002125B1" w:rsidP="00CB1B89">
      <w:pPr>
        <w:spacing w:after="0" w:line="240" w:lineRule="auto"/>
        <w:rPr>
          <w:rFonts w:ascii="Times New Roman" w:hAnsi="Times New Roman" w:cs="Times New Roman"/>
          <w:sz w:val="28"/>
          <w:szCs w:val="28"/>
        </w:rPr>
      </w:pPr>
    </w:p>
    <w:p w14:paraId="218A7544" w14:textId="77777777" w:rsidR="002125B1" w:rsidRDefault="002125B1" w:rsidP="00CB1B89">
      <w:pPr>
        <w:spacing w:after="0" w:line="240" w:lineRule="auto"/>
        <w:rPr>
          <w:rFonts w:ascii="Times New Roman" w:hAnsi="Times New Roman" w:cs="Times New Roman"/>
          <w:sz w:val="28"/>
          <w:szCs w:val="28"/>
        </w:rPr>
      </w:pPr>
    </w:p>
    <w:p w14:paraId="57C1706B" w14:textId="77777777" w:rsidR="002125B1" w:rsidRDefault="002125B1" w:rsidP="00CB1B89">
      <w:pPr>
        <w:spacing w:after="0" w:line="240" w:lineRule="auto"/>
        <w:rPr>
          <w:rFonts w:ascii="Times New Roman" w:hAnsi="Times New Roman" w:cs="Times New Roman"/>
          <w:sz w:val="28"/>
          <w:szCs w:val="28"/>
        </w:rPr>
      </w:pPr>
    </w:p>
    <w:p w14:paraId="330293FC" w14:textId="77777777" w:rsidR="002125B1" w:rsidRDefault="002125B1" w:rsidP="00CB1B89">
      <w:pPr>
        <w:spacing w:after="0" w:line="240" w:lineRule="auto"/>
        <w:rPr>
          <w:rFonts w:ascii="Times New Roman" w:hAnsi="Times New Roman" w:cs="Times New Roman"/>
          <w:sz w:val="28"/>
          <w:szCs w:val="28"/>
        </w:rPr>
      </w:pPr>
    </w:p>
    <w:p w14:paraId="04F3FF98" w14:textId="77777777" w:rsidR="002125B1" w:rsidRDefault="002125B1" w:rsidP="00CB1B89">
      <w:pPr>
        <w:spacing w:after="0" w:line="240" w:lineRule="auto"/>
        <w:rPr>
          <w:rFonts w:ascii="Times New Roman" w:hAnsi="Times New Roman" w:cs="Times New Roman"/>
          <w:sz w:val="28"/>
          <w:szCs w:val="28"/>
        </w:rPr>
      </w:pPr>
    </w:p>
    <w:p w14:paraId="1FA123EA" w14:textId="77777777" w:rsidR="002125B1" w:rsidRDefault="002125B1" w:rsidP="00CB1B89">
      <w:pPr>
        <w:spacing w:after="0" w:line="240" w:lineRule="auto"/>
        <w:rPr>
          <w:rFonts w:ascii="Times New Roman" w:hAnsi="Times New Roman" w:cs="Times New Roman"/>
          <w:sz w:val="28"/>
          <w:szCs w:val="28"/>
        </w:rPr>
      </w:pPr>
    </w:p>
    <w:p w14:paraId="03EB9C9B" w14:textId="77777777" w:rsidR="002125B1" w:rsidRDefault="002125B1" w:rsidP="00CB1B89">
      <w:pPr>
        <w:spacing w:after="0" w:line="240" w:lineRule="auto"/>
        <w:rPr>
          <w:rFonts w:ascii="Times New Roman" w:hAnsi="Times New Roman" w:cs="Times New Roman"/>
          <w:sz w:val="28"/>
          <w:szCs w:val="28"/>
        </w:rPr>
      </w:pPr>
    </w:p>
    <w:p w14:paraId="36F9E0E8" w14:textId="77777777" w:rsidR="002125B1" w:rsidRPr="009A480E" w:rsidRDefault="002125B1" w:rsidP="002125B1">
      <w:pPr>
        <w:widowControl w:val="0"/>
        <w:shd w:val="clear" w:color="auto" w:fill="FFFFFF"/>
        <w:autoSpaceDE w:val="0"/>
        <w:autoSpaceDN w:val="0"/>
        <w:spacing w:after="0" w:line="240" w:lineRule="auto"/>
        <w:ind w:left="4320" w:firstLine="720"/>
        <w:jc w:val="center"/>
        <w:textAlignment w:val="baseline"/>
        <w:rPr>
          <w:rFonts w:ascii="Times New Roman" w:eastAsia="Times New Roman" w:hAnsi="Times New Roman" w:cs="Times New Roman"/>
          <w:color w:val="000000"/>
          <w:spacing w:val="2"/>
          <w:sz w:val="28"/>
          <w:szCs w:val="28"/>
        </w:rPr>
      </w:pPr>
      <w:r w:rsidRPr="009A480E">
        <w:rPr>
          <w:rFonts w:ascii="Times New Roman" w:eastAsia="Times New Roman" w:hAnsi="Times New Roman" w:cs="Times New Roman"/>
          <w:color w:val="000000"/>
          <w:spacing w:val="2"/>
          <w:sz w:val="28"/>
          <w:szCs w:val="28"/>
        </w:rPr>
        <w:lastRenderedPageBreak/>
        <w:t xml:space="preserve">Приложение № </w:t>
      </w:r>
      <w:r>
        <w:rPr>
          <w:rFonts w:ascii="Times New Roman" w:eastAsia="Times New Roman" w:hAnsi="Times New Roman" w:cs="Times New Roman"/>
          <w:color w:val="000000"/>
          <w:spacing w:val="2"/>
          <w:sz w:val="28"/>
          <w:szCs w:val="28"/>
        </w:rPr>
        <w:t>2</w:t>
      </w:r>
    </w:p>
    <w:p w14:paraId="2B35FEA6" w14:textId="77777777" w:rsidR="002125B1" w:rsidRPr="009A480E" w:rsidRDefault="002125B1" w:rsidP="002125B1">
      <w:pPr>
        <w:widowControl w:val="0"/>
        <w:shd w:val="clear" w:color="auto" w:fill="FFFFFF"/>
        <w:autoSpaceDE w:val="0"/>
        <w:autoSpaceDN w:val="0"/>
        <w:spacing w:after="0" w:line="240" w:lineRule="auto"/>
        <w:ind w:left="4320" w:firstLine="720"/>
        <w:jc w:val="center"/>
        <w:textAlignment w:val="baseline"/>
        <w:rPr>
          <w:rFonts w:ascii="Times New Roman" w:eastAsia="Times New Roman" w:hAnsi="Times New Roman" w:cs="Times New Roman"/>
          <w:bCs/>
          <w:color w:val="000000"/>
          <w:spacing w:val="2"/>
          <w:sz w:val="28"/>
          <w:szCs w:val="28"/>
        </w:rPr>
      </w:pPr>
      <w:r w:rsidRPr="009A480E">
        <w:rPr>
          <w:rFonts w:ascii="Times New Roman" w:eastAsia="Times New Roman" w:hAnsi="Times New Roman" w:cs="Times New Roman"/>
          <w:color w:val="000000"/>
          <w:spacing w:val="2"/>
          <w:sz w:val="28"/>
          <w:szCs w:val="28"/>
        </w:rPr>
        <w:t>к приказу</w:t>
      </w:r>
      <w:r w:rsidRPr="009A480E">
        <w:rPr>
          <w:rFonts w:ascii="Times New Roman" w:eastAsia="Times New Roman" w:hAnsi="Times New Roman" w:cs="Times New Roman"/>
          <w:bCs/>
          <w:color w:val="000000"/>
          <w:spacing w:val="2"/>
          <w:sz w:val="28"/>
          <w:szCs w:val="28"/>
        </w:rPr>
        <w:t xml:space="preserve"> Агентства по охране культурного наследия</w:t>
      </w:r>
    </w:p>
    <w:p w14:paraId="5176E77E" w14:textId="77777777" w:rsidR="002125B1" w:rsidRPr="009A480E" w:rsidRDefault="002125B1" w:rsidP="002125B1">
      <w:pPr>
        <w:widowControl w:val="0"/>
        <w:shd w:val="clear" w:color="auto" w:fill="FFFFFF"/>
        <w:autoSpaceDE w:val="0"/>
        <w:autoSpaceDN w:val="0"/>
        <w:spacing w:after="0" w:line="240" w:lineRule="auto"/>
        <w:ind w:left="4320" w:firstLine="720"/>
        <w:jc w:val="center"/>
        <w:textAlignment w:val="baseline"/>
        <w:rPr>
          <w:rFonts w:ascii="Times New Roman" w:eastAsia="Times New Roman" w:hAnsi="Times New Roman" w:cs="Times New Roman"/>
          <w:bCs/>
          <w:color w:val="000000"/>
          <w:spacing w:val="2"/>
          <w:sz w:val="28"/>
          <w:szCs w:val="28"/>
        </w:rPr>
      </w:pPr>
      <w:r w:rsidRPr="009A480E">
        <w:rPr>
          <w:rFonts w:ascii="Times New Roman" w:eastAsia="Times New Roman" w:hAnsi="Times New Roman" w:cs="Times New Roman"/>
          <w:bCs/>
          <w:color w:val="000000"/>
          <w:spacing w:val="2"/>
          <w:sz w:val="28"/>
          <w:szCs w:val="28"/>
        </w:rPr>
        <w:t xml:space="preserve"> Республики Дагестан</w:t>
      </w:r>
    </w:p>
    <w:p w14:paraId="599BA7A9" w14:textId="77777777" w:rsidR="002125B1" w:rsidRPr="009A480E" w:rsidRDefault="002125B1" w:rsidP="002125B1">
      <w:pPr>
        <w:widowControl w:val="0"/>
        <w:shd w:val="clear" w:color="auto" w:fill="FFFFFF"/>
        <w:autoSpaceDE w:val="0"/>
        <w:autoSpaceDN w:val="0"/>
        <w:spacing w:after="0" w:line="240" w:lineRule="auto"/>
        <w:ind w:left="4320"/>
        <w:textAlignment w:val="baseline"/>
        <w:rPr>
          <w:rFonts w:ascii="Times New Roman" w:eastAsia="Times New Roman" w:hAnsi="Times New Roman" w:cs="Times New Roman"/>
          <w:bCs/>
          <w:color w:val="000000"/>
          <w:spacing w:val="2"/>
          <w:sz w:val="28"/>
          <w:szCs w:val="28"/>
        </w:rPr>
      </w:pPr>
      <w:r w:rsidRPr="009A480E">
        <w:rPr>
          <w:rFonts w:ascii="Times New Roman" w:eastAsia="Times New Roman" w:hAnsi="Times New Roman" w:cs="Times New Roman"/>
          <w:bCs/>
          <w:color w:val="000000"/>
          <w:spacing w:val="2"/>
          <w:sz w:val="28"/>
          <w:szCs w:val="28"/>
        </w:rPr>
        <w:t>от «__» _______ 2024 года № _____</w:t>
      </w:r>
    </w:p>
    <w:p w14:paraId="437BE4E6" w14:textId="77777777" w:rsidR="002125B1" w:rsidRPr="00D751D7" w:rsidRDefault="002125B1" w:rsidP="002125B1">
      <w:pPr>
        <w:widowControl w:val="0"/>
        <w:shd w:val="clear" w:color="auto" w:fill="FFFFFF"/>
        <w:autoSpaceDE w:val="0"/>
        <w:autoSpaceDN w:val="0"/>
        <w:spacing w:after="0" w:line="240" w:lineRule="auto"/>
        <w:ind w:left="4320" w:firstLine="720"/>
        <w:jc w:val="center"/>
        <w:textAlignment w:val="baseline"/>
        <w:rPr>
          <w:rFonts w:ascii="Times New Roman" w:eastAsia="Times New Roman" w:hAnsi="Times New Roman" w:cs="Times New Roman"/>
          <w:color w:val="000000"/>
          <w:spacing w:val="2"/>
          <w:sz w:val="28"/>
          <w:szCs w:val="28"/>
        </w:rPr>
      </w:pPr>
    </w:p>
    <w:p w14:paraId="0309119E" w14:textId="77777777" w:rsidR="002125B1" w:rsidRPr="00D751D7" w:rsidRDefault="002125B1" w:rsidP="002125B1">
      <w:pPr>
        <w:widowControl w:val="0"/>
        <w:autoSpaceDE w:val="0"/>
        <w:autoSpaceDN w:val="0"/>
        <w:spacing w:after="0" w:line="240" w:lineRule="auto"/>
        <w:jc w:val="both"/>
        <w:rPr>
          <w:rFonts w:ascii="Times New Roman" w:eastAsia="Times New Roman" w:hAnsi="Times New Roman" w:cs="Times New Roman"/>
          <w:b/>
          <w:sz w:val="28"/>
          <w:szCs w:val="28"/>
        </w:rPr>
      </w:pPr>
    </w:p>
    <w:p w14:paraId="0DF58782" w14:textId="77777777" w:rsidR="002125B1" w:rsidRPr="00D751D7" w:rsidRDefault="002125B1" w:rsidP="002125B1">
      <w:pPr>
        <w:widowControl w:val="0"/>
        <w:autoSpaceDE w:val="0"/>
        <w:autoSpaceDN w:val="0"/>
        <w:spacing w:after="0" w:line="240" w:lineRule="auto"/>
        <w:jc w:val="center"/>
        <w:rPr>
          <w:rFonts w:ascii="Times New Roman" w:eastAsia="Times New Roman" w:hAnsi="Times New Roman" w:cs="Times New Roman"/>
          <w:b/>
          <w:sz w:val="28"/>
          <w:szCs w:val="28"/>
        </w:rPr>
      </w:pPr>
      <w:r w:rsidRPr="00D751D7">
        <w:rPr>
          <w:rFonts w:ascii="Times New Roman" w:eastAsia="Times New Roman" w:hAnsi="Times New Roman" w:cs="Times New Roman"/>
          <w:b/>
          <w:sz w:val="28"/>
          <w:szCs w:val="28"/>
        </w:rPr>
        <w:t xml:space="preserve">Т </w:t>
      </w:r>
      <w:proofErr w:type="gramStart"/>
      <w:r w:rsidRPr="00D751D7">
        <w:rPr>
          <w:rFonts w:ascii="Times New Roman" w:eastAsia="Times New Roman" w:hAnsi="Times New Roman" w:cs="Times New Roman"/>
          <w:b/>
          <w:sz w:val="28"/>
          <w:szCs w:val="28"/>
        </w:rPr>
        <w:t>Р</w:t>
      </w:r>
      <w:proofErr w:type="gramEnd"/>
      <w:r w:rsidRPr="00D751D7">
        <w:rPr>
          <w:rFonts w:ascii="Times New Roman" w:eastAsia="Times New Roman" w:hAnsi="Times New Roman" w:cs="Times New Roman"/>
          <w:b/>
          <w:sz w:val="28"/>
          <w:szCs w:val="28"/>
        </w:rPr>
        <w:t xml:space="preserve"> Е Б О В А Н И Я</w:t>
      </w:r>
    </w:p>
    <w:p w14:paraId="1F5C470B" w14:textId="77777777" w:rsidR="002125B1" w:rsidRPr="00AB7FD2" w:rsidRDefault="002125B1" w:rsidP="002125B1">
      <w:pPr>
        <w:widowControl w:val="0"/>
        <w:autoSpaceDE w:val="0"/>
        <w:autoSpaceDN w:val="0"/>
        <w:spacing w:after="0" w:line="240" w:lineRule="auto"/>
        <w:jc w:val="center"/>
        <w:rPr>
          <w:rFonts w:ascii="Times New Roman" w:eastAsia="Times New Roman" w:hAnsi="Times New Roman" w:cs="Times New Roman"/>
          <w:b/>
          <w:sz w:val="28"/>
          <w:szCs w:val="28"/>
        </w:rPr>
      </w:pPr>
      <w:r w:rsidRPr="00AB7FD2">
        <w:rPr>
          <w:rFonts w:ascii="Times New Roman" w:eastAsia="Times New Roman" w:hAnsi="Times New Roman" w:cs="Times New Roman"/>
          <w:b/>
          <w:sz w:val="28"/>
          <w:szCs w:val="28"/>
        </w:rPr>
        <w:t xml:space="preserve">к градостроительным регламентам в границах зон </w:t>
      </w:r>
    </w:p>
    <w:p w14:paraId="321E400C" w14:textId="77777777" w:rsidR="002125B1" w:rsidRPr="00AB7FD2" w:rsidRDefault="002125B1" w:rsidP="002125B1">
      <w:pPr>
        <w:widowControl w:val="0"/>
        <w:autoSpaceDE w:val="0"/>
        <w:autoSpaceDN w:val="0"/>
        <w:spacing w:after="0" w:line="240" w:lineRule="auto"/>
        <w:jc w:val="center"/>
        <w:rPr>
          <w:rFonts w:ascii="Times New Roman" w:eastAsia="Times New Roman" w:hAnsi="Times New Roman" w:cs="Times New Roman"/>
          <w:b/>
          <w:sz w:val="28"/>
          <w:szCs w:val="28"/>
        </w:rPr>
      </w:pPr>
      <w:r w:rsidRPr="00AB7FD2">
        <w:rPr>
          <w:rFonts w:ascii="Times New Roman" w:eastAsia="Times New Roman" w:hAnsi="Times New Roman" w:cs="Times New Roman"/>
          <w:b/>
          <w:sz w:val="28"/>
          <w:szCs w:val="28"/>
        </w:rPr>
        <w:t xml:space="preserve">охраны объекта культурного наследия регионального значения </w:t>
      </w:r>
    </w:p>
    <w:p w14:paraId="4D8BD809" w14:textId="77777777" w:rsidR="002125B1" w:rsidRPr="00B151B8" w:rsidRDefault="002125B1" w:rsidP="002125B1">
      <w:pPr>
        <w:widowControl w:val="0"/>
        <w:autoSpaceDE w:val="0"/>
        <w:autoSpaceDN w:val="0"/>
        <w:spacing w:after="0" w:line="240" w:lineRule="auto"/>
        <w:jc w:val="center"/>
        <w:rPr>
          <w:rFonts w:ascii="Times New Roman" w:hAnsi="Times New Roman" w:cs="Times New Roman"/>
          <w:b/>
          <w:sz w:val="28"/>
          <w:szCs w:val="28"/>
        </w:rPr>
      </w:pPr>
      <w:r w:rsidRPr="00B151B8">
        <w:rPr>
          <w:rFonts w:ascii="Times New Roman" w:hAnsi="Times New Roman" w:cs="Times New Roman"/>
          <w:b/>
          <w:sz w:val="28"/>
          <w:szCs w:val="28"/>
        </w:rPr>
        <w:t xml:space="preserve">«Дом, где жил </w:t>
      </w:r>
      <w:proofErr w:type="spellStart"/>
      <w:r w:rsidRPr="00B151B8">
        <w:rPr>
          <w:rFonts w:ascii="Times New Roman" w:hAnsi="Times New Roman" w:cs="Times New Roman"/>
          <w:b/>
          <w:sz w:val="28"/>
          <w:szCs w:val="28"/>
        </w:rPr>
        <w:t>Д.Коркмасов</w:t>
      </w:r>
      <w:proofErr w:type="spellEnd"/>
      <w:r w:rsidRPr="00B151B8">
        <w:rPr>
          <w:rFonts w:ascii="Times New Roman" w:hAnsi="Times New Roman" w:cs="Times New Roman"/>
          <w:b/>
          <w:sz w:val="28"/>
          <w:szCs w:val="28"/>
        </w:rPr>
        <w:t xml:space="preserve"> и в 1918 – 1920 гг. размещался Порт–Петровский ВРК», 1918 – 1920 гг. (Республика</w:t>
      </w:r>
      <w:r w:rsidRPr="00B151B8">
        <w:rPr>
          <w:rFonts w:ascii="Times New Roman" w:hAnsi="Times New Roman" w:cs="Times New Roman"/>
          <w:b/>
          <w:spacing w:val="-1"/>
          <w:sz w:val="28"/>
          <w:szCs w:val="28"/>
        </w:rPr>
        <w:t xml:space="preserve"> </w:t>
      </w:r>
      <w:r w:rsidRPr="00B151B8">
        <w:rPr>
          <w:rFonts w:ascii="Times New Roman" w:hAnsi="Times New Roman" w:cs="Times New Roman"/>
          <w:b/>
          <w:sz w:val="28"/>
          <w:szCs w:val="28"/>
        </w:rPr>
        <w:t>Дагестан,</w:t>
      </w:r>
      <w:r w:rsidRPr="00B151B8">
        <w:rPr>
          <w:rFonts w:ascii="Times New Roman" w:hAnsi="Times New Roman" w:cs="Times New Roman"/>
          <w:b/>
          <w:spacing w:val="-2"/>
          <w:sz w:val="28"/>
          <w:szCs w:val="28"/>
        </w:rPr>
        <w:t xml:space="preserve"> </w:t>
      </w:r>
      <w:r w:rsidRPr="00B151B8">
        <w:rPr>
          <w:rFonts w:ascii="Times New Roman" w:hAnsi="Times New Roman" w:cs="Times New Roman"/>
          <w:b/>
          <w:sz w:val="28"/>
          <w:szCs w:val="28"/>
        </w:rPr>
        <w:t xml:space="preserve">г. Махачкала, </w:t>
      </w:r>
      <w:proofErr w:type="spellStart"/>
      <w:r w:rsidRPr="00B151B8">
        <w:rPr>
          <w:rFonts w:ascii="Times New Roman" w:hAnsi="Times New Roman" w:cs="Times New Roman"/>
          <w:b/>
          <w:sz w:val="28"/>
          <w:szCs w:val="28"/>
        </w:rPr>
        <w:t>ул</w:t>
      </w:r>
      <w:proofErr w:type="gramStart"/>
      <w:r w:rsidRPr="00B151B8">
        <w:rPr>
          <w:rFonts w:ascii="Times New Roman" w:hAnsi="Times New Roman" w:cs="Times New Roman"/>
          <w:b/>
          <w:sz w:val="28"/>
          <w:szCs w:val="28"/>
        </w:rPr>
        <w:t>.Г</w:t>
      </w:r>
      <w:proofErr w:type="gramEnd"/>
      <w:r w:rsidRPr="00B151B8">
        <w:rPr>
          <w:rFonts w:ascii="Times New Roman" w:hAnsi="Times New Roman" w:cs="Times New Roman"/>
          <w:b/>
          <w:sz w:val="28"/>
          <w:szCs w:val="28"/>
        </w:rPr>
        <w:t>орького</w:t>
      </w:r>
      <w:proofErr w:type="spellEnd"/>
      <w:r w:rsidRPr="00B151B8">
        <w:rPr>
          <w:rFonts w:ascii="Times New Roman" w:hAnsi="Times New Roman" w:cs="Times New Roman"/>
          <w:b/>
          <w:sz w:val="28"/>
          <w:szCs w:val="28"/>
        </w:rPr>
        <w:t>, д.10)</w:t>
      </w:r>
    </w:p>
    <w:p w14:paraId="08EBBCA5" w14:textId="77777777" w:rsidR="002125B1" w:rsidRPr="00D751D7" w:rsidRDefault="002125B1" w:rsidP="002125B1">
      <w:pPr>
        <w:widowControl w:val="0"/>
        <w:autoSpaceDE w:val="0"/>
        <w:autoSpaceDN w:val="0"/>
        <w:spacing w:after="0" w:line="240" w:lineRule="auto"/>
        <w:jc w:val="center"/>
        <w:rPr>
          <w:rFonts w:ascii="Times New Roman" w:eastAsia="Times New Roman" w:hAnsi="Times New Roman" w:cs="Times New Roman"/>
          <w:b/>
          <w:sz w:val="28"/>
          <w:szCs w:val="28"/>
        </w:rPr>
      </w:pPr>
    </w:p>
    <w:p w14:paraId="56B0C495" w14:textId="77777777" w:rsidR="002125B1" w:rsidRPr="00D751D7" w:rsidRDefault="002125B1" w:rsidP="002125B1">
      <w:pPr>
        <w:widowControl w:val="0"/>
        <w:autoSpaceDE w:val="0"/>
        <w:autoSpaceDN w:val="0"/>
        <w:spacing w:after="0" w:line="240" w:lineRule="auto"/>
        <w:ind w:firstLine="720"/>
        <w:jc w:val="both"/>
        <w:rPr>
          <w:rFonts w:ascii="Times New Roman" w:eastAsia="Times New Roman" w:hAnsi="Times New Roman" w:cs="Times New Roman"/>
          <w:sz w:val="28"/>
          <w:szCs w:val="28"/>
        </w:rPr>
      </w:pPr>
      <w:bookmarkStart w:id="7" w:name="1.3_Режим_использования_земель_и_земельн"/>
      <w:bookmarkEnd w:id="7"/>
      <w:proofErr w:type="gramStart"/>
      <w:r w:rsidRPr="00D751D7">
        <w:rPr>
          <w:rFonts w:ascii="Times New Roman" w:eastAsia="Times New Roman" w:hAnsi="Times New Roman" w:cs="Times New Roman"/>
          <w:sz w:val="28"/>
          <w:szCs w:val="28"/>
        </w:rPr>
        <w:t xml:space="preserve">В соответствии с пунктом 3 статьи 34 Федерального закона от </w:t>
      </w:r>
      <w:bookmarkStart w:id="8" w:name="_GoBack"/>
      <w:r w:rsidRPr="00D751D7">
        <w:rPr>
          <w:rFonts w:ascii="Times New Roman" w:eastAsia="Times New Roman" w:hAnsi="Times New Roman" w:cs="Times New Roman"/>
          <w:sz w:val="28"/>
          <w:szCs w:val="28"/>
        </w:rPr>
        <w:t>2</w:t>
      </w:r>
      <w:bookmarkEnd w:id="8"/>
      <w:r w:rsidRPr="00D751D7">
        <w:rPr>
          <w:rFonts w:ascii="Times New Roman" w:eastAsia="Times New Roman" w:hAnsi="Times New Roman" w:cs="Times New Roman"/>
          <w:sz w:val="28"/>
          <w:szCs w:val="28"/>
        </w:rPr>
        <w:t>5 июня 2002 г.  № 73-ФЗ «Об объектах культурного наследия (памятниках истории и культуры) народов Российской Федерации» и постановлением  Правительства Российской Федерации от 12 сентября 2015 г.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w:t>
      </w:r>
      <w:proofErr w:type="gramEnd"/>
      <w:r w:rsidRPr="00D751D7">
        <w:rPr>
          <w:rFonts w:ascii="Times New Roman" w:eastAsia="Times New Roman" w:hAnsi="Times New Roman" w:cs="Times New Roman"/>
          <w:sz w:val="28"/>
          <w:szCs w:val="28"/>
        </w:rPr>
        <w:t xml:space="preserve"> нормативных правовых актов Правительства Российской Федерации» устанавливаются следующие режимы использования земель и </w:t>
      </w:r>
      <w:r>
        <w:rPr>
          <w:rFonts w:ascii="Times New Roman" w:eastAsia="Times New Roman" w:hAnsi="Times New Roman" w:cs="Times New Roman"/>
          <w:sz w:val="28"/>
          <w:szCs w:val="28"/>
        </w:rPr>
        <w:t>т</w:t>
      </w:r>
      <w:r w:rsidRPr="00D751D7">
        <w:rPr>
          <w:rFonts w:ascii="Times New Roman" w:eastAsia="Times New Roman" w:hAnsi="Times New Roman" w:cs="Times New Roman"/>
          <w:sz w:val="28"/>
          <w:szCs w:val="28"/>
        </w:rPr>
        <w:t>ребования к градостроительным регламентам.</w:t>
      </w:r>
    </w:p>
    <w:p w14:paraId="56725C46" w14:textId="77777777" w:rsidR="002125B1" w:rsidRPr="00D751D7" w:rsidRDefault="002125B1" w:rsidP="002125B1">
      <w:pPr>
        <w:widowControl w:val="0"/>
        <w:autoSpaceDE w:val="0"/>
        <w:autoSpaceDN w:val="0"/>
        <w:spacing w:after="0" w:line="240" w:lineRule="auto"/>
        <w:ind w:firstLine="720"/>
        <w:jc w:val="both"/>
        <w:rPr>
          <w:rFonts w:ascii="Times New Roman" w:eastAsia="Times New Roman" w:hAnsi="Times New Roman" w:cs="Times New Roman"/>
          <w:sz w:val="28"/>
          <w:szCs w:val="28"/>
        </w:rPr>
      </w:pPr>
    </w:p>
    <w:p w14:paraId="7C4AC297" w14:textId="77777777" w:rsidR="002125B1" w:rsidRDefault="002125B1" w:rsidP="002125B1">
      <w:pPr>
        <w:widowControl w:val="0"/>
        <w:autoSpaceDE w:val="0"/>
        <w:autoSpaceDN w:val="0"/>
        <w:spacing w:after="0" w:line="240" w:lineRule="auto"/>
        <w:jc w:val="center"/>
        <w:rPr>
          <w:rFonts w:ascii="Times New Roman" w:eastAsia="Times New Roman" w:hAnsi="Times New Roman" w:cs="Times New Roman"/>
          <w:b/>
          <w:sz w:val="28"/>
          <w:szCs w:val="28"/>
        </w:rPr>
      </w:pPr>
      <w:r w:rsidRPr="00D751D7">
        <w:rPr>
          <w:rFonts w:ascii="Times New Roman" w:eastAsia="Times New Roman" w:hAnsi="Times New Roman" w:cs="Times New Roman"/>
          <w:b/>
          <w:sz w:val="28"/>
          <w:szCs w:val="28"/>
          <w:lang w:val="en-US"/>
        </w:rPr>
        <w:t>I</w:t>
      </w:r>
      <w:r w:rsidRPr="00D751D7">
        <w:rPr>
          <w:rFonts w:ascii="Times New Roman" w:eastAsia="Times New Roman" w:hAnsi="Times New Roman" w:cs="Times New Roman"/>
          <w:b/>
          <w:sz w:val="28"/>
          <w:szCs w:val="28"/>
        </w:rPr>
        <w:t xml:space="preserve">. Особый режим использования земель и земельных участков </w:t>
      </w:r>
    </w:p>
    <w:p w14:paraId="5B1820E7" w14:textId="77777777" w:rsidR="002125B1" w:rsidRDefault="002125B1" w:rsidP="002125B1">
      <w:pPr>
        <w:widowControl w:val="0"/>
        <w:autoSpaceDE w:val="0"/>
        <w:autoSpaceDN w:val="0"/>
        <w:spacing w:after="0" w:line="240" w:lineRule="auto"/>
        <w:jc w:val="center"/>
        <w:rPr>
          <w:rFonts w:ascii="Times New Roman" w:eastAsia="Times New Roman" w:hAnsi="Times New Roman" w:cs="Times New Roman"/>
          <w:b/>
          <w:sz w:val="28"/>
          <w:szCs w:val="28"/>
        </w:rPr>
      </w:pPr>
      <w:r w:rsidRPr="00D751D7">
        <w:rPr>
          <w:rFonts w:ascii="Times New Roman" w:eastAsia="Times New Roman" w:hAnsi="Times New Roman" w:cs="Times New Roman"/>
          <w:b/>
          <w:sz w:val="28"/>
          <w:szCs w:val="28"/>
        </w:rPr>
        <w:t xml:space="preserve">и требования к градостроительным регламентам в границах </w:t>
      </w:r>
    </w:p>
    <w:p w14:paraId="47B3161C" w14:textId="77777777" w:rsidR="002125B1" w:rsidRDefault="002125B1" w:rsidP="002125B1">
      <w:pPr>
        <w:widowControl w:val="0"/>
        <w:autoSpaceDE w:val="0"/>
        <w:autoSpaceDN w:val="0"/>
        <w:spacing w:after="0" w:line="240" w:lineRule="auto"/>
        <w:jc w:val="center"/>
        <w:rPr>
          <w:rFonts w:ascii="Times New Roman" w:hAnsi="Times New Roman" w:cs="Times New Roman"/>
          <w:sz w:val="28"/>
          <w:szCs w:val="28"/>
        </w:rPr>
      </w:pPr>
      <w:r w:rsidRPr="00D751D7">
        <w:rPr>
          <w:rFonts w:ascii="Times New Roman" w:eastAsia="Times New Roman" w:hAnsi="Times New Roman" w:cs="Times New Roman"/>
          <w:b/>
          <w:sz w:val="28"/>
          <w:szCs w:val="28"/>
        </w:rPr>
        <w:t>охранной зоны</w:t>
      </w:r>
      <w:r w:rsidRPr="00D751D7">
        <w:rPr>
          <w:rFonts w:ascii="Times New Roman" w:hAnsi="Times New Roman" w:cs="Times New Roman"/>
          <w:b/>
          <w:sz w:val="28"/>
          <w:szCs w:val="28"/>
        </w:rPr>
        <w:t xml:space="preserve"> </w:t>
      </w:r>
      <w:r w:rsidRPr="00D751D7">
        <w:rPr>
          <w:rFonts w:ascii="Times New Roman" w:eastAsia="Times New Roman" w:hAnsi="Times New Roman" w:cs="Times New Roman"/>
          <w:b/>
          <w:sz w:val="28"/>
          <w:szCs w:val="28"/>
        </w:rPr>
        <w:t>(ОЗ)</w:t>
      </w:r>
      <w:r>
        <w:rPr>
          <w:rFonts w:ascii="Times New Roman" w:eastAsia="Times New Roman" w:hAnsi="Times New Roman" w:cs="Times New Roman"/>
          <w:b/>
          <w:sz w:val="28"/>
          <w:szCs w:val="28"/>
        </w:rPr>
        <w:t xml:space="preserve"> </w:t>
      </w:r>
    </w:p>
    <w:p w14:paraId="3C6401FE" w14:textId="77777777" w:rsidR="002125B1" w:rsidRPr="00D751D7" w:rsidRDefault="002125B1" w:rsidP="002125B1">
      <w:pPr>
        <w:widowControl w:val="0"/>
        <w:autoSpaceDE w:val="0"/>
        <w:autoSpaceDN w:val="0"/>
        <w:spacing w:after="0" w:line="240" w:lineRule="auto"/>
        <w:jc w:val="center"/>
        <w:rPr>
          <w:rFonts w:ascii="Times New Roman" w:eastAsia="Times New Roman" w:hAnsi="Times New Roman" w:cs="Times New Roman"/>
          <w:b/>
          <w:sz w:val="28"/>
          <w:szCs w:val="28"/>
        </w:rPr>
      </w:pPr>
    </w:p>
    <w:p w14:paraId="63AD5499" w14:textId="77777777" w:rsidR="002125B1" w:rsidRPr="005E5FBA" w:rsidRDefault="002125B1" w:rsidP="002125B1">
      <w:pPr>
        <w:pStyle w:val="a3"/>
        <w:ind w:firstLine="709"/>
        <w:jc w:val="both"/>
        <w:rPr>
          <w:rFonts w:ascii="Times New Roman" w:hAnsi="Times New Roman" w:cs="Times New Roman"/>
          <w:sz w:val="28"/>
          <w:szCs w:val="28"/>
        </w:rPr>
      </w:pPr>
      <w:r w:rsidRPr="005E5FBA">
        <w:rPr>
          <w:rFonts w:ascii="Times New Roman" w:hAnsi="Times New Roman" w:cs="Times New Roman"/>
          <w:sz w:val="28"/>
          <w:szCs w:val="28"/>
        </w:rPr>
        <w:t>Охранная</w:t>
      </w:r>
      <w:r w:rsidRPr="005E5FBA">
        <w:rPr>
          <w:rFonts w:ascii="Times New Roman" w:hAnsi="Times New Roman" w:cs="Times New Roman"/>
          <w:spacing w:val="-7"/>
          <w:sz w:val="28"/>
          <w:szCs w:val="28"/>
        </w:rPr>
        <w:t xml:space="preserve"> </w:t>
      </w:r>
      <w:r w:rsidRPr="005E5FBA">
        <w:rPr>
          <w:rFonts w:ascii="Times New Roman" w:hAnsi="Times New Roman" w:cs="Times New Roman"/>
          <w:sz w:val="28"/>
          <w:szCs w:val="28"/>
        </w:rPr>
        <w:t>зона</w:t>
      </w:r>
      <w:r w:rsidRPr="005E5FBA">
        <w:rPr>
          <w:rFonts w:ascii="Times New Roman" w:hAnsi="Times New Roman" w:cs="Times New Roman"/>
          <w:spacing w:val="-8"/>
          <w:sz w:val="28"/>
          <w:szCs w:val="28"/>
        </w:rPr>
        <w:t xml:space="preserve"> </w:t>
      </w:r>
      <w:r w:rsidRPr="005E5FBA">
        <w:rPr>
          <w:rFonts w:ascii="Times New Roman" w:hAnsi="Times New Roman" w:cs="Times New Roman"/>
          <w:sz w:val="28"/>
          <w:szCs w:val="28"/>
        </w:rPr>
        <w:t>объекта</w:t>
      </w:r>
      <w:r w:rsidRPr="005E5FBA">
        <w:rPr>
          <w:rFonts w:ascii="Times New Roman" w:hAnsi="Times New Roman" w:cs="Times New Roman"/>
          <w:spacing w:val="-8"/>
          <w:sz w:val="28"/>
          <w:szCs w:val="28"/>
        </w:rPr>
        <w:t xml:space="preserve"> </w:t>
      </w:r>
      <w:r w:rsidRPr="005E5FBA">
        <w:rPr>
          <w:rFonts w:ascii="Times New Roman" w:hAnsi="Times New Roman" w:cs="Times New Roman"/>
          <w:sz w:val="28"/>
          <w:szCs w:val="28"/>
        </w:rPr>
        <w:t>культурного</w:t>
      </w:r>
      <w:r w:rsidRPr="005E5FBA">
        <w:rPr>
          <w:rFonts w:ascii="Times New Roman" w:hAnsi="Times New Roman" w:cs="Times New Roman"/>
          <w:spacing w:val="-8"/>
          <w:sz w:val="28"/>
          <w:szCs w:val="28"/>
        </w:rPr>
        <w:t xml:space="preserve"> </w:t>
      </w:r>
      <w:r w:rsidRPr="005E5FBA">
        <w:rPr>
          <w:rFonts w:ascii="Times New Roman" w:hAnsi="Times New Roman" w:cs="Times New Roman"/>
          <w:sz w:val="28"/>
          <w:szCs w:val="28"/>
        </w:rPr>
        <w:t>наследия</w:t>
      </w:r>
      <w:r w:rsidRPr="005E5FBA">
        <w:rPr>
          <w:rFonts w:ascii="Times New Roman" w:hAnsi="Times New Roman" w:cs="Times New Roman"/>
          <w:spacing w:val="-8"/>
          <w:sz w:val="28"/>
          <w:szCs w:val="28"/>
        </w:rPr>
        <w:t xml:space="preserve"> </w:t>
      </w:r>
      <w:r w:rsidRPr="005E5FBA">
        <w:rPr>
          <w:rFonts w:ascii="Times New Roman" w:hAnsi="Times New Roman" w:cs="Times New Roman"/>
          <w:sz w:val="28"/>
          <w:szCs w:val="28"/>
        </w:rPr>
        <w:t>как</w:t>
      </w:r>
      <w:r w:rsidRPr="005E5FBA">
        <w:rPr>
          <w:rFonts w:ascii="Times New Roman" w:hAnsi="Times New Roman" w:cs="Times New Roman"/>
          <w:spacing w:val="-7"/>
          <w:sz w:val="28"/>
          <w:szCs w:val="28"/>
        </w:rPr>
        <w:t xml:space="preserve"> </w:t>
      </w:r>
      <w:r w:rsidRPr="005E5FBA">
        <w:rPr>
          <w:rFonts w:ascii="Times New Roman" w:hAnsi="Times New Roman" w:cs="Times New Roman"/>
          <w:sz w:val="28"/>
          <w:szCs w:val="28"/>
        </w:rPr>
        <w:t>часть</w:t>
      </w:r>
      <w:r w:rsidRPr="005E5FBA">
        <w:rPr>
          <w:rFonts w:ascii="Times New Roman" w:hAnsi="Times New Roman" w:cs="Times New Roman"/>
          <w:spacing w:val="-8"/>
          <w:sz w:val="28"/>
          <w:szCs w:val="28"/>
        </w:rPr>
        <w:t xml:space="preserve"> </w:t>
      </w:r>
      <w:r w:rsidRPr="005E5FBA">
        <w:rPr>
          <w:rFonts w:ascii="Times New Roman" w:hAnsi="Times New Roman" w:cs="Times New Roman"/>
          <w:sz w:val="28"/>
          <w:szCs w:val="28"/>
        </w:rPr>
        <w:t>зон</w:t>
      </w:r>
      <w:r w:rsidRPr="005E5FBA">
        <w:rPr>
          <w:rFonts w:ascii="Times New Roman" w:hAnsi="Times New Roman" w:cs="Times New Roman"/>
          <w:spacing w:val="-9"/>
          <w:sz w:val="28"/>
          <w:szCs w:val="28"/>
        </w:rPr>
        <w:t xml:space="preserve"> </w:t>
      </w:r>
      <w:r w:rsidRPr="005E5FBA">
        <w:rPr>
          <w:rFonts w:ascii="Times New Roman" w:hAnsi="Times New Roman" w:cs="Times New Roman"/>
          <w:sz w:val="28"/>
          <w:szCs w:val="28"/>
        </w:rPr>
        <w:t>охраны</w:t>
      </w:r>
      <w:r w:rsidRPr="005E5FBA">
        <w:rPr>
          <w:rFonts w:ascii="Times New Roman" w:hAnsi="Times New Roman" w:cs="Times New Roman"/>
          <w:spacing w:val="-10"/>
          <w:sz w:val="28"/>
          <w:szCs w:val="28"/>
        </w:rPr>
        <w:t xml:space="preserve"> </w:t>
      </w:r>
      <w:r w:rsidRPr="005E5FBA">
        <w:rPr>
          <w:rFonts w:ascii="Times New Roman" w:hAnsi="Times New Roman" w:cs="Times New Roman"/>
          <w:sz w:val="28"/>
          <w:szCs w:val="28"/>
        </w:rPr>
        <w:t>объекта культурного наследия является в соответствии с пунктом 4  статьи 1 Градостроительного кодекса</w:t>
      </w:r>
      <w:r w:rsidRPr="005E5FBA">
        <w:rPr>
          <w:rFonts w:ascii="Times New Roman" w:hAnsi="Times New Roman" w:cs="Times New Roman"/>
          <w:spacing w:val="-20"/>
          <w:sz w:val="28"/>
          <w:szCs w:val="28"/>
        </w:rPr>
        <w:t xml:space="preserve"> </w:t>
      </w:r>
      <w:r w:rsidRPr="005E5FBA">
        <w:rPr>
          <w:rFonts w:ascii="Times New Roman" w:hAnsi="Times New Roman" w:cs="Times New Roman"/>
          <w:sz w:val="28"/>
          <w:szCs w:val="28"/>
        </w:rPr>
        <w:t>Российской</w:t>
      </w:r>
      <w:r w:rsidRPr="005E5FBA">
        <w:rPr>
          <w:rFonts w:ascii="Times New Roman" w:hAnsi="Times New Roman" w:cs="Times New Roman"/>
          <w:spacing w:val="-21"/>
          <w:sz w:val="28"/>
          <w:szCs w:val="28"/>
        </w:rPr>
        <w:t xml:space="preserve"> </w:t>
      </w:r>
      <w:r w:rsidRPr="005E5FBA">
        <w:rPr>
          <w:rFonts w:ascii="Times New Roman" w:hAnsi="Times New Roman" w:cs="Times New Roman"/>
          <w:sz w:val="28"/>
          <w:szCs w:val="28"/>
        </w:rPr>
        <w:t>Федерации</w:t>
      </w:r>
      <w:r w:rsidRPr="005E5FBA">
        <w:rPr>
          <w:rFonts w:ascii="Times New Roman" w:hAnsi="Times New Roman" w:cs="Times New Roman"/>
          <w:spacing w:val="-18"/>
          <w:sz w:val="28"/>
          <w:szCs w:val="28"/>
        </w:rPr>
        <w:t xml:space="preserve"> </w:t>
      </w:r>
      <w:r w:rsidRPr="005E5FBA">
        <w:rPr>
          <w:rFonts w:ascii="Times New Roman" w:hAnsi="Times New Roman" w:cs="Times New Roman"/>
          <w:sz w:val="28"/>
          <w:szCs w:val="28"/>
        </w:rPr>
        <w:t xml:space="preserve">зоной с особыми условиями использования территорий. </w:t>
      </w:r>
      <w:proofErr w:type="gramStart"/>
      <w:r w:rsidRPr="005E5FBA">
        <w:rPr>
          <w:rFonts w:ascii="Times New Roman" w:hAnsi="Times New Roman" w:cs="Times New Roman"/>
          <w:sz w:val="28"/>
          <w:szCs w:val="28"/>
        </w:rPr>
        <w:t xml:space="preserve">В пределах охранных зон объектов культурного наследия в соответствии с требованиями Федерального закона                от 25 июня 2002 г. № 73-ФЗ </w:t>
      </w:r>
      <w:r w:rsidRPr="005E5FBA">
        <w:rPr>
          <w:rFonts w:ascii="Times New Roman" w:eastAsia="Times New Roman" w:hAnsi="Times New Roman" w:cs="Times New Roman"/>
          <w:sz w:val="28"/>
          <w:szCs w:val="28"/>
        </w:rPr>
        <w:t xml:space="preserve">«Об объектах культурного наследия (памятниках истории и культуры) народов Российской Федерации» </w:t>
      </w:r>
      <w:r w:rsidRPr="005E5FBA">
        <w:rPr>
          <w:rFonts w:ascii="Times New Roman" w:hAnsi="Times New Roman" w:cs="Times New Roman"/>
          <w:sz w:val="28"/>
          <w:szCs w:val="28"/>
        </w:rPr>
        <w:t>и постановления Правительства Российской Федерации от 12 сентября 2015 г. № 972                              «Об утверждении Положения о зонах охраны объектов культурного наследия (памятников истории и культуры) народов Российской Федерации и о признании</w:t>
      </w:r>
      <w:proofErr w:type="gramEnd"/>
      <w:r w:rsidRPr="005E5FBA">
        <w:rPr>
          <w:rFonts w:ascii="Times New Roman" w:hAnsi="Times New Roman" w:cs="Times New Roman"/>
          <w:sz w:val="28"/>
          <w:szCs w:val="28"/>
        </w:rPr>
        <w:t xml:space="preserve"> утратившими силу отдельных положений нормативных правовых актов Правительства Российской Федерации» предлагается установить следующий режим использования земель и земельных участков и требования к градостроительным</w:t>
      </w:r>
      <w:r w:rsidRPr="005E5FBA">
        <w:rPr>
          <w:rFonts w:ascii="Times New Roman" w:hAnsi="Times New Roman" w:cs="Times New Roman"/>
          <w:spacing w:val="-8"/>
          <w:sz w:val="28"/>
          <w:szCs w:val="28"/>
        </w:rPr>
        <w:t xml:space="preserve"> </w:t>
      </w:r>
      <w:r w:rsidRPr="005E5FBA">
        <w:rPr>
          <w:rFonts w:ascii="Times New Roman" w:hAnsi="Times New Roman" w:cs="Times New Roman"/>
          <w:sz w:val="28"/>
          <w:szCs w:val="28"/>
        </w:rPr>
        <w:t>регламентам (далее также – Требования).</w:t>
      </w:r>
    </w:p>
    <w:p w14:paraId="0B935DEF" w14:textId="77777777" w:rsidR="002125B1" w:rsidRPr="003A3673" w:rsidRDefault="002125B1" w:rsidP="002125B1">
      <w:pPr>
        <w:spacing w:after="0" w:line="240" w:lineRule="auto"/>
        <w:ind w:firstLine="567"/>
        <w:rPr>
          <w:rFonts w:ascii="Times New Roman" w:hAnsi="Times New Roman" w:cs="Times New Roman"/>
          <w:b/>
          <w:bCs/>
          <w:sz w:val="28"/>
          <w:szCs w:val="28"/>
        </w:rPr>
      </w:pPr>
      <w:r w:rsidRPr="003A3673">
        <w:rPr>
          <w:rFonts w:ascii="Times New Roman" w:hAnsi="Times New Roman" w:cs="Times New Roman"/>
          <w:b/>
          <w:bCs/>
          <w:sz w:val="28"/>
          <w:szCs w:val="28"/>
        </w:rPr>
        <w:t>1. Настоящим режимом разрешается:</w:t>
      </w:r>
    </w:p>
    <w:p w14:paraId="2F873FF7" w14:textId="77777777" w:rsidR="002125B1" w:rsidRPr="004D3BD8" w:rsidRDefault="002125B1" w:rsidP="002125B1">
      <w:pPr>
        <w:spacing w:after="0" w:line="240" w:lineRule="auto"/>
        <w:ind w:firstLine="567"/>
        <w:jc w:val="both"/>
        <w:rPr>
          <w:rFonts w:ascii="Times New Roman" w:eastAsiaTheme="minorEastAsia" w:hAnsi="Times New Roman" w:cs="Times New Roman"/>
          <w:sz w:val="28"/>
          <w:szCs w:val="28"/>
          <w:lang w:eastAsia="ar-SA"/>
        </w:rPr>
      </w:pPr>
      <w:proofErr w:type="gramStart"/>
      <w:r w:rsidRPr="004D3BD8">
        <w:rPr>
          <w:rFonts w:ascii="Times New Roman" w:eastAsiaTheme="minorEastAsia" w:hAnsi="Times New Roman" w:cs="Times New Roman"/>
          <w:sz w:val="28"/>
          <w:szCs w:val="28"/>
          <w:lang w:eastAsia="ar-SA"/>
        </w:rPr>
        <w:t>1) применение специальных мер, направленных на сохранение и восстановление (регенерацию) историко-градостроительной и (или) природной среды объекта культурного наследия регионального значения «</w:t>
      </w:r>
      <w:r w:rsidRPr="004D3BD8">
        <w:rPr>
          <w:rFonts w:ascii="Times New Roman" w:hAnsi="Times New Roman" w:cs="Times New Roman"/>
          <w:sz w:val="28"/>
          <w:szCs w:val="28"/>
        </w:rPr>
        <w:t xml:space="preserve">Дом, где жил </w:t>
      </w:r>
      <w:proofErr w:type="spellStart"/>
      <w:r w:rsidRPr="004D3BD8">
        <w:rPr>
          <w:rFonts w:ascii="Times New Roman" w:hAnsi="Times New Roman" w:cs="Times New Roman"/>
          <w:sz w:val="28"/>
          <w:szCs w:val="28"/>
        </w:rPr>
        <w:t>Д.Коркмасов</w:t>
      </w:r>
      <w:proofErr w:type="spellEnd"/>
      <w:r w:rsidRPr="004D3BD8">
        <w:rPr>
          <w:rFonts w:ascii="Times New Roman" w:hAnsi="Times New Roman" w:cs="Times New Roman"/>
          <w:sz w:val="28"/>
          <w:szCs w:val="28"/>
        </w:rPr>
        <w:t xml:space="preserve"> и в 1918 – 1920 гг. размещался Порт–Петровский ВРК</w:t>
      </w:r>
      <w:r w:rsidRPr="004D3BD8">
        <w:rPr>
          <w:rFonts w:ascii="Times New Roman" w:eastAsiaTheme="minorEastAsia" w:hAnsi="Times New Roman" w:cs="Times New Roman"/>
          <w:sz w:val="28"/>
          <w:szCs w:val="28"/>
          <w:lang w:eastAsia="ar-SA"/>
        </w:rPr>
        <w:t>»,</w:t>
      </w:r>
      <w:r w:rsidRPr="004D3BD8">
        <w:rPr>
          <w:rFonts w:ascii="Times New Roman" w:hAnsi="Times New Roman" w:cs="Times New Roman"/>
          <w:sz w:val="28"/>
          <w:szCs w:val="28"/>
        </w:rPr>
        <w:t xml:space="preserve"> 1918 – 1920 гг.</w:t>
      </w:r>
      <w:r w:rsidRPr="004D3BD8">
        <w:rPr>
          <w:rFonts w:ascii="Times New Roman" w:hAnsi="Times New Roman" w:cs="Times New Roman"/>
          <w:b/>
          <w:spacing w:val="-72"/>
          <w:sz w:val="28"/>
          <w:szCs w:val="28"/>
        </w:rPr>
        <w:t xml:space="preserve"> </w:t>
      </w:r>
      <w:r w:rsidRPr="004D3BD8">
        <w:rPr>
          <w:rFonts w:ascii="Times New Roman" w:eastAsiaTheme="minorEastAsia" w:hAnsi="Times New Roman" w:cs="Times New Roman"/>
          <w:sz w:val="28"/>
          <w:szCs w:val="28"/>
          <w:lang w:eastAsia="ar-SA"/>
        </w:rPr>
        <w:t xml:space="preserve">(восстановление, </w:t>
      </w:r>
      <w:r w:rsidRPr="004D3BD8">
        <w:rPr>
          <w:rFonts w:ascii="Times New Roman" w:eastAsiaTheme="minorEastAsia" w:hAnsi="Times New Roman" w:cs="Times New Roman"/>
          <w:sz w:val="28"/>
          <w:szCs w:val="28"/>
          <w:lang w:eastAsia="ar-SA"/>
        </w:rPr>
        <w:lastRenderedPageBreak/>
        <w:t>воссоздание, восполнение частично или полностью утраченных элементов и (или) характеристик историко-градостроительной и (или) природной среды);</w:t>
      </w:r>
      <w:proofErr w:type="gramEnd"/>
    </w:p>
    <w:p w14:paraId="72ADABA9" w14:textId="77777777" w:rsidR="002125B1" w:rsidRPr="004D3BD8" w:rsidRDefault="002125B1" w:rsidP="002125B1">
      <w:pPr>
        <w:spacing w:after="0" w:line="240" w:lineRule="auto"/>
        <w:ind w:firstLine="567"/>
        <w:jc w:val="both"/>
        <w:rPr>
          <w:rFonts w:ascii="Times New Roman" w:eastAsiaTheme="minorEastAsia" w:hAnsi="Times New Roman" w:cs="Times New Roman"/>
          <w:sz w:val="28"/>
          <w:szCs w:val="28"/>
          <w:lang w:eastAsia="ar-SA"/>
        </w:rPr>
      </w:pPr>
      <w:r w:rsidRPr="004D3BD8">
        <w:rPr>
          <w:rFonts w:ascii="Times New Roman" w:eastAsiaTheme="minorEastAsia" w:hAnsi="Times New Roman" w:cs="Times New Roman"/>
          <w:sz w:val="28"/>
          <w:szCs w:val="28"/>
          <w:lang w:eastAsia="ar-SA"/>
        </w:rPr>
        <w:t>2) сохранение градостроительных (планировочных, типологических, масштабных) характеристик историко-градостроительной и природной среды: исторических линий застройки, исторически сложившейся планировочной структуры дорог и улиц, озелененных территорий;</w:t>
      </w:r>
    </w:p>
    <w:p w14:paraId="0B9F76CC" w14:textId="77777777" w:rsidR="002125B1" w:rsidRPr="004D3BD8" w:rsidRDefault="002125B1" w:rsidP="002125B1">
      <w:pPr>
        <w:spacing w:after="0" w:line="240" w:lineRule="auto"/>
        <w:ind w:firstLine="567"/>
        <w:jc w:val="both"/>
        <w:rPr>
          <w:rFonts w:ascii="Times New Roman" w:eastAsiaTheme="minorEastAsia" w:hAnsi="Times New Roman" w:cs="Times New Roman"/>
          <w:sz w:val="28"/>
          <w:szCs w:val="28"/>
          <w:lang w:eastAsia="ar-SA"/>
        </w:rPr>
      </w:pPr>
      <w:r w:rsidRPr="004D3BD8">
        <w:rPr>
          <w:rFonts w:ascii="Times New Roman" w:hAnsi="Times New Roman" w:cs="Times New Roman"/>
          <w:sz w:val="28"/>
          <w:szCs w:val="28"/>
        </w:rPr>
        <w:t>3) прокладка, ремонт и реконструкция подземных инженерных           коммуникаций с последующим восстановлением нарушенных поверхностей;</w:t>
      </w:r>
    </w:p>
    <w:p w14:paraId="7F9D2215" w14:textId="77777777" w:rsidR="002125B1" w:rsidRPr="004D3BD8" w:rsidRDefault="002125B1" w:rsidP="002125B1">
      <w:pPr>
        <w:spacing w:after="0" w:line="240" w:lineRule="auto"/>
        <w:ind w:firstLine="567"/>
        <w:jc w:val="both"/>
        <w:rPr>
          <w:rFonts w:ascii="Times New Roman" w:eastAsiaTheme="minorEastAsia" w:hAnsi="Times New Roman" w:cs="Times New Roman"/>
          <w:sz w:val="28"/>
          <w:szCs w:val="28"/>
          <w:lang w:eastAsia="ar-SA"/>
        </w:rPr>
      </w:pPr>
      <w:r w:rsidRPr="004D3BD8">
        <w:rPr>
          <w:rFonts w:ascii="Times New Roman" w:eastAsiaTheme="minorEastAsia" w:hAnsi="Times New Roman" w:cs="Times New Roman"/>
          <w:sz w:val="28"/>
          <w:szCs w:val="28"/>
          <w:lang w:eastAsia="ar-SA"/>
        </w:rPr>
        <w:t>4)</w:t>
      </w:r>
      <w:r w:rsidRPr="004D3BD8">
        <w:rPr>
          <w:rFonts w:ascii="Times New Roman" w:hAnsi="Times New Roman" w:cs="Times New Roman"/>
          <w:sz w:val="28"/>
          <w:szCs w:val="28"/>
        </w:rPr>
        <w:t xml:space="preserve"> </w:t>
      </w:r>
      <w:r w:rsidRPr="004D3BD8">
        <w:rPr>
          <w:rFonts w:ascii="Times New Roman" w:eastAsiaTheme="minorEastAsia" w:hAnsi="Times New Roman" w:cs="Times New Roman"/>
          <w:sz w:val="28"/>
          <w:szCs w:val="28"/>
          <w:lang w:eastAsia="ar-SA"/>
        </w:rPr>
        <w:t>сохранение и организация проездов, проходов, необходимых для обеспечения функционирования территории;</w:t>
      </w:r>
    </w:p>
    <w:p w14:paraId="4A3185C0" w14:textId="77777777" w:rsidR="002125B1" w:rsidRPr="004D3BD8" w:rsidRDefault="002125B1" w:rsidP="002125B1">
      <w:pPr>
        <w:spacing w:after="0" w:line="240" w:lineRule="auto"/>
        <w:ind w:firstLine="567"/>
        <w:jc w:val="both"/>
        <w:rPr>
          <w:rFonts w:ascii="Times New Roman" w:eastAsiaTheme="minorEastAsia" w:hAnsi="Times New Roman" w:cs="Times New Roman"/>
          <w:sz w:val="28"/>
          <w:szCs w:val="28"/>
          <w:lang w:eastAsia="ar-SA"/>
        </w:rPr>
      </w:pPr>
      <w:r w:rsidRPr="004D3BD8">
        <w:rPr>
          <w:rFonts w:ascii="Times New Roman" w:eastAsiaTheme="minorEastAsia" w:hAnsi="Times New Roman" w:cs="Times New Roman"/>
          <w:sz w:val="28"/>
          <w:szCs w:val="28"/>
          <w:lang w:eastAsia="ar-SA"/>
        </w:rPr>
        <w:t>5) обеспечение визуального восприятия объекта культурного наследия регионального значения «</w:t>
      </w:r>
      <w:r w:rsidRPr="004D3BD8">
        <w:rPr>
          <w:rFonts w:ascii="Times New Roman" w:hAnsi="Times New Roman" w:cs="Times New Roman"/>
          <w:sz w:val="28"/>
          <w:szCs w:val="28"/>
        </w:rPr>
        <w:t xml:space="preserve">Дом, где жил </w:t>
      </w:r>
      <w:proofErr w:type="spellStart"/>
      <w:r w:rsidRPr="004D3BD8">
        <w:rPr>
          <w:rFonts w:ascii="Times New Roman" w:hAnsi="Times New Roman" w:cs="Times New Roman"/>
          <w:sz w:val="28"/>
          <w:szCs w:val="28"/>
        </w:rPr>
        <w:t>Д.Коркмасов</w:t>
      </w:r>
      <w:proofErr w:type="spellEnd"/>
      <w:r w:rsidRPr="004D3BD8">
        <w:rPr>
          <w:rFonts w:ascii="Times New Roman" w:hAnsi="Times New Roman" w:cs="Times New Roman"/>
          <w:sz w:val="28"/>
          <w:szCs w:val="28"/>
        </w:rPr>
        <w:t xml:space="preserve"> и в 1918 – 1920 гг. размещался </w:t>
      </w:r>
      <w:proofErr w:type="gramStart"/>
      <w:r w:rsidRPr="004D3BD8">
        <w:rPr>
          <w:rFonts w:ascii="Times New Roman" w:hAnsi="Times New Roman" w:cs="Times New Roman"/>
          <w:sz w:val="28"/>
          <w:szCs w:val="28"/>
        </w:rPr>
        <w:t>Порт–Петровский</w:t>
      </w:r>
      <w:proofErr w:type="gramEnd"/>
      <w:r w:rsidRPr="004D3BD8">
        <w:rPr>
          <w:rFonts w:ascii="Times New Roman" w:hAnsi="Times New Roman" w:cs="Times New Roman"/>
          <w:sz w:val="28"/>
          <w:szCs w:val="28"/>
        </w:rPr>
        <w:t xml:space="preserve"> ВРК</w:t>
      </w:r>
      <w:r w:rsidRPr="004D3BD8">
        <w:rPr>
          <w:rFonts w:ascii="Times New Roman" w:eastAsiaTheme="minorEastAsia" w:hAnsi="Times New Roman" w:cs="Times New Roman"/>
          <w:sz w:val="28"/>
          <w:szCs w:val="28"/>
          <w:lang w:eastAsia="ar-SA"/>
        </w:rPr>
        <w:t>»,</w:t>
      </w:r>
      <w:r w:rsidRPr="004D3BD8">
        <w:rPr>
          <w:rFonts w:ascii="Times New Roman" w:hAnsi="Times New Roman" w:cs="Times New Roman"/>
          <w:sz w:val="28"/>
          <w:szCs w:val="28"/>
        </w:rPr>
        <w:t xml:space="preserve"> 1918 – 1920 гг.</w:t>
      </w:r>
      <w:r w:rsidRPr="004D3BD8">
        <w:rPr>
          <w:rFonts w:ascii="Times New Roman" w:hAnsi="Times New Roman" w:cs="Times New Roman"/>
          <w:b/>
          <w:spacing w:val="-72"/>
          <w:sz w:val="28"/>
          <w:szCs w:val="28"/>
        </w:rPr>
        <w:t xml:space="preserve">  </w:t>
      </w:r>
      <w:r w:rsidRPr="004D3BD8">
        <w:rPr>
          <w:rFonts w:ascii="Times New Roman" w:eastAsiaTheme="minorEastAsia" w:hAnsi="Times New Roman" w:cs="Times New Roman"/>
          <w:sz w:val="28"/>
          <w:szCs w:val="28"/>
          <w:lang w:eastAsia="ar-SA"/>
        </w:rPr>
        <w:t>в его историко</w:t>
      </w:r>
      <w:r w:rsidRPr="004D3BD8">
        <w:rPr>
          <w:rFonts w:ascii="Times New Roman" w:eastAsiaTheme="minorEastAsia" w:hAnsi="Times New Roman" w:cs="Times New Roman"/>
          <w:sz w:val="28"/>
          <w:szCs w:val="28"/>
          <w:lang w:eastAsia="ar-SA"/>
        </w:rPr>
        <w:softHyphen/>
        <w:t>-градостроительной и природной среде, в том числе сохранение соотношения открытых и закрытых пространств;</w:t>
      </w:r>
    </w:p>
    <w:p w14:paraId="68E4F5FB" w14:textId="77777777" w:rsidR="002125B1" w:rsidRPr="004D3BD8" w:rsidRDefault="002125B1" w:rsidP="002125B1">
      <w:pPr>
        <w:spacing w:after="0" w:line="240" w:lineRule="auto"/>
        <w:ind w:firstLine="567"/>
        <w:jc w:val="both"/>
        <w:rPr>
          <w:rFonts w:ascii="Times New Roman" w:eastAsiaTheme="minorEastAsia" w:hAnsi="Times New Roman" w:cs="Times New Roman"/>
          <w:sz w:val="28"/>
          <w:szCs w:val="28"/>
          <w:lang w:eastAsia="ar-SA"/>
        </w:rPr>
      </w:pPr>
      <w:r w:rsidRPr="004D3BD8">
        <w:rPr>
          <w:rFonts w:ascii="Times New Roman" w:eastAsiaTheme="minorEastAsia" w:hAnsi="Times New Roman" w:cs="Times New Roman"/>
          <w:sz w:val="28"/>
          <w:szCs w:val="28"/>
          <w:lang w:eastAsia="ar-SA"/>
        </w:rPr>
        <w:t>6) соблюдение требований в области охраны окружающей среды, необходимых для обеспечения сохранности объекта культурного наследия регионального значения «</w:t>
      </w:r>
      <w:r w:rsidRPr="004D3BD8">
        <w:rPr>
          <w:rFonts w:ascii="Times New Roman" w:hAnsi="Times New Roman" w:cs="Times New Roman"/>
          <w:sz w:val="28"/>
          <w:szCs w:val="28"/>
        </w:rPr>
        <w:t xml:space="preserve">Дом, где жил </w:t>
      </w:r>
      <w:proofErr w:type="spellStart"/>
      <w:r w:rsidRPr="004D3BD8">
        <w:rPr>
          <w:rFonts w:ascii="Times New Roman" w:hAnsi="Times New Roman" w:cs="Times New Roman"/>
          <w:sz w:val="28"/>
          <w:szCs w:val="28"/>
        </w:rPr>
        <w:t>Д.Коркмасов</w:t>
      </w:r>
      <w:proofErr w:type="spellEnd"/>
      <w:r w:rsidRPr="004D3BD8">
        <w:rPr>
          <w:rFonts w:ascii="Times New Roman" w:hAnsi="Times New Roman" w:cs="Times New Roman"/>
          <w:sz w:val="28"/>
          <w:szCs w:val="28"/>
        </w:rPr>
        <w:t xml:space="preserve"> и в 1918 – 1920 гг. размещался </w:t>
      </w:r>
      <w:proofErr w:type="gramStart"/>
      <w:r w:rsidRPr="004D3BD8">
        <w:rPr>
          <w:rFonts w:ascii="Times New Roman" w:hAnsi="Times New Roman" w:cs="Times New Roman"/>
          <w:sz w:val="28"/>
          <w:szCs w:val="28"/>
        </w:rPr>
        <w:t>Порт–Петровский</w:t>
      </w:r>
      <w:proofErr w:type="gramEnd"/>
      <w:r w:rsidRPr="004D3BD8">
        <w:rPr>
          <w:rFonts w:ascii="Times New Roman" w:hAnsi="Times New Roman" w:cs="Times New Roman"/>
          <w:sz w:val="28"/>
          <w:szCs w:val="28"/>
        </w:rPr>
        <w:t xml:space="preserve"> ВРК</w:t>
      </w:r>
      <w:r w:rsidRPr="004D3BD8">
        <w:rPr>
          <w:rFonts w:ascii="Times New Roman" w:eastAsiaTheme="minorEastAsia" w:hAnsi="Times New Roman" w:cs="Times New Roman"/>
          <w:sz w:val="28"/>
          <w:szCs w:val="28"/>
          <w:lang w:eastAsia="ar-SA"/>
        </w:rPr>
        <w:t>»,</w:t>
      </w:r>
      <w:r w:rsidRPr="004D3BD8">
        <w:rPr>
          <w:rFonts w:ascii="Times New Roman" w:hAnsi="Times New Roman" w:cs="Times New Roman"/>
          <w:sz w:val="28"/>
          <w:szCs w:val="28"/>
        </w:rPr>
        <w:t xml:space="preserve"> 1918 – 1920 гг.</w:t>
      </w:r>
      <w:r w:rsidRPr="004D3BD8">
        <w:rPr>
          <w:rFonts w:ascii="Times New Roman" w:hAnsi="Times New Roman" w:cs="Times New Roman"/>
          <w:b/>
          <w:spacing w:val="-72"/>
          <w:sz w:val="28"/>
          <w:szCs w:val="28"/>
        </w:rPr>
        <w:t xml:space="preserve"> </w:t>
      </w:r>
      <w:r w:rsidRPr="004D3BD8">
        <w:rPr>
          <w:rFonts w:ascii="Times New Roman" w:eastAsiaTheme="minorEastAsia" w:hAnsi="Times New Roman" w:cs="Times New Roman"/>
          <w:sz w:val="28"/>
          <w:szCs w:val="28"/>
          <w:lang w:eastAsia="ar-SA"/>
        </w:rPr>
        <w:t xml:space="preserve"> в его историческом и ландшафтном окружении.</w:t>
      </w:r>
    </w:p>
    <w:p w14:paraId="32BD9938" w14:textId="77777777" w:rsidR="002125B1" w:rsidRPr="003A3673" w:rsidRDefault="002125B1" w:rsidP="002125B1">
      <w:pPr>
        <w:spacing w:after="0" w:line="240" w:lineRule="auto"/>
        <w:ind w:firstLine="567"/>
        <w:jc w:val="both"/>
        <w:rPr>
          <w:rFonts w:ascii="Times New Roman" w:eastAsiaTheme="minorEastAsia" w:hAnsi="Times New Roman" w:cs="Times New Roman"/>
          <w:b/>
          <w:bCs/>
          <w:sz w:val="28"/>
          <w:szCs w:val="28"/>
          <w:lang w:eastAsia="ar-SA"/>
        </w:rPr>
      </w:pPr>
      <w:r w:rsidRPr="003A3673">
        <w:rPr>
          <w:rFonts w:ascii="Times New Roman" w:eastAsiaTheme="minorEastAsia" w:hAnsi="Times New Roman" w:cs="Times New Roman"/>
          <w:b/>
          <w:bCs/>
          <w:sz w:val="28"/>
          <w:szCs w:val="28"/>
          <w:lang w:eastAsia="ar-SA"/>
        </w:rPr>
        <w:t xml:space="preserve">2. </w:t>
      </w:r>
      <w:r w:rsidRPr="003A3673">
        <w:rPr>
          <w:rFonts w:ascii="Times New Roman" w:hAnsi="Times New Roman" w:cs="Times New Roman"/>
          <w:b/>
          <w:bCs/>
          <w:sz w:val="28"/>
          <w:szCs w:val="28"/>
        </w:rPr>
        <w:t>Настоящим режимом о</w:t>
      </w:r>
      <w:r w:rsidRPr="003A3673">
        <w:rPr>
          <w:rFonts w:ascii="Times New Roman" w:eastAsiaTheme="minorEastAsia" w:hAnsi="Times New Roman" w:cs="Times New Roman"/>
          <w:b/>
          <w:bCs/>
          <w:sz w:val="28"/>
          <w:szCs w:val="28"/>
          <w:lang w:eastAsia="ar-SA"/>
        </w:rPr>
        <w:t xml:space="preserve">граничивается: </w:t>
      </w:r>
    </w:p>
    <w:p w14:paraId="2EABB690" w14:textId="77777777" w:rsidR="002125B1" w:rsidRPr="004D3BD8" w:rsidRDefault="002125B1" w:rsidP="002125B1">
      <w:pPr>
        <w:spacing w:after="0" w:line="240" w:lineRule="auto"/>
        <w:ind w:firstLine="567"/>
        <w:jc w:val="both"/>
        <w:rPr>
          <w:rFonts w:ascii="Times New Roman" w:hAnsi="Times New Roman" w:cs="Times New Roman"/>
          <w:sz w:val="28"/>
          <w:szCs w:val="28"/>
        </w:rPr>
      </w:pPr>
      <w:r w:rsidRPr="004D3BD8">
        <w:rPr>
          <w:rFonts w:ascii="Times New Roman" w:eastAsiaTheme="minorEastAsia" w:hAnsi="Times New Roman" w:cs="Times New Roman"/>
          <w:sz w:val="28"/>
          <w:szCs w:val="28"/>
          <w:lang w:eastAsia="ar-SA"/>
        </w:rPr>
        <w:t xml:space="preserve">1) </w:t>
      </w:r>
      <w:r w:rsidRPr="004D3BD8">
        <w:rPr>
          <w:rFonts w:ascii="Times New Roman" w:hAnsi="Times New Roman" w:cs="Times New Roman"/>
          <w:sz w:val="28"/>
          <w:szCs w:val="28"/>
        </w:rPr>
        <w:t xml:space="preserve">капитальный ремонт и реконструкция объектов капитального                 строительства и их частей, с условием сохранения сложившихся объемно-пространственных характеристик. </w:t>
      </w:r>
    </w:p>
    <w:p w14:paraId="0C877527" w14:textId="77777777" w:rsidR="002125B1" w:rsidRPr="004D3BD8" w:rsidRDefault="002125B1" w:rsidP="002125B1">
      <w:pPr>
        <w:spacing w:after="0" w:line="240" w:lineRule="auto"/>
        <w:ind w:firstLine="567"/>
        <w:jc w:val="both"/>
        <w:rPr>
          <w:rFonts w:ascii="Times New Roman" w:hAnsi="Times New Roman" w:cs="Times New Roman"/>
          <w:sz w:val="28"/>
          <w:szCs w:val="28"/>
        </w:rPr>
      </w:pPr>
      <w:r w:rsidRPr="004D3BD8">
        <w:rPr>
          <w:rFonts w:ascii="Times New Roman" w:eastAsiaTheme="minorEastAsia" w:hAnsi="Times New Roman" w:cs="Times New Roman"/>
          <w:sz w:val="28"/>
          <w:szCs w:val="28"/>
          <w:lang w:eastAsia="ar-SA"/>
        </w:rPr>
        <w:t>2) хозяйственная деятельность с учетом обеспечения сохранности объекта культурного наследия регионального значения «</w:t>
      </w:r>
      <w:r w:rsidRPr="004D3BD8">
        <w:rPr>
          <w:rFonts w:ascii="Times New Roman" w:hAnsi="Times New Roman" w:cs="Times New Roman"/>
          <w:sz w:val="28"/>
          <w:szCs w:val="28"/>
        </w:rPr>
        <w:t xml:space="preserve">Дом, где жил </w:t>
      </w:r>
      <w:proofErr w:type="spellStart"/>
      <w:r w:rsidRPr="004D3BD8">
        <w:rPr>
          <w:rFonts w:ascii="Times New Roman" w:hAnsi="Times New Roman" w:cs="Times New Roman"/>
          <w:sz w:val="28"/>
          <w:szCs w:val="28"/>
        </w:rPr>
        <w:t>Д.Коркмасов</w:t>
      </w:r>
      <w:proofErr w:type="spellEnd"/>
      <w:r w:rsidRPr="004D3BD8">
        <w:rPr>
          <w:rFonts w:ascii="Times New Roman" w:hAnsi="Times New Roman" w:cs="Times New Roman"/>
          <w:sz w:val="28"/>
          <w:szCs w:val="28"/>
        </w:rPr>
        <w:t xml:space="preserve"> и в 1918 – 1920 гг. размещался </w:t>
      </w:r>
      <w:proofErr w:type="gramStart"/>
      <w:r w:rsidRPr="004D3BD8">
        <w:rPr>
          <w:rFonts w:ascii="Times New Roman" w:hAnsi="Times New Roman" w:cs="Times New Roman"/>
          <w:sz w:val="28"/>
          <w:szCs w:val="28"/>
        </w:rPr>
        <w:t>Порт–Петровский</w:t>
      </w:r>
      <w:proofErr w:type="gramEnd"/>
      <w:r w:rsidRPr="004D3BD8">
        <w:rPr>
          <w:rFonts w:ascii="Times New Roman" w:hAnsi="Times New Roman" w:cs="Times New Roman"/>
          <w:sz w:val="28"/>
          <w:szCs w:val="28"/>
        </w:rPr>
        <w:t xml:space="preserve"> ВРК</w:t>
      </w:r>
      <w:r w:rsidRPr="004D3BD8">
        <w:rPr>
          <w:rFonts w:ascii="Times New Roman" w:eastAsiaTheme="minorEastAsia" w:hAnsi="Times New Roman" w:cs="Times New Roman"/>
          <w:sz w:val="28"/>
          <w:szCs w:val="28"/>
          <w:lang w:eastAsia="ar-SA"/>
        </w:rPr>
        <w:t>»,</w:t>
      </w:r>
      <w:r w:rsidRPr="004D3BD8">
        <w:rPr>
          <w:rFonts w:ascii="Times New Roman" w:hAnsi="Times New Roman" w:cs="Times New Roman"/>
          <w:sz w:val="28"/>
          <w:szCs w:val="28"/>
        </w:rPr>
        <w:t xml:space="preserve"> 1918 – 1920 гг.;</w:t>
      </w:r>
    </w:p>
    <w:p w14:paraId="43A60D8B" w14:textId="77777777" w:rsidR="002125B1" w:rsidRPr="004D3BD8" w:rsidRDefault="002125B1" w:rsidP="002125B1">
      <w:pPr>
        <w:spacing w:after="0" w:line="240" w:lineRule="auto"/>
        <w:ind w:firstLine="567"/>
        <w:jc w:val="both"/>
        <w:rPr>
          <w:rFonts w:ascii="Times New Roman" w:eastAsiaTheme="minorEastAsia" w:hAnsi="Times New Roman" w:cs="Times New Roman"/>
          <w:sz w:val="28"/>
          <w:szCs w:val="28"/>
          <w:lang w:eastAsia="ar-SA"/>
        </w:rPr>
      </w:pPr>
      <w:r w:rsidRPr="004D3BD8">
        <w:rPr>
          <w:rFonts w:ascii="Times New Roman" w:eastAsiaTheme="minorEastAsia" w:hAnsi="Times New Roman" w:cs="Times New Roman"/>
          <w:sz w:val="28"/>
          <w:szCs w:val="28"/>
          <w:lang w:eastAsia="ar-SA"/>
        </w:rPr>
        <w:t xml:space="preserve">3) благоустройство территории, не ухудшающее условия визуального восприятия объекта культурного наследия в его историко-градостроительной среде, в том числе: </w:t>
      </w:r>
    </w:p>
    <w:p w14:paraId="5462660F" w14:textId="77777777" w:rsidR="002125B1" w:rsidRPr="004D3BD8" w:rsidRDefault="002125B1" w:rsidP="002125B1">
      <w:pPr>
        <w:spacing w:after="0" w:line="240" w:lineRule="auto"/>
        <w:ind w:firstLine="567"/>
        <w:jc w:val="both"/>
        <w:rPr>
          <w:rFonts w:ascii="Times New Roman" w:eastAsia="Calibri" w:hAnsi="Times New Roman" w:cs="Times New Roman"/>
          <w:color w:val="000000"/>
          <w:sz w:val="28"/>
          <w:szCs w:val="28"/>
        </w:rPr>
      </w:pPr>
      <w:r w:rsidRPr="004D3BD8">
        <w:rPr>
          <w:rFonts w:ascii="Times New Roman" w:eastAsiaTheme="minorEastAsia" w:hAnsi="Times New Roman" w:cs="Times New Roman"/>
          <w:sz w:val="28"/>
          <w:szCs w:val="28"/>
          <w:lang w:eastAsia="ar-SA"/>
        </w:rPr>
        <w:t xml:space="preserve">а) </w:t>
      </w:r>
      <w:r w:rsidRPr="004D3BD8">
        <w:rPr>
          <w:rFonts w:ascii="Times New Roman" w:eastAsia="Calibri" w:hAnsi="Times New Roman" w:cs="Times New Roman"/>
          <w:color w:val="000000"/>
          <w:sz w:val="28"/>
          <w:szCs w:val="28"/>
        </w:rPr>
        <w:t>применение при изготовлении элементов благоустройства и малых архитектурных форм традиционных материалов (камень, дерево, литой и кованый металл);</w:t>
      </w:r>
    </w:p>
    <w:p w14:paraId="5DF2421C" w14:textId="77777777" w:rsidR="002125B1" w:rsidRPr="004D3BD8" w:rsidRDefault="002125B1" w:rsidP="002125B1">
      <w:pPr>
        <w:spacing w:after="0" w:line="240" w:lineRule="auto"/>
        <w:ind w:firstLine="567"/>
        <w:jc w:val="both"/>
        <w:rPr>
          <w:rFonts w:ascii="Times New Roman" w:eastAsia="Calibri" w:hAnsi="Times New Roman" w:cs="Times New Roman"/>
          <w:sz w:val="28"/>
          <w:szCs w:val="28"/>
        </w:rPr>
      </w:pPr>
      <w:r w:rsidRPr="004D3BD8">
        <w:rPr>
          <w:rFonts w:ascii="Times New Roman" w:eastAsia="Calibri" w:hAnsi="Times New Roman" w:cs="Times New Roman"/>
          <w:sz w:val="28"/>
          <w:szCs w:val="28"/>
        </w:rPr>
        <w:t xml:space="preserve">б) создание </w:t>
      </w:r>
      <w:proofErr w:type="spellStart"/>
      <w:r w:rsidRPr="004D3BD8">
        <w:rPr>
          <w:rFonts w:ascii="Times New Roman" w:eastAsia="Calibri" w:hAnsi="Times New Roman" w:cs="Times New Roman"/>
          <w:sz w:val="28"/>
          <w:szCs w:val="28"/>
        </w:rPr>
        <w:t>безбарьерной</w:t>
      </w:r>
      <w:proofErr w:type="spellEnd"/>
      <w:r w:rsidRPr="004D3BD8">
        <w:rPr>
          <w:rFonts w:ascii="Times New Roman" w:eastAsia="Calibri" w:hAnsi="Times New Roman" w:cs="Times New Roman"/>
          <w:sz w:val="28"/>
          <w:szCs w:val="28"/>
        </w:rPr>
        <w:t xml:space="preserve"> городской среды, с учетом устройства</w:t>
      </w:r>
      <w:r w:rsidRPr="004D3BD8">
        <w:rPr>
          <w:rFonts w:ascii="Times New Roman" w:eastAsia="Calibri" w:hAnsi="Times New Roman" w:cs="Times New Roman"/>
          <w:color w:val="000000"/>
          <w:sz w:val="28"/>
          <w:szCs w:val="28"/>
        </w:rPr>
        <w:t xml:space="preserve"> пандусов и других приспособлений, обеспечивающих передвижение </w:t>
      </w:r>
      <w:r w:rsidRPr="004D3BD8">
        <w:rPr>
          <w:rFonts w:ascii="Times New Roman" w:eastAsia="Calibri" w:hAnsi="Times New Roman" w:cs="Times New Roman"/>
          <w:sz w:val="28"/>
          <w:szCs w:val="28"/>
        </w:rPr>
        <w:t>маломобильных групп населения;</w:t>
      </w:r>
    </w:p>
    <w:p w14:paraId="31DF2542" w14:textId="77777777" w:rsidR="002125B1" w:rsidRPr="004D3BD8" w:rsidRDefault="002125B1" w:rsidP="002125B1">
      <w:pPr>
        <w:spacing w:after="0" w:line="240" w:lineRule="auto"/>
        <w:ind w:firstLine="567"/>
        <w:jc w:val="both"/>
        <w:rPr>
          <w:rFonts w:ascii="Times New Roman" w:eastAsia="Calibri" w:hAnsi="Times New Roman" w:cs="Times New Roman"/>
          <w:sz w:val="28"/>
          <w:szCs w:val="28"/>
        </w:rPr>
      </w:pPr>
      <w:r w:rsidRPr="004D3BD8">
        <w:rPr>
          <w:rFonts w:ascii="Times New Roman" w:eastAsia="Calibri" w:hAnsi="Times New Roman" w:cs="Times New Roman"/>
          <w:sz w:val="28"/>
          <w:szCs w:val="28"/>
        </w:rPr>
        <w:t xml:space="preserve">в) озеленение территории (деревья, кустарники, газоны, клумбы, цветники), не препятствующее визуальному восприятию объекта культурного наследия </w:t>
      </w:r>
      <w:r w:rsidRPr="004D3BD8">
        <w:rPr>
          <w:rFonts w:ascii="Times New Roman" w:eastAsiaTheme="minorEastAsia" w:hAnsi="Times New Roman" w:cs="Times New Roman"/>
          <w:sz w:val="28"/>
          <w:szCs w:val="28"/>
          <w:lang w:eastAsia="ar-SA"/>
        </w:rPr>
        <w:t>«</w:t>
      </w:r>
      <w:r w:rsidRPr="004D3BD8">
        <w:rPr>
          <w:rFonts w:ascii="Times New Roman" w:hAnsi="Times New Roman" w:cs="Times New Roman"/>
          <w:sz w:val="28"/>
          <w:szCs w:val="28"/>
        </w:rPr>
        <w:t xml:space="preserve">Дом, где жил </w:t>
      </w:r>
      <w:proofErr w:type="spellStart"/>
      <w:r w:rsidRPr="004D3BD8">
        <w:rPr>
          <w:rFonts w:ascii="Times New Roman" w:hAnsi="Times New Roman" w:cs="Times New Roman"/>
          <w:sz w:val="28"/>
          <w:szCs w:val="28"/>
        </w:rPr>
        <w:t>Д.Коркмасов</w:t>
      </w:r>
      <w:proofErr w:type="spellEnd"/>
      <w:r w:rsidRPr="004D3BD8">
        <w:rPr>
          <w:rFonts w:ascii="Times New Roman" w:hAnsi="Times New Roman" w:cs="Times New Roman"/>
          <w:sz w:val="28"/>
          <w:szCs w:val="28"/>
        </w:rPr>
        <w:t xml:space="preserve"> и в 1918 – 1920 гг. размещался </w:t>
      </w:r>
      <w:proofErr w:type="gramStart"/>
      <w:r w:rsidRPr="004D3BD8">
        <w:rPr>
          <w:rFonts w:ascii="Times New Roman" w:hAnsi="Times New Roman" w:cs="Times New Roman"/>
          <w:sz w:val="28"/>
          <w:szCs w:val="28"/>
        </w:rPr>
        <w:t>Порт–Петровский</w:t>
      </w:r>
      <w:proofErr w:type="gramEnd"/>
      <w:r w:rsidRPr="004D3BD8">
        <w:rPr>
          <w:rFonts w:ascii="Times New Roman" w:hAnsi="Times New Roman" w:cs="Times New Roman"/>
          <w:sz w:val="28"/>
          <w:szCs w:val="28"/>
        </w:rPr>
        <w:t xml:space="preserve"> ВРК</w:t>
      </w:r>
      <w:r w:rsidRPr="004D3BD8">
        <w:rPr>
          <w:rFonts w:ascii="Times New Roman" w:eastAsiaTheme="minorEastAsia" w:hAnsi="Times New Roman" w:cs="Times New Roman"/>
          <w:sz w:val="28"/>
          <w:szCs w:val="28"/>
          <w:lang w:eastAsia="ar-SA"/>
        </w:rPr>
        <w:t>»,</w:t>
      </w:r>
      <w:r w:rsidRPr="004D3BD8">
        <w:rPr>
          <w:rFonts w:ascii="Times New Roman" w:hAnsi="Times New Roman" w:cs="Times New Roman"/>
          <w:sz w:val="28"/>
          <w:szCs w:val="28"/>
        </w:rPr>
        <w:t xml:space="preserve"> 1918 – 1920 гг.</w:t>
      </w:r>
      <w:r w:rsidRPr="004D3BD8">
        <w:rPr>
          <w:rFonts w:ascii="Times New Roman" w:eastAsia="Calibri" w:hAnsi="Times New Roman" w:cs="Times New Roman"/>
          <w:sz w:val="28"/>
          <w:szCs w:val="28"/>
        </w:rPr>
        <w:t>;</w:t>
      </w:r>
    </w:p>
    <w:p w14:paraId="58A51CD5" w14:textId="77777777" w:rsidR="002125B1" w:rsidRPr="004D3BD8" w:rsidRDefault="002125B1" w:rsidP="002125B1">
      <w:pPr>
        <w:spacing w:after="0" w:line="240" w:lineRule="auto"/>
        <w:ind w:firstLine="567"/>
        <w:jc w:val="both"/>
        <w:rPr>
          <w:rFonts w:ascii="Times New Roman" w:eastAsiaTheme="minorEastAsia" w:hAnsi="Times New Roman" w:cs="Times New Roman"/>
          <w:sz w:val="28"/>
          <w:szCs w:val="28"/>
          <w:lang w:eastAsia="ar-SA"/>
        </w:rPr>
      </w:pPr>
      <w:r w:rsidRPr="004D3BD8">
        <w:rPr>
          <w:rFonts w:ascii="Times New Roman" w:eastAsiaTheme="minorEastAsia" w:hAnsi="Times New Roman" w:cs="Times New Roman"/>
          <w:sz w:val="28"/>
          <w:szCs w:val="28"/>
          <w:lang w:eastAsia="ar-SA"/>
        </w:rPr>
        <w:t>г) размещение малых архитектурных форм – скамеек, урн, пандусов, столбов освещения;</w:t>
      </w:r>
    </w:p>
    <w:p w14:paraId="514FF8A3" w14:textId="77777777" w:rsidR="002125B1" w:rsidRPr="004D3BD8" w:rsidRDefault="002125B1" w:rsidP="002125B1">
      <w:pPr>
        <w:spacing w:after="0" w:line="240" w:lineRule="auto"/>
        <w:ind w:firstLine="567"/>
        <w:jc w:val="both"/>
        <w:rPr>
          <w:rFonts w:ascii="Times New Roman" w:eastAsiaTheme="minorEastAsia" w:hAnsi="Times New Roman" w:cs="Times New Roman"/>
          <w:sz w:val="28"/>
          <w:szCs w:val="28"/>
          <w:lang w:eastAsia="ar-SA"/>
        </w:rPr>
      </w:pPr>
      <w:r w:rsidRPr="004D3BD8">
        <w:rPr>
          <w:rFonts w:ascii="Times New Roman" w:eastAsiaTheme="minorEastAsia" w:hAnsi="Times New Roman" w:cs="Times New Roman"/>
          <w:sz w:val="28"/>
          <w:szCs w:val="28"/>
          <w:lang w:eastAsia="ar-SA"/>
        </w:rPr>
        <w:t>4) установка следующих средств наружной рекламы и информации:</w:t>
      </w:r>
    </w:p>
    <w:p w14:paraId="04025637" w14:textId="77777777" w:rsidR="002125B1" w:rsidRPr="004D3BD8" w:rsidRDefault="002125B1" w:rsidP="002125B1">
      <w:pPr>
        <w:spacing w:after="0" w:line="240" w:lineRule="auto"/>
        <w:ind w:firstLine="567"/>
        <w:jc w:val="both"/>
        <w:rPr>
          <w:rFonts w:ascii="Times New Roman" w:eastAsiaTheme="minorEastAsia" w:hAnsi="Times New Roman" w:cs="Times New Roman"/>
          <w:sz w:val="28"/>
          <w:szCs w:val="28"/>
          <w:lang w:eastAsia="ar-SA"/>
        </w:rPr>
      </w:pPr>
      <w:proofErr w:type="gramStart"/>
      <w:r w:rsidRPr="004D3BD8">
        <w:rPr>
          <w:rFonts w:ascii="Times New Roman" w:eastAsiaTheme="minorEastAsia" w:hAnsi="Times New Roman" w:cs="Times New Roman"/>
          <w:sz w:val="28"/>
          <w:szCs w:val="28"/>
          <w:lang w:eastAsia="ar-SA"/>
        </w:rPr>
        <w:t xml:space="preserve">а) </w:t>
      </w:r>
      <w:r w:rsidRPr="004D3BD8">
        <w:rPr>
          <w:rFonts w:ascii="Times New Roman" w:hAnsi="Times New Roman" w:cs="Times New Roman"/>
          <w:sz w:val="28"/>
          <w:szCs w:val="28"/>
        </w:rPr>
        <w:t>рекламных конструкций, информационных указателей, надписей и обозначений, памятных знаков, с соблюдением следующих габаритных                 параметров: не более 1,2 м по высоте и 0,8 м по ширине)</w:t>
      </w:r>
      <w:r w:rsidRPr="004D3BD8">
        <w:rPr>
          <w:rFonts w:ascii="Times New Roman" w:eastAsiaTheme="minorEastAsia" w:hAnsi="Times New Roman" w:cs="Times New Roman"/>
          <w:sz w:val="28"/>
          <w:szCs w:val="28"/>
          <w:lang w:eastAsia="ar-SA"/>
        </w:rPr>
        <w:t>;</w:t>
      </w:r>
      <w:proofErr w:type="gramEnd"/>
    </w:p>
    <w:p w14:paraId="68B23D04" w14:textId="77777777" w:rsidR="002125B1" w:rsidRPr="004D3BD8" w:rsidRDefault="002125B1" w:rsidP="002125B1">
      <w:pPr>
        <w:spacing w:after="0" w:line="240" w:lineRule="auto"/>
        <w:ind w:firstLine="567"/>
        <w:jc w:val="both"/>
        <w:rPr>
          <w:rFonts w:ascii="Times New Roman" w:eastAsiaTheme="minorEastAsia" w:hAnsi="Times New Roman" w:cs="Times New Roman"/>
          <w:sz w:val="28"/>
          <w:szCs w:val="28"/>
          <w:lang w:eastAsia="ar-SA"/>
        </w:rPr>
      </w:pPr>
      <w:r w:rsidRPr="004D3BD8">
        <w:rPr>
          <w:rFonts w:ascii="Times New Roman" w:eastAsiaTheme="minorEastAsia" w:hAnsi="Times New Roman" w:cs="Times New Roman"/>
          <w:sz w:val="28"/>
          <w:szCs w:val="28"/>
          <w:lang w:eastAsia="ar-SA"/>
        </w:rPr>
        <w:lastRenderedPageBreak/>
        <w:t>б) элементов информационно-декоративного оформления событийного характера (мобильные информационные конструкции), включая праздничное оформление, с учетом их демонтажа по окончанию проведения события, мероприятия.</w:t>
      </w:r>
    </w:p>
    <w:p w14:paraId="18DBB5C5" w14:textId="77777777" w:rsidR="002125B1" w:rsidRPr="004D3BD8" w:rsidRDefault="002125B1" w:rsidP="002125B1">
      <w:pPr>
        <w:spacing w:after="0" w:line="240" w:lineRule="auto"/>
        <w:ind w:firstLine="567"/>
        <w:jc w:val="both"/>
        <w:rPr>
          <w:rFonts w:ascii="Times New Roman" w:hAnsi="Times New Roman" w:cs="Times New Roman"/>
          <w:sz w:val="28"/>
          <w:szCs w:val="28"/>
          <w:lang w:eastAsia="ru-RU"/>
        </w:rPr>
      </w:pPr>
      <w:r w:rsidRPr="002125B1">
        <w:rPr>
          <w:rFonts w:ascii="Times New Roman" w:hAnsi="Times New Roman" w:cs="Times New Roman"/>
          <w:b/>
          <w:sz w:val="28"/>
          <w:szCs w:val="28"/>
        </w:rPr>
        <w:t>3</w:t>
      </w:r>
      <w:r w:rsidRPr="004D3BD8">
        <w:rPr>
          <w:rFonts w:ascii="Times New Roman" w:hAnsi="Times New Roman" w:cs="Times New Roman"/>
          <w:sz w:val="28"/>
          <w:szCs w:val="28"/>
        </w:rPr>
        <w:t xml:space="preserve">. </w:t>
      </w:r>
      <w:r w:rsidRPr="003A3673">
        <w:rPr>
          <w:rFonts w:ascii="Times New Roman" w:hAnsi="Times New Roman" w:cs="Times New Roman"/>
          <w:b/>
          <w:bCs/>
          <w:sz w:val="28"/>
          <w:szCs w:val="28"/>
        </w:rPr>
        <w:t>Настоящим режимом запрещается:</w:t>
      </w:r>
      <w:r w:rsidRPr="004D3BD8">
        <w:rPr>
          <w:rFonts w:ascii="Times New Roman" w:hAnsi="Times New Roman" w:cs="Times New Roman"/>
          <w:sz w:val="28"/>
          <w:szCs w:val="28"/>
        </w:rPr>
        <w:t xml:space="preserve"> </w:t>
      </w:r>
    </w:p>
    <w:p w14:paraId="3FD90EF3" w14:textId="77777777" w:rsidR="002125B1" w:rsidRPr="004D3BD8" w:rsidRDefault="002125B1" w:rsidP="002125B1">
      <w:pPr>
        <w:spacing w:after="0" w:line="240" w:lineRule="auto"/>
        <w:ind w:firstLine="567"/>
        <w:jc w:val="both"/>
        <w:rPr>
          <w:rFonts w:ascii="Times New Roman" w:eastAsiaTheme="minorEastAsia" w:hAnsi="Times New Roman" w:cs="Times New Roman"/>
          <w:sz w:val="28"/>
          <w:szCs w:val="28"/>
          <w:lang w:eastAsia="ar-SA"/>
        </w:rPr>
      </w:pPr>
      <w:r w:rsidRPr="004D3BD8">
        <w:rPr>
          <w:rFonts w:ascii="Times New Roman" w:eastAsiaTheme="minorEastAsia" w:hAnsi="Times New Roman" w:cs="Times New Roman"/>
          <w:sz w:val="28"/>
          <w:szCs w:val="28"/>
          <w:lang w:eastAsia="ar-SA"/>
        </w:rPr>
        <w:t xml:space="preserve">1) строительство объектов капитального строительства, за исключением применения специальных мер, указанных в пункте 1 части 1 раздела                                  </w:t>
      </w:r>
      <w:r w:rsidRPr="004D3BD8">
        <w:rPr>
          <w:rFonts w:ascii="Times New Roman" w:eastAsiaTheme="minorEastAsia" w:hAnsi="Times New Roman" w:cs="Times New Roman"/>
          <w:sz w:val="28"/>
          <w:szCs w:val="28"/>
          <w:lang w:val="en-US" w:eastAsia="ar-SA"/>
        </w:rPr>
        <w:t>I</w:t>
      </w:r>
      <w:r w:rsidRPr="004D3BD8">
        <w:rPr>
          <w:rFonts w:ascii="Times New Roman" w:eastAsiaTheme="minorEastAsia" w:hAnsi="Times New Roman" w:cs="Times New Roman"/>
          <w:sz w:val="28"/>
          <w:szCs w:val="28"/>
          <w:lang w:eastAsia="ar-SA"/>
        </w:rPr>
        <w:t xml:space="preserve"> настоящих Требований</w:t>
      </w:r>
      <w:r>
        <w:rPr>
          <w:rFonts w:ascii="Times New Roman" w:eastAsiaTheme="minorEastAsia" w:hAnsi="Times New Roman" w:cs="Times New Roman"/>
          <w:sz w:val="28"/>
          <w:szCs w:val="28"/>
          <w:lang w:eastAsia="ar-SA"/>
        </w:rPr>
        <w:t>;</w:t>
      </w:r>
    </w:p>
    <w:p w14:paraId="051F4597" w14:textId="77777777" w:rsidR="002125B1" w:rsidRPr="004D3BD8" w:rsidRDefault="002125B1" w:rsidP="002125B1">
      <w:pPr>
        <w:spacing w:after="0" w:line="240" w:lineRule="auto"/>
        <w:ind w:firstLine="567"/>
        <w:jc w:val="both"/>
        <w:rPr>
          <w:rFonts w:ascii="Times New Roman" w:eastAsiaTheme="minorEastAsia" w:hAnsi="Times New Roman" w:cs="Times New Roman"/>
          <w:sz w:val="28"/>
          <w:szCs w:val="28"/>
          <w:lang w:eastAsia="ar-SA"/>
        </w:rPr>
      </w:pPr>
      <w:r w:rsidRPr="004D3BD8">
        <w:rPr>
          <w:rFonts w:ascii="Times New Roman" w:eastAsiaTheme="minorEastAsia" w:hAnsi="Times New Roman" w:cs="Times New Roman"/>
          <w:sz w:val="28"/>
          <w:szCs w:val="28"/>
          <w:lang w:eastAsia="ar-SA"/>
        </w:rPr>
        <w:t xml:space="preserve">2) прокладка инженерных коммуникаций (теплотрасс, газопроводов, </w:t>
      </w:r>
      <w:proofErr w:type="spellStart"/>
      <w:r w:rsidRPr="004D3BD8">
        <w:rPr>
          <w:rFonts w:ascii="Times New Roman" w:eastAsiaTheme="minorEastAsia" w:hAnsi="Times New Roman" w:cs="Times New Roman"/>
          <w:sz w:val="28"/>
          <w:szCs w:val="28"/>
          <w:lang w:eastAsia="ar-SA"/>
        </w:rPr>
        <w:t>электрокабелей</w:t>
      </w:r>
      <w:proofErr w:type="spellEnd"/>
      <w:r w:rsidRPr="004D3BD8">
        <w:rPr>
          <w:rFonts w:ascii="Times New Roman" w:eastAsiaTheme="minorEastAsia" w:hAnsi="Times New Roman" w:cs="Times New Roman"/>
          <w:sz w:val="28"/>
          <w:szCs w:val="28"/>
          <w:lang w:eastAsia="ar-SA"/>
        </w:rPr>
        <w:t>, линий телефонной связи и др.) надземным способом и по фасадам зданий;</w:t>
      </w:r>
    </w:p>
    <w:p w14:paraId="1BBD6602" w14:textId="77777777" w:rsidR="002125B1" w:rsidRPr="004D3BD8" w:rsidRDefault="002125B1" w:rsidP="002125B1">
      <w:pPr>
        <w:spacing w:after="0" w:line="240" w:lineRule="auto"/>
        <w:ind w:firstLine="567"/>
        <w:jc w:val="both"/>
        <w:rPr>
          <w:rFonts w:ascii="Times New Roman" w:eastAsiaTheme="minorEastAsia" w:hAnsi="Times New Roman" w:cs="Times New Roman"/>
          <w:sz w:val="28"/>
          <w:szCs w:val="28"/>
          <w:lang w:eastAsia="ar-SA"/>
        </w:rPr>
      </w:pPr>
      <w:r w:rsidRPr="004D3BD8">
        <w:rPr>
          <w:rFonts w:ascii="Times New Roman" w:eastAsiaTheme="minorEastAsia" w:hAnsi="Times New Roman" w:cs="Times New Roman"/>
          <w:sz w:val="28"/>
          <w:szCs w:val="28"/>
          <w:lang w:eastAsia="ar-SA"/>
        </w:rPr>
        <w:t xml:space="preserve">3) размещение рекламных конструкций, за исключением случаев, предусмотренных подпунктом «а» пункта 4 части 2 раздела </w:t>
      </w:r>
      <w:r w:rsidRPr="004D3BD8">
        <w:rPr>
          <w:rFonts w:ascii="Times New Roman" w:eastAsiaTheme="minorEastAsia" w:hAnsi="Times New Roman" w:cs="Times New Roman"/>
          <w:sz w:val="28"/>
          <w:szCs w:val="28"/>
          <w:lang w:val="en-US" w:eastAsia="ar-SA"/>
        </w:rPr>
        <w:t>I</w:t>
      </w:r>
      <w:r w:rsidRPr="004D3BD8">
        <w:rPr>
          <w:rFonts w:ascii="Times New Roman" w:eastAsiaTheme="minorEastAsia" w:hAnsi="Times New Roman" w:cs="Times New Roman"/>
          <w:sz w:val="28"/>
          <w:szCs w:val="28"/>
          <w:lang w:eastAsia="ar-SA"/>
        </w:rPr>
        <w:t xml:space="preserve"> настоящих Требований;</w:t>
      </w:r>
    </w:p>
    <w:p w14:paraId="4BFF1E63" w14:textId="77777777" w:rsidR="002125B1" w:rsidRPr="004D3BD8" w:rsidRDefault="002125B1" w:rsidP="002125B1">
      <w:pPr>
        <w:spacing w:after="0" w:line="240" w:lineRule="auto"/>
        <w:ind w:firstLine="567"/>
        <w:jc w:val="both"/>
        <w:rPr>
          <w:rFonts w:ascii="Times New Roman" w:eastAsiaTheme="minorEastAsia" w:hAnsi="Times New Roman" w:cs="Times New Roman"/>
          <w:sz w:val="28"/>
          <w:szCs w:val="28"/>
          <w:lang w:eastAsia="ar-SA"/>
        </w:rPr>
      </w:pPr>
      <w:r w:rsidRPr="004D3BD8">
        <w:rPr>
          <w:rFonts w:ascii="Times New Roman" w:eastAsiaTheme="minorEastAsia" w:hAnsi="Times New Roman" w:cs="Times New Roman"/>
          <w:sz w:val="28"/>
          <w:szCs w:val="28"/>
          <w:lang w:eastAsia="ar-SA"/>
        </w:rPr>
        <w:t>4) размещение нестационарных торговых объектов.</w:t>
      </w:r>
    </w:p>
    <w:p w14:paraId="153D96A2" w14:textId="77777777" w:rsidR="002125B1" w:rsidRPr="004D3BD8" w:rsidRDefault="002125B1" w:rsidP="002125B1">
      <w:pPr>
        <w:widowControl w:val="0"/>
        <w:spacing w:after="0" w:line="240" w:lineRule="auto"/>
        <w:ind w:firstLine="567"/>
        <w:jc w:val="both"/>
        <w:rPr>
          <w:rFonts w:ascii="Times New Roman" w:hAnsi="Times New Roman" w:cs="Times New Roman"/>
          <w:bCs/>
          <w:sz w:val="28"/>
          <w:szCs w:val="28"/>
        </w:rPr>
      </w:pPr>
      <w:r w:rsidRPr="003A3673">
        <w:rPr>
          <w:rFonts w:ascii="Times New Roman" w:hAnsi="Times New Roman" w:cs="Times New Roman"/>
          <w:b/>
          <w:sz w:val="28"/>
          <w:szCs w:val="28"/>
        </w:rPr>
        <w:t>4. Градостроительные регламенты</w:t>
      </w:r>
      <w:r w:rsidRPr="004D3BD8">
        <w:rPr>
          <w:rFonts w:ascii="Times New Roman" w:hAnsi="Times New Roman" w:cs="Times New Roman"/>
          <w:bCs/>
          <w:sz w:val="28"/>
          <w:szCs w:val="28"/>
        </w:rPr>
        <w:t xml:space="preserve"> </w:t>
      </w:r>
      <w:r w:rsidRPr="004D3BD8">
        <w:rPr>
          <w:rFonts w:ascii="Times New Roman" w:eastAsiaTheme="minorEastAsia" w:hAnsi="Times New Roman" w:cs="Times New Roman"/>
          <w:sz w:val="28"/>
          <w:szCs w:val="28"/>
          <w:lang w:eastAsia="ar-SA"/>
        </w:rPr>
        <w:t>земельных участков, расположенных в границах охранной зоны объекта культурного наследия «</w:t>
      </w:r>
      <w:r w:rsidRPr="004D3BD8">
        <w:rPr>
          <w:rFonts w:ascii="Times New Roman" w:hAnsi="Times New Roman" w:cs="Times New Roman"/>
          <w:sz w:val="28"/>
          <w:szCs w:val="28"/>
        </w:rPr>
        <w:t xml:space="preserve">Дом, где жил </w:t>
      </w:r>
      <w:proofErr w:type="spellStart"/>
      <w:r w:rsidRPr="004D3BD8">
        <w:rPr>
          <w:rFonts w:ascii="Times New Roman" w:hAnsi="Times New Roman" w:cs="Times New Roman"/>
          <w:sz w:val="28"/>
          <w:szCs w:val="28"/>
        </w:rPr>
        <w:t>Д.Коркмасов</w:t>
      </w:r>
      <w:proofErr w:type="spellEnd"/>
      <w:r w:rsidRPr="004D3BD8">
        <w:rPr>
          <w:rFonts w:ascii="Times New Roman" w:hAnsi="Times New Roman" w:cs="Times New Roman"/>
          <w:sz w:val="28"/>
          <w:szCs w:val="28"/>
        </w:rPr>
        <w:t xml:space="preserve"> и в 1918 – 1920 гг. размещался </w:t>
      </w:r>
      <w:proofErr w:type="gramStart"/>
      <w:r w:rsidRPr="004D3BD8">
        <w:rPr>
          <w:rFonts w:ascii="Times New Roman" w:hAnsi="Times New Roman" w:cs="Times New Roman"/>
          <w:sz w:val="28"/>
          <w:szCs w:val="28"/>
        </w:rPr>
        <w:t>Порт–Петровский</w:t>
      </w:r>
      <w:proofErr w:type="gramEnd"/>
      <w:r w:rsidRPr="004D3BD8">
        <w:rPr>
          <w:rFonts w:ascii="Times New Roman" w:hAnsi="Times New Roman" w:cs="Times New Roman"/>
          <w:sz w:val="28"/>
          <w:szCs w:val="28"/>
        </w:rPr>
        <w:t xml:space="preserve"> ВРК</w:t>
      </w:r>
      <w:r w:rsidRPr="004D3BD8">
        <w:rPr>
          <w:rFonts w:ascii="Times New Roman" w:eastAsiaTheme="minorEastAsia" w:hAnsi="Times New Roman" w:cs="Times New Roman"/>
          <w:sz w:val="28"/>
          <w:szCs w:val="28"/>
          <w:lang w:eastAsia="ar-SA"/>
        </w:rPr>
        <w:t>»,</w:t>
      </w:r>
      <w:r w:rsidRPr="004D3BD8">
        <w:rPr>
          <w:rFonts w:ascii="Times New Roman" w:hAnsi="Times New Roman" w:cs="Times New Roman"/>
          <w:sz w:val="28"/>
          <w:szCs w:val="28"/>
        </w:rPr>
        <w:t xml:space="preserve"> 1918 – 1920 гг.,</w:t>
      </w:r>
      <w:r w:rsidRPr="004D3BD8">
        <w:rPr>
          <w:rFonts w:ascii="Times New Roman" w:hAnsi="Times New Roman" w:cs="Times New Roman"/>
          <w:b/>
          <w:spacing w:val="-72"/>
          <w:sz w:val="28"/>
          <w:szCs w:val="28"/>
        </w:rPr>
        <w:t xml:space="preserve"> </w:t>
      </w:r>
      <w:r w:rsidRPr="004D3BD8">
        <w:rPr>
          <w:rFonts w:ascii="Times New Roman" w:eastAsiaTheme="minorEastAsia" w:hAnsi="Times New Roman" w:cs="Times New Roman"/>
          <w:sz w:val="28"/>
          <w:szCs w:val="28"/>
          <w:lang w:eastAsia="ar-SA"/>
        </w:rPr>
        <w:t>устанавливаются правилами землепользования и застройки города Махачкалы с учетом настоящих Требований.</w:t>
      </w:r>
    </w:p>
    <w:p w14:paraId="76C87015" w14:textId="77777777" w:rsidR="002125B1" w:rsidRPr="004D3BD8" w:rsidRDefault="002125B1" w:rsidP="002125B1">
      <w:pPr>
        <w:widowControl w:val="0"/>
        <w:spacing w:after="0" w:line="240" w:lineRule="auto"/>
        <w:ind w:left="142" w:firstLine="720"/>
        <w:jc w:val="both"/>
        <w:rPr>
          <w:rFonts w:ascii="Times New Roman" w:hAnsi="Times New Roman" w:cs="Times New Roman"/>
          <w:bCs/>
          <w:sz w:val="28"/>
          <w:szCs w:val="28"/>
        </w:rPr>
      </w:pPr>
    </w:p>
    <w:p w14:paraId="0280CE6B" w14:textId="77777777" w:rsidR="002125B1" w:rsidRPr="004D3BD8" w:rsidRDefault="002125B1" w:rsidP="002125B1">
      <w:pPr>
        <w:widowControl w:val="0"/>
        <w:autoSpaceDE w:val="0"/>
        <w:autoSpaceDN w:val="0"/>
        <w:spacing w:after="0" w:line="240" w:lineRule="auto"/>
        <w:jc w:val="center"/>
        <w:rPr>
          <w:rFonts w:ascii="Times New Roman" w:eastAsia="Times New Roman" w:hAnsi="Times New Roman" w:cs="Times New Roman"/>
          <w:b/>
          <w:sz w:val="28"/>
          <w:szCs w:val="28"/>
        </w:rPr>
      </w:pPr>
      <w:r w:rsidRPr="004D3BD8">
        <w:rPr>
          <w:rFonts w:ascii="Times New Roman" w:hAnsi="Times New Roman" w:cs="Times New Roman"/>
          <w:b/>
          <w:sz w:val="28"/>
          <w:szCs w:val="28"/>
          <w:lang w:val="en-US"/>
        </w:rPr>
        <w:t>II</w:t>
      </w:r>
      <w:r w:rsidRPr="004D3BD8">
        <w:rPr>
          <w:rFonts w:ascii="Times New Roman" w:hAnsi="Times New Roman" w:cs="Times New Roman"/>
          <w:b/>
          <w:sz w:val="28"/>
          <w:szCs w:val="28"/>
        </w:rPr>
        <w:t xml:space="preserve">. Режим использования земель и земельных участков и требования к градостроительным регламентам в границах </w:t>
      </w:r>
      <w:hyperlink w:anchor="_bookmark61" w:history="1">
        <w:r w:rsidRPr="004D3BD8">
          <w:rPr>
            <w:rFonts w:ascii="Times New Roman" w:hAnsi="Times New Roman" w:cs="Times New Roman"/>
            <w:b/>
            <w:sz w:val="28"/>
            <w:szCs w:val="28"/>
          </w:rPr>
          <w:t>зоны регулирования</w:t>
        </w:r>
        <w:r w:rsidRPr="004D3BD8">
          <w:rPr>
            <w:rFonts w:ascii="Times New Roman" w:hAnsi="Times New Roman" w:cs="Times New Roman"/>
            <w:b/>
            <w:spacing w:val="-27"/>
            <w:sz w:val="28"/>
            <w:szCs w:val="28"/>
          </w:rPr>
          <w:t xml:space="preserve"> </w:t>
        </w:r>
        <w:r w:rsidRPr="004D3BD8">
          <w:rPr>
            <w:rFonts w:ascii="Times New Roman" w:hAnsi="Times New Roman" w:cs="Times New Roman"/>
            <w:b/>
            <w:sz w:val="28"/>
            <w:szCs w:val="28"/>
          </w:rPr>
          <w:t>застройки</w:t>
        </w:r>
      </w:hyperlink>
      <w:r w:rsidRPr="004D3BD8">
        <w:rPr>
          <w:rFonts w:ascii="Times New Roman" w:hAnsi="Times New Roman" w:cs="Times New Roman"/>
          <w:b/>
          <w:sz w:val="28"/>
          <w:szCs w:val="28"/>
        </w:rPr>
        <w:t xml:space="preserve"> </w:t>
      </w:r>
      <w:hyperlink w:anchor="_bookmark61" w:history="1">
        <w:r w:rsidRPr="004D3BD8">
          <w:rPr>
            <w:rFonts w:ascii="Times New Roman" w:hAnsi="Times New Roman" w:cs="Times New Roman"/>
            <w:b/>
            <w:smallCaps/>
            <w:w w:val="92"/>
            <w:sz w:val="28"/>
            <w:szCs w:val="28"/>
          </w:rPr>
          <w:t>и</w:t>
        </w:r>
        <w:r w:rsidRPr="004D3BD8">
          <w:rPr>
            <w:rFonts w:ascii="Times New Roman" w:hAnsi="Times New Roman" w:cs="Times New Roman"/>
            <w:b/>
            <w:spacing w:val="-1"/>
            <w:sz w:val="28"/>
            <w:szCs w:val="28"/>
          </w:rPr>
          <w:t xml:space="preserve"> </w:t>
        </w:r>
        <w:r w:rsidRPr="004D3BD8">
          <w:rPr>
            <w:rFonts w:ascii="Times New Roman" w:hAnsi="Times New Roman" w:cs="Times New Roman"/>
            <w:b/>
            <w:sz w:val="28"/>
            <w:szCs w:val="28"/>
          </w:rPr>
          <w:t>х</w:t>
        </w:r>
        <w:r w:rsidRPr="004D3BD8">
          <w:rPr>
            <w:rFonts w:ascii="Times New Roman" w:hAnsi="Times New Roman" w:cs="Times New Roman"/>
            <w:b/>
            <w:spacing w:val="1"/>
            <w:sz w:val="28"/>
            <w:szCs w:val="28"/>
          </w:rPr>
          <w:t>о</w:t>
        </w:r>
        <w:r w:rsidRPr="004D3BD8">
          <w:rPr>
            <w:rFonts w:ascii="Times New Roman" w:hAnsi="Times New Roman" w:cs="Times New Roman"/>
            <w:b/>
            <w:sz w:val="28"/>
            <w:szCs w:val="28"/>
          </w:rPr>
          <w:t>зя</w:t>
        </w:r>
        <w:r w:rsidRPr="004D3BD8">
          <w:rPr>
            <w:rFonts w:ascii="Times New Roman" w:hAnsi="Times New Roman" w:cs="Times New Roman"/>
            <w:b/>
            <w:spacing w:val="-2"/>
            <w:sz w:val="28"/>
            <w:szCs w:val="28"/>
          </w:rPr>
          <w:t>й</w:t>
        </w:r>
        <w:r w:rsidRPr="004D3BD8">
          <w:rPr>
            <w:rFonts w:ascii="Times New Roman" w:hAnsi="Times New Roman" w:cs="Times New Roman"/>
            <w:b/>
            <w:spacing w:val="-3"/>
            <w:sz w:val="28"/>
            <w:szCs w:val="28"/>
          </w:rPr>
          <w:t>с</w:t>
        </w:r>
        <w:r w:rsidRPr="004D3BD8">
          <w:rPr>
            <w:rFonts w:ascii="Times New Roman" w:hAnsi="Times New Roman" w:cs="Times New Roman"/>
            <w:b/>
            <w:spacing w:val="1"/>
            <w:sz w:val="28"/>
            <w:szCs w:val="28"/>
          </w:rPr>
          <w:t>т</w:t>
        </w:r>
        <w:r w:rsidRPr="004D3BD8">
          <w:rPr>
            <w:rFonts w:ascii="Times New Roman" w:hAnsi="Times New Roman" w:cs="Times New Roman"/>
            <w:b/>
            <w:spacing w:val="-1"/>
            <w:sz w:val="28"/>
            <w:szCs w:val="28"/>
          </w:rPr>
          <w:t>ве</w:t>
        </w:r>
        <w:r w:rsidRPr="004D3BD8">
          <w:rPr>
            <w:rFonts w:ascii="Times New Roman" w:hAnsi="Times New Roman" w:cs="Times New Roman"/>
            <w:b/>
            <w:spacing w:val="-2"/>
            <w:sz w:val="28"/>
            <w:szCs w:val="28"/>
          </w:rPr>
          <w:t>н</w:t>
        </w:r>
        <w:r w:rsidRPr="004D3BD8">
          <w:rPr>
            <w:rFonts w:ascii="Times New Roman" w:hAnsi="Times New Roman" w:cs="Times New Roman"/>
            <w:b/>
            <w:spacing w:val="-1"/>
            <w:sz w:val="28"/>
            <w:szCs w:val="28"/>
          </w:rPr>
          <w:t>н</w:t>
        </w:r>
        <w:r w:rsidRPr="004D3BD8">
          <w:rPr>
            <w:rFonts w:ascii="Times New Roman" w:hAnsi="Times New Roman" w:cs="Times New Roman"/>
            <w:b/>
            <w:sz w:val="28"/>
            <w:szCs w:val="28"/>
          </w:rPr>
          <w:t>ой</w:t>
        </w:r>
        <w:r w:rsidRPr="004D3BD8">
          <w:rPr>
            <w:rFonts w:ascii="Times New Roman" w:hAnsi="Times New Roman" w:cs="Times New Roman"/>
            <w:b/>
            <w:spacing w:val="-1"/>
            <w:sz w:val="28"/>
            <w:szCs w:val="28"/>
          </w:rPr>
          <w:t xml:space="preserve"> </w:t>
        </w:r>
        <w:r w:rsidRPr="004D3BD8">
          <w:rPr>
            <w:rFonts w:ascii="Times New Roman" w:hAnsi="Times New Roman" w:cs="Times New Roman"/>
            <w:b/>
            <w:spacing w:val="-2"/>
            <w:sz w:val="28"/>
            <w:szCs w:val="28"/>
          </w:rPr>
          <w:t>д</w:t>
        </w:r>
        <w:r w:rsidRPr="004D3BD8">
          <w:rPr>
            <w:rFonts w:ascii="Times New Roman" w:hAnsi="Times New Roman" w:cs="Times New Roman"/>
            <w:b/>
            <w:spacing w:val="-3"/>
            <w:sz w:val="28"/>
            <w:szCs w:val="28"/>
          </w:rPr>
          <w:t>е</w:t>
        </w:r>
        <w:r w:rsidRPr="004D3BD8">
          <w:rPr>
            <w:rFonts w:ascii="Times New Roman" w:hAnsi="Times New Roman" w:cs="Times New Roman"/>
            <w:b/>
            <w:sz w:val="28"/>
            <w:szCs w:val="28"/>
          </w:rPr>
          <w:t>ятель</w:t>
        </w:r>
        <w:r w:rsidRPr="004D3BD8">
          <w:rPr>
            <w:rFonts w:ascii="Times New Roman" w:hAnsi="Times New Roman" w:cs="Times New Roman"/>
            <w:b/>
            <w:spacing w:val="-2"/>
            <w:sz w:val="28"/>
            <w:szCs w:val="28"/>
          </w:rPr>
          <w:t>н</w:t>
        </w:r>
        <w:r w:rsidRPr="004D3BD8">
          <w:rPr>
            <w:rFonts w:ascii="Times New Roman" w:hAnsi="Times New Roman" w:cs="Times New Roman"/>
            <w:b/>
            <w:sz w:val="28"/>
            <w:szCs w:val="28"/>
          </w:rPr>
          <w:t>о</w:t>
        </w:r>
        <w:r w:rsidRPr="004D3BD8">
          <w:rPr>
            <w:rFonts w:ascii="Times New Roman" w:hAnsi="Times New Roman" w:cs="Times New Roman"/>
            <w:b/>
            <w:spacing w:val="-3"/>
            <w:sz w:val="28"/>
            <w:szCs w:val="28"/>
          </w:rPr>
          <w:t>с</w:t>
        </w:r>
        <w:r w:rsidRPr="004D3BD8">
          <w:rPr>
            <w:rFonts w:ascii="Times New Roman" w:hAnsi="Times New Roman" w:cs="Times New Roman"/>
            <w:b/>
            <w:spacing w:val="1"/>
            <w:sz w:val="28"/>
            <w:szCs w:val="28"/>
          </w:rPr>
          <w:t>т</w:t>
        </w:r>
        <w:r w:rsidRPr="004D3BD8">
          <w:rPr>
            <w:rFonts w:ascii="Times New Roman" w:hAnsi="Times New Roman" w:cs="Times New Roman"/>
            <w:b/>
            <w:sz w:val="28"/>
            <w:szCs w:val="28"/>
          </w:rPr>
          <w:t>и</w:t>
        </w:r>
        <w:r w:rsidRPr="004D3BD8">
          <w:rPr>
            <w:rFonts w:ascii="Times New Roman" w:hAnsi="Times New Roman" w:cs="Times New Roman"/>
            <w:b/>
            <w:spacing w:val="-1"/>
            <w:sz w:val="28"/>
            <w:szCs w:val="28"/>
          </w:rPr>
          <w:t xml:space="preserve"> </w:t>
        </w:r>
      </w:hyperlink>
      <w:r w:rsidRPr="004D3BD8">
        <w:rPr>
          <w:rFonts w:ascii="Times New Roman" w:hAnsi="Times New Roman" w:cs="Times New Roman"/>
          <w:sz w:val="28"/>
          <w:szCs w:val="28"/>
        </w:rPr>
        <w:t>(</w:t>
      </w:r>
      <w:r w:rsidRPr="004D3BD8">
        <w:rPr>
          <w:rFonts w:ascii="Times New Roman" w:hAnsi="Times New Roman" w:cs="Times New Roman"/>
          <w:b/>
          <w:sz w:val="28"/>
          <w:szCs w:val="28"/>
        </w:rPr>
        <w:t>ЗРЗ)</w:t>
      </w:r>
    </w:p>
    <w:p w14:paraId="227B8ADB" w14:textId="77777777" w:rsidR="002125B1" w:rsidRPr="004D3BD8" w:rsidRDefault="002125B1" w:rsidP="002125B1">
      <w:pPr>
        <w:pStyle w:val="Default"/>
        <w:jc w:val="both"/>
        <w:rPr>
          <w:sz w:val="28"/>
          <w:szCs w:val="28"/>
        </w:rPr>
      </w:pPr>
    </w:p>
    <w:p w14:paraId="788ABEF0" w14:textId="77777777" w:rsidR="002125B1" w:rsidRPr="004D3BD8" w:rsidRDefault="002125B1" w:rsidP="002125B1">
      <w:pPr>
        <w:pStyle w:val="a3"/>
        <w:ind w:firstLine="709"/>
        <w:jc w:val="both"/>
        <w:rPr>
          <w:rFonts w:ascii="Times New Roman" w:hAnsi="Times New Roman" w:cs="Times New Roman"/>
          <w:sz w:val="28"/>
          <w:szCs w:val="28"/>
        </w:rPr>
      </w:pPr>
      <w:r w:rsidRPr="004D3BD8">
        <w:rPr>
          <w:rFonts w:ascii="Times New Roman" w:hAnsi="Times New Roman" w:cs="Times New Roman"/>
          <w:sz w:val="28"/>
          <w:szCs w:val="28"/>
        </w:rPr>
        <w:t xml:space="preserve">Зона регулирования застройки и хозяйственной деятельности объекта культурного наследия как часть зон охраны объекта культурного наследия является в соответствии с пунктом 4  статьи 1 Градостроительного кодекса Российской Федерации зоной с особыми условиями использования территорий. </w:t>
      </w:r>
      <w:proofErr w:type="gramStart"/>
      <w:r w:rsidRPr="004D3BD8">
        <w:rPr>
          <w:rFonts w:ascii="Times New Roman" w:hAnsi="Times New Roman" w:cs="Times New Roman"/>
          <w:sz w:val="28"/>
          <w:szCs w:val="28"/>
        </w:rPr>
        <w:t>В пределах данных зон в полном соответствии с требованиями постановления Правительства Российской Федерации от 12 сентября 2015 г.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   устанавливается следующий режим использования земель и земельных участков и требования к градостроительным</w:t>
      </w:r>
      <w:proofErr w:type="gramEnd"/>
      <w:r w:rsidRPr="004D3BD8">
        <w:rPr>
          <w:rFonts w:ascii="Times New Roman" w:hAnsi="Times New Roman" w:cs="Times New Roman"/>
          <w:sz w:val="28"/>
          <w:szCs w:val="28"/>
        </w:rPr>
        <w:t xml:space="preserve"> регламентам.</w:t>
      </w:r>
    </w:p>
    <w:p w14:paraId="7DCBE3B0" w14:textId="77777777" w:rsidR="002125B1" w:rsidRPr="00B94933" w:rsidRDefault="002125B1" w:rsidP="002125B1">
      <w:pPr>
        <w:pStyle w:val="a3"/>
        <w:tabs>
          <w:tab w:val="left" w:pos="851"/>
        </w:tabs>
        <w:ind w:firstLine="567"/>
        <w:jc w:val="both"/>
        <w:rPr>
          <w:rFonts w:ascii="Times New Roman" w:hAnsi="Times New Roman" w:cs="Times New Roman"/>
          <w:b/>
          <w:bCs/>
          <w:sz w:val="28"/>
          <w:szCs w:val="28"/>
        </w:rPr>
      </w:pPr>
      <w:r w:rsidRPr="00B94933">
        <w:rPr>
          <w:rFonts w:ascii="Times New Roman" w:hAnsi="Times New Roman" w:cs="Times New Roman"/>
          <w:b/>
          <w:bCs/>
          <w:sz w:val="28"/>
          <w:szCs w:val="28"/>
        </w:rPr>
        <w:t>1. Настоящим режимом разрешается:</w:t>
      </w:r>
    </w:p>
    <w:p w14:paraId="11EAC35D" w14:textId="77777777" w:rsidR="002125B1" w:rsidRPr="004D3BD8" w:rsidRDefault="002125B1" w:rsidP="002125B1">
      <w:pPr>
        <w:tabs>
          <w:tab w:val="left" w:pos="851"/>
        </w:tabs>
        <w:spacing w:after="0" w:line="240" w:lineRule="auto"/>
        <w:ind w:firstLine="567"/>
        <w:jc w:val="both"/>
        <w:rPr>
          <w:rFonts w:ascii="Times New Roman" w:eastAsiaTheme="minorEastAsia" w:hAnsi="Times New Roman" w:cs="Times New Roman"/>
          <w:sz w:val="28"/>
          <w:szCs w:val="28"/>
          <w:lang w:eastAsia="ar-SA"/>
        </w:rPr>
      </w:pPr>
      <w:r w:rsidRPr="004D3BD8">
        <w:rPr>
          <w:rFonts w:ascii="Times New Roman" w:eastAsiaTheme="minorEastAsia" w:hAnsi="Times New Roman" w:cs="Times New Roman"/>
          <w:sz w:val="28"/>
          <w:szCs w:val="28"/>
          <w:lang w:eastAsia="ar-SA"/>
        </w:rPr>
        <w:t>1) обеспечение визуального восприятия объекта культурного наследия регионального значения «</w:t>
      </w:r>
      <w:r w:rsidRPr="004D3BD8">
        <w:rPr>
          <w:rFonts w:ascii="Times New Roman" w:hAnsi="Times New Roman" w:cs="Times New Roman"/>
          <w:sz w:val="28"/>
          <w:szCs w:val="28"/>
        </w:rPr>
        <w:t xml:space="preserve">Дом, где жил </w:t>
      </w:r>
      <w:proofErr w:type="spellStart"/>
      <w:r w:rsidRPr="004D3BD8">
        <w:rPr>
          <w:rFonts w:ascii="Times New Roman" w:hAnsi="Times New Roman" w:cs="Times New Roman"/>
          <w:sz w:val="28"/>
          <w:szCs w:val="28"/>
        </w:rPr>
        <w:t>Д.Коркмасов</w:t>
      </w:r>
      <w:proofErr w:type="spellEnd"/>
      <w:r w:rsidRPr="004D3BD8">
        <w:rPr>
          <w:rFonts w:ascii="Times New Roman" w:hAnsi="Times New Roman" w:cs="Times New Roman"/>
          <w:sz w:val="28"/>
          <w:szCs w:val="28"/>
        </w:rPr>
        <w:t xml:space="preserve"> и в 1918 – 1920 гг. размещался </w:t>
      </w:r>
      <w:proofErr w:type="gramStart"/>
      <w:r w:rsidRPr="004D3BD8">
        <w:rPr>
          <w:rFonts w:ascii="Times New Roman" w:hAnsi="Times New Roman" w:cs="Times New Roman"/>
          <w:sz w:val="28"/>
          <w:szCs w:val="28"/>
        </w:rPr>
        <w:t>Порт–Петровский</w:t>
      </w:r>
      <w:proofErr w:type="gramEnd"/>
      <w:r w:rsidRPr="004D3BD8">
        <w:rPr>
          <w:rFonts w:ascii="Times New Roman" w:hAnsi="Times New Roman" w:cs="Times New Roman"/>
          <w:sz w:val="28"/>
          <w:szCs w:val="28"/>
        </w:rPr>
        <w:t xml:space="preserve"> ВРК</w:t>
      </w:r>
      <w:r w:rsidRPr="004D3BD8">
        <w:rPr>
          <w:rFonts w:ascii="Times New Roman" w:eastAsiaTheme="minorEastAsia" w:hAnsi="Times New Roman" w:cs="Times New Roman"/>
          <w:sz w:val="28"/>
          <w:szCs w:val="28"/>
          <w:lang w:eastAsia="ar-SA"/>
        </w:rPr>
        <w:t>»,</w:t>
      </w:r>
      <w:r w:rsidRPr="004D3BD8">
        <w:rPr>
          <w:rFonts w:ascii="Times New Roman" w:hAnsi="Times New Roman" w:cs="Times New Roman"/>
          <w:sz w:val="28"/>
          <w:szCs w:val="28"/>
        </w:rPr>
        <w:t xml:space="preserve"> 1918 – 1920 гг.</w:t>
      </w:r>
      <w:r w:rsidRPr="004D3BD8">
        <w:rPr>
          <w:rFonts w:ascii="Times New Roman" w:hAnsi="Times New Roman" w:cs="Times New Roman"/>
          <w:b/>
          <w:spacing w:val="-72"/>
          <w:sz w:val="28"/>
          <w:szCs w:val="28"/>
        </w:rPr>
        <w:t xml:space="preserve"> </w:t>
      </w:r>
      <w:r w:rsidRPr="004D3BD8">
        <w:rPr>
          <w:rFonts w:ascii="Times New Roman" w:eastAsiaTheme="minorEastAsia" w:hAnsi="Times New Roman" w:cs="Times New Roman"/>
          <w:sz w:val="28"/>
          <w:szCs w:val="28"/>
          <w:lang w:eastAsia="ru-RU"/>
        </w:rPr>
        <w:t xml:space="preserve"> </w:t>
      </w:r>
      <w:r w:rsidRPr="004D3BD8">
        <w:rPr>
          <w:rFonts w:ascii="Times New Roman" w:eastAsiaTheme="minorEastAsia" w:hAnsi="Times New Roman" w:cs="Times New Roman"/>
          <w:sz w:val="28"/>
          <w:szCs w:val="28"/>
          <w:lang w:eastAsia="ar-SA"/>
        </w:rPr>
        <w:t>в его историко-градостроительной и природной среде;</w:t>
      </w:r>
    </w:p>
    <w:p w14:paraId="765573F7" w14:textId="77777777" w:rsidR="002125B1" w:rsidRPr="004D3BD8" w:rsidRDefault="002125B1" w:rsidP="002125B1">
      <w:pPr>
        <w:tabs>
          <w:tab w:val="left" w:pos="851"/>
        </w:tabs>
        <w:spacing w:after="0" w:line="240" w:lineRule="auto"/>
        <w:ind w:firstLine="567"/>
        <w:jc w:val="both"/>
        <w:rPr>
          <w:rFonts w:ascii="Times New Roman" w:eastAsiaTheme="minorEastAsia" w:hAnsi="Times New Roman" w:cs="Times New Roman"/>
          <w:sz w:val="28"/>
          <w:szCs w:val="28"/>
          <w:lang w:eastAsia="ar-SA"/>
        </w:rPr>
      </w:pPr>
      <w:r w:rsidRPr="004D3BD8">
        <w:rPr>
          <w:rFonts w:ascii="Times New Roman" w:eastAsiaTheme="minorEastAsia" w:hAnsi="Times New Roman" w:cs="Times New Roman"/>
          <w:sz w:val="28"/>
          <w:szCs w:val="28"/>
          <w:lang w:eastAsia="ar-SA"/>
        </w:rPr>
        <w:t>2) сохранение качества окружающей среды, необходимого для обеспечения сохранности объекта культурного наследия «</w:t>
      </w:r>
      <w:r w:rsidRPr="004D3BD8">
        <w:rPr>
          <w:rFonts w:ascii="Times New Roman" w:hAnsi="Times New Roman" w:cs="Times New Roman"/>
          <w:sz w:val="28"/>
          <w:szCs w:val="28"/>
        </w:rPr>
        <w:t xml:space="preserve">Дом, где жил </w:t>
      </w:r>
      <w:proofErr w:type="spellStart"/>
      <w:r w:rsidRPr="004D3BD8">
        <w:rPr>
          <w:rFonts w:ascii="Times New Roman" w:hAnsi="Times New Roman" w:cs="Times New Roman"/>
          <w:sz w:val="28"/>
          <w:szCs w:val="28"/>
        </w:rPr>
        <w:t>Д.Коркмасов</w:t>
      </w:r>
      <w:proofErr w:type="spellEnd"/>
      <w:r w:rsidRPr="004D3BD8">
        <w:rPr>
          <w:rFonts w:ascii="Times New Roman" w:hAnsi="Times New Roman" w:cs="Times New Roman"/>
          <w:sz w:val="28"/>
          <w:szCs w:val="28"/>
        </w:rPr>
        <w:t xml:space="preserve"> и в 1918 – 1920 гг. размещался </w:t>
      </w:r>
      <w:proofErr w:type="gramStart"/>
      <w:r w:rsidRPr="004D3BD8">
        <w:rPr>
          <w:rFonts w:ascii="Times New Roman" w:hAnsi="Times New Roman" w:cs="Times New Roman"/>
          <w:sz w:val="28"/>
          <w:szCs w:val="28"/>
        </w:rPr>
        <w:t>Порт–Петровский</w:t>
      </w:r>
      <w:proofErr w:type="gramEnd"/>
      <w:r w:rsidRPr="004D3BD8">
        <w:rPr>
          <w:rFonts w:ascii="Times New Roman" w:hAnsi="Times New Roman" w:cs="Times New Roman"/>
          <w:sz w:val="28"/>
          <w:szCs w:val="28"/>
        </w:rPr>
        <w:t xml:space="preserve"> ВРК</w:t>
      </w:r>
      <w:r w:rsidRPr="004D3BD8">
        <w:rPr>
          <w:rFonts w:ascii="Times New Roman" w:eastAsiaTheme="minorEastAsia" w:hAnsi="Times New Roman" w:cs="Times New Roman"/>
          <w:sz w:val="28"/>
          <w:szCs w:val="28"/>
          <w:lang w:eastAsia="ar-SA"/>
        </w:rPr>
        <w:t>»,</w:t>
      </w:r>
      <w:r w:rsidRPr="004D3BD8">
        <w:rPr>
          <w:rFonts w:ascii="Times New Roman" w:hAnsi="Times New Roman" w:cs="Times New Roman"/>
          <w:sz w:val="28"/>
          <w:szCs w:val="28"/>
        </w:rPr>
        <w:t xml:space="preserve"> 1918 – 1920 гг.</w:t>
      </w:r>
      <w:r w:rsidRPr="004D3BD8">
        <w:rPr>
          <w:rFonts w:ascii="Times New Roman" w:hAnsi="Times New Roman" w:cs="Times New Roman"/>
          <w:b/>
          <w:spacing w:val="-72"/>
          <w:sz w:val="28"/>
          <w:szCs w:val="28"/>
        </w:rPr>
        <w:t xml:space="preserve"> </w:t>
      </w:r>
      <w:r w:rsidRPr="004D3BD8">
        <w:rPr>
          <w:rFonts w:ascii="Times New Roman" w:hAnsi="Times New Roman" w:cs="Times New Roman"/>
          <w:spacing w:val="-72"/>
          <w:sz w:val="28"/>
          <w:szCs w:val="28"/>
        </w:rPr>
        <w:t xml:space="preserve"> </w:t>
      </w:r>
      <w:r w:rsidRPr="004D3BD8">
        <w:rPr>
          <w:rFonts w:ascii="Times New Roman" w:hAnsi="Times New Roman" w:cs="Times New Roman"/>
          <w:b/>
          <w:sz w:val="28"/>
          <w:szCs w:val="28"/>
        </w:rPr>
        <w:t xml:space="preserve"> </w:t>
      </w:r>
      <w:r w:rsidRPr="004D3BD8">
        <w:rPr>
          <w:rFonts w:ascii="Times New Roman" w:eastAsiaTheme="minorEastAsia" w:hAnsi="Times New Roman" w:cs="Times New Roman"/>
          <w:sz w:val="28"/>
          <w:szCs w:val="28"/>
          <w:lang w:eastAsia="ar-SA"/>
        </w:rPr>
        <w:t xml:space="preserve"> в его историко-градостроительной и природной среде;</w:t>
      </w:r>
    </w:p>
    <w:p w14:paraId="474EB8E0" w14:textId="77777777" w:rsidR="002125B1" w:rsidRPr="004D3BD8" w:rsidRDefault="002125B1" w:rsidP="002125B1">
      <w:pPr>
        <w:tabs>
          <w:tab w:val="left" w:pos="851"/>
        </w:tabs>
        <w:spacing w:after="0" w:line="240" w:lineRule="auto"/>
        <w:ind w:firstLine="567"/>
        <w:jc w:val="both"/>
        <w:rPr>
          <w:rFonts w:ascii="Times New Roman" w:eastAsiaTheme="minorEastAsia" w:hAnsi="Times New Roman" w:cs="Times New Roman"/>
          <w:sz w:val="28"/>
          <w:szCs w:val="28"/>
          <w:lang w:eastAsia="ar-SA"/>
        </w:rPr>
      </w:pPr>
      <w:r w:rsidRPr="004D3BD8">
        <w:rPr>
          <w:rFonts w:ascii="Times New Roman" w:eastAsiaTheme="minorEastAsia" w:hAnsi="Times New Roman" w:cs="Times New Roman"/>
          <w:sz w:val="28"/>
          <w:szCs w:val="28"/>
          <w:lang w:eastAsia="ar-SA"/>
        </w:rPr>
        <w:t xml:space="preserve"> 3) соблюдение требований в области охраны окружающей среды, необходимых для обеспечения сохранности объекта культурного наследия «</w:t>
      </w:r>
      <w:r w:rsidRPr="004D3BD8">
        <w:rPr>
          <w:rFonts w:ascii="Times New Roman" w:hAnsi="Times New Roman" w:cs="Times New Roman"/>
          <w:sz w:val="28"/>
          <w:szCs w:val="28"/>
        </w:rPr>
        <w:t xml:space="preserve">Дом, где жил </w:t>
      </w:r>
      <w:proofErr w:type="spellStart"/>
      <w:r w:rsidRPr="004D3BD8">
        <w:rPr>
          <w:rFonts w:ascii="Times New Roman" w:hAnsi="Times New Roman" w:cs="Times New Roman"/>
          <w:sz w:val="28"/>
          <w:szCs w:val="28"/>
        </w:rPr>
        <w:lastRenderedPageBreak/>
        <w:t>Д.Коркмасов</w:t>
      </w:r>
      <w:proofErr w:type="spellEnd"/>
      <w:r w:rsidRPr="004D3BD8">
        <w:rPr>
          <w:rFonts w:ascii="Times New Roman" w:hAnsi="Times New Roman" w:cs="Times New Roman"/>
          <w:sz w:val="28"/>
          <w:szCs w:val="28"/>
        </w:rPr>
        <w:t xml:space="preserve"> и в 1918 – 1920 гг. размещался </w:t>
      </w:r>
      <w:proofErr w:type="gramStart"/>
      <w:r w:rsidRPr="004D3BD8">
        <w:rPr>
          <w:rFonts w:ascii="Times New Roman" w:hAnsi="Times New Roman" w:cs="Times New Roman"/>
          <w:sz w:val="28"/>
          <w:szCs w:val="28"/>
        </w:rPr>
        <w:t>Порт–Петровский</w:t>
      </w:r>
      <w:proofErr w:type="gramEnd"/>
      <w:r w:rsidRPr="004D3BD8">
        <w:rPr>
          <w:rFonts w:ascii="Times New Roman" w:hAnsi="Times New Roman" w:cs="Times New Roman"/>
          <w:sz w:val="28"/>
          <w:szCs w:val="28"/>
        </w:rPr>
        <w:t xml:space="preserve"> ВРК</w:t>
      </w:r>
      <w:r w:rsidRPr="004D3BD8">
        <w:rPr>
          <w:rFonts w:ascii="Times New Roman" w:eastAsiaTheme="minorEastAsia" w:hAnsi="Times New Roman" w:cs="Times New Roman"/>
          <w:sz w:val="28"/>
          <w:szCs w:val="28"/>
          <w:lang w:eastAsia="ar-SA"/>
        </w:rPr>
        <w:t>»,</w:t>
      </w:r>
      <w:r w:rsidRPr="004D3BD8">
        <w:rPr>
          <w:rFonts w:ascii="Times New Roman" w:hAnsi="Times New Roman" w:cs="Times New Roman"/>
          <w:sz w:val="28"/>
          <w:szCs w:val="28"/>
        </w:rPr>
        <w:t xml:space="preserve"> 1918 – 1920 гг.</w:t>
      </w:r>
      <w:r w:rsidRPr="004D3BD8">
        <w:rPr>
          <w:rFonts w:ascii="Times New Roman" w:eastAsiaTheme="minorEastAsia" w:hAnsi="Times New Roman" w:cs="Times New Roman"/>
          <w:sz w:val="28"/>
          <w:szCs w:val="28"/>
          <w:lang w:eastAsia="ar-SA"/>
        </w:rPr>
        <w:t xml:space="preserve"> в его историческом и ландшафтном окружении.</w:t>
      </w:r>
    </w:p>
    <w:p w14:paraId="321743D1" w14:textId="77777777" w:rsidR="002125B1" w:rsidRPr="00B94933" w:rsidRDefault="002125B1" w:rsidP="002125B1">
      <w:pPr>
        <w:pStyle w:val="a3"/>
        <w:tabs>
          <w:tab w:val="left" w:pos="851"/>
        </w:tabs>
        <w:ind w:firstLine="567"/>
        <w:jc w:val="both"/>
        <w:rPr>
          <w:rFonts w:ascii="Times New Roman" w:hAnsi="Times New Roman" w:cs="Times New Roman"/>
          <w:b/>
          <w:bCs/>
          <w:sz w:val="28"/>
          <w:szCs w:val="28"/>
        </w:rPr>
      </w:pPr>
      <w:r w:rsidRPr="00B94933">
        <w:rPr>
          <w:rFonts w:ascii="Times New Roman" w:hAnsi="Times New Roman" w:cs="Times New Roman"/>
          <w:b/>
          <w:bCs/>
          <w:sz w:val="28"/>
          <w:szCs w:val="28"/>
        </w:rPr>
        <w:t xml:space="preserve">2. </w:t>
      </w:r>
      <w:bookmarkStart w:id="9" w:name="_Hlk76483210"/>
      <w:r w:rsidRPr="00B94933">
        <w:rPr>
          <w:rFonts w:ascii="Times New Roman" w:hAnsi="Times New Roman" w:cs="Times New Roman"/>
          <w:b/>
          <w:bCs/>
          <w:sz w:val="28"/>
          <w:szCs w:val="28"/>
        </w:rPr>
        <w:t>Настоящим режимом ограничивается:</w:t>
      </w:r>
      <w:bookmarkEnd w:id="9"/>
    </w:p>
    <w:p w14:paraId="4191659E" w14:textId="77777777" w:rsidR="002125B1" w:rsidRPr="004D3BD8" w:rsidRDefault="002125B1" w:rsidP="002125B1">
      <w:pPr>
        <w:tabs>
          <w:tab w:val="left" w:pos="851"/>
        </w:tabs>
        <w:spacing w:after="0" w:line="240" w:lineRule="auto"/>
        <w:ind w:firstLine="567"/>
        <w:jc w:val="both"/>
        <w:rPr>
          <w:rFonts w:ascii="Times New Roman" w:eastAsiaTheme="minorEastAsia" w:hAnsi="Times New Roman" w:cs="Times New Roman"/>
          <w:sz w:val="28"/>
          <w:szCs w:val="28"/>
          <w:lang w:eastAsia="ar-SA"/>
        </w:rPr>
      </w:pPr>
      <w:r w:rsidRPr="004D3BD8">
        <w:rPr>
          <w:rFonts w:ascii="Times New Roman" w:eastAsiaTheme="minorEastAsia" w:hAnsi="Times New Roman" w:cs="Times New Roman"/>
          <w:sz w:val="28"/>
          <w:szCs w:val="28"/>
          <w:lang w:eastAsia="ar-SA"/>
        </w:rPr>
        <w:t xml:space="preserve">1) </w:t>
      </w:r>
      <w:bookmarkStart w:id="10" w:name="_Hlk76483305"/>
      <w:r w:rsidRPr="004D3BD8">
        <w:rPr>
          <w:rFonts w:ascii="Times New Roman" w:eastAsiaTheme="minorEastAsia" w:hAnsi="Times New Roman" w:cs="Times New Roman"/>
          <w:sz w:val="28"/>
          <w:szCs w:val="28"/>
          <w:lang w:eastAsia="ar-SA"/>
        </w:rPr>
        <w:t>строительство, капитальный ремонт и реконструкция объектов капитального строительства и их частей</w:t>
      </w:r>
      <w:bookmarkEnd w:id="10"/>
      <w:r w:rsidRPr="004D3BD8">
        <w:rPr>
          <w:rFonts w:ascii="Times New Roman" w:eastAsiaTheme="minorEastAsia" w:hAnsi="Times New Roman" w:cs="Times New Roman"/>
          <w:sz w:val="28"/>
          <w:szCs w:val="28"/>
          <w:lang w:eastAsia="ar-SA"/>
        </w:rPr>
        <w:t xml:space="preserve"> (за исключением  исторически ценных градоформирующих объектов) и некапитальных строений при условии обеспечения масштабного соответствия их габаритов историко-градостроительной среде с учетом следующих требований и ограничений:</w:t>
      </w:r>
    </w:p>
    <w:p w14:paraId="01F43D30" w14:textId="77777777" w:rsidR="002125B1" w:rsidRPr="004D3BD8" w:rsidRDefault="002125B1" w:rsidP="002125B1">
      <w:pPr>
        <w:tabs>
          <w:tab w:val="left" w:pos="851"/>
        </w:tabs>
        <w:spacing w:after="0" w:line="240" w:lineRule="auto"/>
        <w:ind w:firstLine="567"/>
        <w:jc w:val="both"/>
        <w:rPr>
          <w:rFonts w:ascii="Times New Roman" w:hAnsi="Times New Roman" w:cs="Times New Roman"/>
          <w:sz w:val="28"/>
          <w:szCs w:val="28"/>
        </w:rPr>
      </w:pPr>
      <w:r w:rsidRPr="004D3BD8">
        <w:rPr>
          <w:rFonts w:ascii="Times New Roman" w:eastAsia="Calibri" w:hAnsi="Times New Roman" w:cs="Times New Roman"/>
          <w:color w:val="000000"/>
          <w:sz w:val="28"/>
          <w:szCs w:val="28"/>
        </w:rPr>
        <w:t xml:space="preserve">а) </w:t>
      </w:r>
      <w:r w:rsidRPr="004D3BD8">
        <w:rPr>
          <w:rFonts w:ascii="Times New Roman" w:hAnsi="Times New Roman" w:cs="Times New Roman"/>
          <w:sz w:val="28"/>
          <w:szCs w:val="28"/>
        </w:rPr>
        <w:t>предельная разрешенная высота:</w:t>
      </w:r>
    </w:p>
    <w:p w14:paraId="11DC054D" w14:textId="77777777" w:rsidR="002125B1" w:rsidRPr="004D3BD8" w:rsidRDefault="002125B1" w:rsidP="002125B1">
      <w:pPr>
        <w:tabs>
          <w:tab w:val="left" w:pos="851"/>
        </w:tabs>
        <w:spacing w:after="0" w:line="240" w:lineRule="auto"/>
        <w:ind w:firstLine="567"/>
        <w:jc w:val="both"/>
        <w:rPr>
          <w:rFonts w:ascii="Times New Roman" w:eastAsia="Calibri" w:hAnsi="Times New Roman" w:cs="Times New Roman"/>
          <w:color w:val="000000"/>
          <w:sz w:val="28"/>
          <w:szCs w:val="28"/>
        </w:rPr>
      </w:pPr>
      <w:r w:rsidRPr="004D3BD8">
        <w:rPr>
          <w:rFonts w:ascii="Times New Roman" w:hAnsi="Times New Roman" w:cs="Times New Roman"/>
          <w:sz w:val="28"/>
          <w:szCs w:val="28"/>
        </w:rPr>
        <w:t>- в границах ЗРЗ-1 – не более 3 надземных этажей (с высотой от существующей отметки земли до конька скатной крыши – 12,0 метров, до верха конструкций плоской крыши не более 9,5 метров)</w:t>
      </w:r>
      <w:r w:rsidRPr="004D3BD8">
        <w:rPr>
          <w:rFonts w:ascii="Times New Roman" w:eastAsia="Calibri" w:hAnsi="Times New Roman" w:cs="Times New Roman"/>
          <w:color w:val="000000"/>
          <w:sz w:val="28"/>
          <w:szCs w:val="28"/>
        </w:rPr>
        <w:t>;</w:t>
      </w:r>
    </w:p>
    <w:p w14:paraId="40C40A8E" w14:textId="77777777" w:rsidR="002125B1" w:rsidRPr="004D3BD8" w:rsidRDefault="002125B1" w:rsidP="002125B1">
      <w:pPr>
        <w:tabs>
          <w:tab w:val="left" w:pos="851"/>
        </w:tabs>
        <w:spacing w:after="0" w:line="240" w:lineRule="auto"/>
        <w:ind w:firstLine="567"/>
        <w:jc w:val="both"/>
        <w:rPr>
          <w:rFonts w:ascii="Times New Roman" w:eastAsiaTheme="minorEastAsia" w:hAnsi="Times New Roman" w:cs="Times New Roman"/>
          <w:sz w:val="28"/>
          <w:szCs w:val="28"/>
          <w:lang w:eastAsia="ar-SA"/>
        </w:rPr>
      </w:pPr>
      <w:r w:rsidRPr="004D3BD8">
        <w:rPr>
          <w:rFonts w:ascii="Times New Roman" w:eastAsia="Calibri" w:hAnsi="Times New Roman" w:cs="Times New Roman"/>
          <w:color w:val="000000"/>
          <w:sz w:val="28"/>
          <w:szCs w:val="28"/>
        </w:rPr>
        <w:t xml:space="preserve">- </w:t>
      </w:r>
      <w:r w:rsidRPr="004D3BD8">
        <w:rPr>
          <w:rFonts w:ascii="Times New Roman" w:hAnsi="Times New Roman" w:cs="Times New Roman"/>
          <w:sz w:val="28"/>
          <w:szCs w:val="28"/>
        </w:rPr>
        <w:t>в границах ЗРЗ-2 – не более 4 надземных этаже (с высотой от существующей отметки земли до верха парапета плоской крыши – не более 14,0 метров);</w:t>
      </w:r>
    </w:p>
    <w:p w14:paraId="3BD5C12D" w14:textId="77777777" w:rsidR="002125B1" w:rsidRPr="004D3BD8" w:rsidRDefault="002125B1" w:rsidP="002125B1">
      <w:pPr>
        <w:tabs>
          <w:tab w:val="left" w:pos="851"/>
        </w:tabs>
        <w:spacing w:after="0" w:line="240" w:lineRule="auto"/>
        <w:ind w:firstLine="567"/>
        <w:jc w:val="both"/>
        <w:rPr>
          <w:rFonts w:ascii="Times New Roman" w:eastAsiaTheme="minorEastAsia" w:hAnsi="Times New Roman" w:cs="Times New Roman"/>
          <w:sz w:val="28"/>
          <w:szCs w:val="28"/>
          <w:lang w:eastAsia="ar-SA"/>
        </w:rPr>
      </w:pPr>
      <w:r w:rsidRPr="004D3BD8">
        <w:rPr>
          <w:rFonts w:ascii="Times New Roman" w:eastAsiaTheme="minorEastAsia" w:hAnsi="Times New Roman" w:cs="Times New Roman"/>
          <w:sz w:val="28"/>
          <w:szCs w:val="28"/>
          <w:lang w:eastAsia="ar-SA"/>
        </w:rPr>
        <w:t xml:space="preserve">б) </w:t>
      </w:r>
      <w:r w:rsidRPr="004D3BD8">
        <w:rPr>
          <w:rFonts w:ascii="Times New Roman" w:eastAsia="Calibri" w:hAnsi="Times New Roman" w:cs="Times New Roman"/>
          <w:color w:val="000000"/>
          <w:sz w:val="28"/>
          <w:szCs w:val="28"/>
        </w:rPr>
        <w:t xml:space="preserve">стилистическая направленность архитектуры уличных фасадов – </w:t>
      </w:r>
      <w:proofErr w:type="gramStart"/>
      <w:r w:rsidRPr="004D3BD8">
        <w:rPr>
          <w:rFonts w:ascii="Times New Roman" w:hAnsi="Times New Roman" w:cs="Times New Roman"/>
          <w:sz w:val="28"/>
          <w:szCs w:val="28"/>
        </w:rPr>
        <w:t>исторический</w:t>
      </w:r>
      <w:proofErr w:type="gramEnd"/>
      <w:r w:rsidRPr="004D3BD8">
        <w:rPr>
          <w:rFonts w:ascii="Times New Roman" w:hAnsi="Times New Roman" w:cs="Times New Roman"/>
          <w:sz w:val="28"/>
          <w:szCs w:val="28"/>
        </w:rPr>
        <w:t xml:space="preserve"> </w:t>
      </w:r>
      <w:proofErr w:type="spellStart"/>
      <w:r w:rsidRPr="004D3BD8">
        <w:rPr>
          <w:rFonts w:ascii="Times New Roman" w:hAnsi="Times New Roman" w:cs="Times New Roman"/>
          <w:sz w:val="28"/>
          <w:szCs w:val="28"/>
        </w:rPr>
        <w:t>контекстуализм</w:t>
      </w:r>
      <w:proofErr w:type="spellEnd"/>
      <w:r w:rsidRPr="004D3BD8">
        <w:rPr>
          <w:rFonts w:ascii="Times New Roman" w:hAnsi="Times New Roman" w:cs="Times New Roman"/>
          <w:sz w:val="28"/>
          <w:szCs w:val="28"/>
        </w:rPr>
        <w:t xml:space="preserve"> или нейтральная</w:t>
      </w:r>
      <w:r w:rsidRPr="004D3BD8">
        <w:rPr>
          <w:rFonts w:ascii="Times New Roman" w:eastAsia="Calibri" w:hAnsi="Times New Roman" w:cs="Times New Roman"/>
          <w:color w:val="000000"/>
          <w:sz w:val="28"/>
          <w:szCs w:val="28"/>
        </w:rPr>
        <w:t>;</w:t>
      </w:r>
      <w:r w:rsidRPr="004D3BD8">
        <w:rPr>
          <w:rFonts w:ascii="Times New Roman" w:eastAsiaTheme="minorEastAsia" w:hAnsi="Times New Roman" w:cs="Times New Roman"/>
          <w:sz w:val="28"/>
          <w:szCs w:val="28"/>
          <w:lang w:eastAsia="ar-SA"/>
        </w:rPr>
        <w:t xml:space="preserve"> </w:t>
      </w:r>
    </w:p>
    <w:p w14:paraId="1260C227" w14:textId="77777777" w:rsidR="002125B1" w:rsidRPr="004D3BD8" w:rsidRDefault="002125B1" w:rsidP="002125B1">
      <w:pPr>
        <w:tabs>
          <w:tab w:val="left" w:pos="851"/>
        </w:tabs>
        <w:spacing w:after="0" w:line="240" w:lineRule="auto"/>
        <w:ind w:firstLine="567"/>
        <w:jc w:val="both"/>
        <w:rPr>
          <w:rFonts w:ascii="Times New Roman" w:eastAsiaTheme="minorEastAsia" w:hAnsi="Times New Roman" w:cs="Times New Roman"/>
          <w:sz w:val="28"/>
          <w:szCs w:val="28"/>
          <w:lang w:eastAsia="ar-SA"/>
        </w:rPr>
      </w:pPr>
      <w:r w:rsidRPr="004D3BD8">
        <w:rPr>
          <w:rFonts w:ascii="Times New Roman" w:eastAsiaTheme="minorEastAsia" w:hAnsi="Times New Roman" w:cs="Times New Roman"/>
          <w:sz w:val="28"/>
          <w:szCs w:val="28"/>
          <w:lang w:eastAsia="ar-SA"/>
        </w:rPr>
        <w:t xml:space="preserve">в) </w:t>
      </w:r>
      <w:proofErr w:type="spellStart"/>
      <w:r w:rsidRPr="004D3BD8">
        <w:rPr>
          <w:rFonts w:ascii="Times New Roman" w:eastAsiaTheme="minorEastAsia" w:hAnsi="Times New Roman" w:cs="Times New Roman"/>
          <w:sz w:val="28"/>
          <w:szCs w:val="28"/>
          <w:lang w:eastAsia="ar-SA"/>
        </w:rPr>
        <w:t>силуэтность</w:t>
      </w:r>
      <w:proofErr w:type="spellEnd"/>
      <w:r w:rsidRPr="004D3BD8">
        <w:rPr>
          <w:rFonts w:ascii="Times New Roman" w:eastAsiaTheme="minorEastAsia" w:hAnsi="Times New Roman" w:cs="Times New Roman"/>
          <w:sz w:val="28"/>
          <w:szCs w:val="28"/>
          <w:lang w:eastAsia="ar-SA"/>
        </w:rPr>
        <w:t xml:space="preserve"> – нейтральная;</w:t>
      </w:r>
    </w:p>
    <w:p w14:paraId="25050DBD" w14:textId="77777777" w:rsidR="002125B1" w:rsidRPr="004D3BD8" w:rsidRDefault="002125B1" w:rsidP="002125B1">
      <w:pPr>
        <w:tabs>
          <w:tab w:val="left" w:pos="851"/>
        </w:tabs>
        <w:spacing w:after="0" w:line="240" w:lineRule="auto"/>
        <w:ind w:firstLine="567"/>
        <w:jc w:val="both"/>
        <w:rPr>
          <w:rFonts w:ascii="Times New Roman" w:eastAsiaTheme="minorEastAsia" w:hAnsi="Times New Roman" w:cs="Times New Roman"/>
          <w:sz w:val="28"/>
          <w:szCs w:val="28"/>
          <w:lang w:eastAsia="ar-SA"/>
        </w:rPr>
      </w:pPr>
      <w:r w:rsidRPr="004D3BD8">
        <w:rPr>
          <w:rFonts w:ascii="Times New Roman" w:eastAsiaTheme="minorEastAsia" w:hAnsi="Times New Roman" w:cs="Times New Roman"/>
          <w:sz w:val="28"/>
          <w:szCs w:val="28"/>
          <w:lang w:eastAsia="ar-SA"/>
        </w:rPr>
        <w:t>г) строительные отделочные материалы</w:t>
      </w:r>
      <w:r w:rsidRPr="004D3BD8">
        <w:rPr>
          <w:rFonts w:ascii="Times New Roman" w:eastAsia="Calibri" w:hAnsi="Times New Roman" w:cs="Times New Roman"/>
          <w:color w:val="000000"/>
          <w:sz w:val="28"/>
          <w:szCs w:val="28"/>
        </w:rPr>
        <w:t xml:space="preserve"> уличных фасадов</w:t>
      </w:r>
      <w:r w:rsidRPr="004D3BD8">
        <w:rPr>
          <w:rFonts w:ascii="Times New Roman" w:eastAsiaTheme="minorEastAsia" w:hAnsi="Times New Roman" w:cs="Times New Roman"/>
          <w:sz w:val="28"/>
          <w:szCs w:val="28"/>
          <w:lang w:eastAsia="ar-SA"/>
        </w:rPr>
        <w:t xml:space="preserve"> – натуральные (открытая лицевая кирпичная кладка, штукатурка с покраской, деревянная обшивка, в том числе с покраской и др.);</w:t>
      </w:r>
    </w:p>
    <w:p w14:paraId="4DECCEA5" w14:textId="77777777" w:rsidR="002125B1" w:rsidRPr="004D3BD8" w:rsidRDefault="002125B1" w:rsidP="002125B1">
      <w:pPr>
        <w:tabs>
          <w:tab w:val="left" w:pos="851"/>
        </w:tabs>
        <w:spacing w:after="0" w:line="240" w:lineRule="auto"/>
        <w:ind w:firstLine="567"/>
        <w:jc w:val="both"/>
        <w:rPr>
          <w:rFonts w:ascii="Times New Roman" w:eastAsiaTheme="minorEastAsia" w:hAnsi="Times New Roman" w:cs="Times New Roman"/>
          <w:sz w:val="28"/>
          <w:szCs w:val="28"/>
          <w:lang w:eastAsia="ar-SA"/>
        </w:rPr>
      </w:pPr>
      <w:r w:rsidRPr="004D3BD8">
        <w:rPr>
          <w:rFonts w:ascii="Times New Roman" w:eastAsiaTheme="minorEastAsia" w:hAnsi="Times New Roman" w:cs="Times New Roman"/>
          <w:sz w:val="28"/>
          <w:szCs w:val="28"/>
          <w:lang w:eastAsia="ar-SA"/>
        </w:rPr>
        <w:t>д) цветовое решение уличных фасадов и кровель – нейтрального характера;</w:t>
      </w:r>
    </w:p>
    <w:p w14:paraId="10C0789F" w14:textId="77777777" w:rsidR="002125B1" w:rsidRPr="004D3BD8" w:rsidRDefault="002125B1" w:rsidP="002125B1">
      <w:pPr>
        <w:tabs>
          <w:tab w:val="left" w:pos="851"/>
        </w:tabs>
        <w:spacing w:after="0" w:line="240" w:lineRule="auto"/>
        <w:ind w:firstLine="567"/>
        <w:jc w:val="both"/>
        <w:rPr>
          <w:rFonts w:ascii="Times New Roman" w:hAnsi="Times New Roman" w:cs="Times New Roman"/>
          <w:sz w:val="28"/>
          <w:szCs w:val="28"/>
        </w:rPr>
      </w:pPr>
      <w:r w:rsidRPr="001316B7">
        <w:rPr>
          <w:rFonts w:ascii="Times New Roman" w:eastAsiaTheme="minorEastAsia" w:hAnsi="Times New Roman" w:cs="Times New Roman"/>
          <w:sz w:val="28"/>
          <w:szCs w:val="28"/>
          <w:highlight w:val="yellow"/>
          <w:lang w:eastAsia="ar-SA"/>
        </w:rPr>
        <w:t xml:space="preserve">2) </w:t>
      </w:r>
      <w:r w:rsidRPr="001316B7">
        <w:rPr>
          <w:rFonts w:ascii="Times New Roman" w:hAnsi="Times New Roman" w:cs="Times New Roman"/>
          <w:sz w:val="28"/>
          <w:szCs w:val="28"/>
          <w:highlight w:val="yellow"/>
        </w:rPr>
        <w:t>сохранение исторически ценных градоформирующих объектов: «Жилой дом» (ул. Даниялова, 20), «Верховный Суд Республики Дагестан» (ул. Даниялова, 22), «Административное здание» (ул. Даниялова, 26), «Дагестанский музей изобразительных искусств им. П.С. Гамзатовой» (ул. Даниялова, 28), «Жилой дом» (ул. Оскара, 13/9), с учетом следующих требований:</w:t>
      </w:r>
      <w:r w:rsidRPr="004D3BD8">
        <w:rPr>
          <w:rFonts w:ascii="Times New Roman" w:hAnsi="Times New Roman" w:cs="Times New Roman"/>
          <w:sz w:val="28"/>
          <w:szCs w:val="28"/>
        </w:rPr>
        <w:t xml:space="preserve"> </w:t>
      </w:r>
    </w:p>
    <w:p w14:paraId="42E015B9" w14:textId="77777777" w:rsidR="002125B1" w:rsidRPr="004D3BD8" w:rsidRDefault="002125B1" w:rsidP="002125B1">
      <w:pPr>
        <w:tabs>
          <w:tab w:val="left" w:pos="851"/>
        </w:tabs>
        <w:spacing w:after="0" w:line="240" w:lineRule="auto"/>
        <w:ind w:firstLine="567"/>
        <w:jc w:val="both"/>
        <w:rPr>
          <w:rFonts w:ascii="Times New Roman" w:hAnsi="Times New Roman" w:cs="Times New Roman"/>
          <w:sz w:val="28"/>
          <w:szCs w:val="28"/>
        </w:rPr>
      </w:pPr>
      <w:r w:rsidRPr="004D3BD8">
        <w:rPr>
          <w:rFonts w:ascii="Times New Roman" w:hAnsi="Times New Roman" w:cs="Times New Roman"/>
          <w:sz w:val="28"/>
          <w:szCs w:val="28"/>
        </w:rPr>
        <w:t xml:space="preserve">а) текущий и капитальный ремонт - без изменения исторического архитектурного облика уличных фасадов и формы крыши объектов, при сохранении ценных деталей и элементов декора фасадов, с воссозданием утраченных элементов; </w:t>
      </w:r>
    </w:p>
    <w:p w14:paraId="29AE2942" w14:textId="77777777" w:rsidR="002125B1" w:rsidRPr="004D3BD8" w:rsidRDefault="002125B1" w:rsidP="002125B1">
      <w:pPr>
        <w:tabs>
          <w:tab w:val="left" w:pos="851"/>
        </w:tabs>
        <w:spacing w:after="0" w:line="240" w:lineRule="auto"/>
        <w:ind w:firstLine="567"/>
        <w:jc w:val="both"/>
        <w:rPr>
          <w:rFonts w:ascii="Times New Roman" w:hAnsi="Times New Roman" w:cs="Times New Roman"/>
          <w:sz w:val="28"/>
          <w:szCs w:val="28"/>
        </w:rPr>
      </w:pPr>
      <w:r w:rsidRPr="004D3BD8">
        <w:rPr>
          <w:rFonts w:ascii="Times New Roman" w:hAnsi="Times New Roman" w:cs="Times New Roman"/>
          <w:sz w:val="28"/>
          <w:szCs w:val="28"/>
        </w:rPr>
        <w:t xml:space="preserve">б) реконструкция - с сохранением и восстановлением </w:t>
      </w:r>
      <w:proofErr w:type="gramStart"/>
      <w:r w:rsidRPr="004D3BD8">
        <w:rPr>
          <w:rFonts w:ascii="Times New Roman" w:hAnsi="Times New Roman" w:cs="Times New Roman"/>
          <w:sz w:val="28"/>
          <w:szCs w:val="28"/>
        </w:rPr>
        <w:t>исторических</w:t>
      </w:r>
      <w:proofErr w:type="gramEnd"/>
      <w:r w:rsidRPr="004D3BD8">
        <w:rPr>
          <w:rFonts w:ascii="Times New Roman" w:hAnsi="Times New Roman" w:cs="Times New Roman"/>
          <w:sz w:val="28"/>
          <w:szCs w:val="28"/>
        </w:rPr>
        <w:t xml:space="preserve">: </w:t>
      </w:r>
    </w:p>
    <w:p w14:paraId="197194A8" w14:textId="77777777" w:rsidR="002125B1" w:rsidRPr="004D3BD8" w:rsidRDefault="002125B1" w:rsidP="002125B1">
      <w:pPr>
        <w:pStyle w:val="Default"/>
        <w:ind w:left="567"/>
        <w:jc w:val="both"/>
        <w:rPr>
          <w:sz w:val="28"/>
          <w:szCs w:val="28"/>
        </w:rPr>
      </w:pPr>
      <w:r w:rsidRPr="004D3BD8">
        <w:rPr>
          <w:sz w:val="28"/>
          <w:szCs w:val="28"/>
        </w:rPr>
        <w:t xml:space="preserve">- высотных параметров; </w:t>
      </w:r>
    </w:p>
    <w:p w14:paraId="3560B60B" w14:textId="77777777" w:rsidR="002125B1" w:rsidRPr="004D3BD8" w:rsidRDefault="002125B1" w:rsidP="002125B1">
      <w:pPr>
        <w:pStyle w:val="Default"/>
        <w:ind w:left="567"/>
        <w:jc w:val="both"/>
        <w:rPr>
          <w:sz w:val="28"/>
          <w:szCs w:val="28"/>
        </w:rPr>
      </w:pPr>
      <w:r w:rsidRPr="004D3BD8">
        <w:rPr>
          <w:sz w:val="28"/>
          <w:szCs w:val="28"/>
        </w:rPr>
        <w:t xml:space="preserve">- общего исторического облика уличных фасадов; </w:t>
      </w:r>
    </w:p>
    <w:p w14:paraId="5A3482A3" w14:textId="77777777" w:rsidR="002125B1" w:rsidRPr="004D3BD8" w:rsidRDefault="002125B1" w:rsidP="002125B1">
      <w:pPr>
        <w:pStyle w:val="Default"/>
        <w:ind w:left="567"/>
        <w:jc w:val="both"/>
        <w:rPr>
          <w:sz w:val="28"/>
          <w:szCs w:val="28"/>
        </w:rPr>
      </w:pPr>
      <w:r w:rsidRPr="004D3BD8">
        <w:rPr>
          <w:sz w:val="28"/>
          <w:szCs w:val="28"/>
        </w:rPr>
        <w:t xml:space="preserve">- форм и размеров архитектурных деталей; </w:t>
      </w:r>
    </w:p>
    <w:p w14:paraId="2B847B5C" w14:textId="77777777" w:rsidR="002125B1" w:rsidRPr="004D3BD8" w:rsidRDefault="002125B1" w:rsidP="002125B1">
      <w:pPr>
        <w:pStyle w:val="Default"/>
        <w:ind w:firstLine="567"/>
        <w:jc w:val="both"/>
        <w:rPr>
          <w:sz w:val="28"/>
          <w:szCs w:val="28"/>
        </w:rPr>
      </w:pPr>
      <w:r w:rsidRPr="004D3BD8">
        <w:rPr>
          <w:sz w:val="28"/>
          <w:szCs w:val="28"/>
        </w:rPr>
        <w:t xml:space="preserve">- формы крыши с использованием традиционных кровельных материалов; </w:t>
      </w:r>
    </w:p>
    <w:p w14:paraId="147D5197" w14:textId="77777777" w:rsidR="002125B1" w:rsidRPr="004D3BD8" w:rsidRDefault="002125B1" w:rsidP="002125B1">
      <w:pPr>
        <w:pStyle w:val="Default"/>
        <w:ind w:left="567"/>
        <w:jc w:val="both"/>
        <w:rPr>
          <w:sz w:val="28"/>
          <w:szCs w:val="28"/>
        </w:rPr>
      </w:pPr>
      <w:r w:rsidRPr="004D3BD8">
        <w:rPr>
          <w:sz w:val="28"/>
          <w:szCs w:val="28"/>
        </w:rPr>
        <w:t xml:space="preserve">- структуры и пропорций расположения оконных и дверных проемов; </w:t>
      </w:r>
    </w:p>
    <w:p w14:paraId="26AFC72D" w14:textId="77777777" w:rsidR="002125B1" w:rsidRPr="004D3BD8" w:rsidRDefault="002125B1" w:rsidP="002125B1">
      <w:pPr>
        <w:pStyle w:val="Default"/>
        <w:ind w:left="567"/>
        <w:jc w:val="both"/>
        <w:rPr>
          <w:sz w:val="28"/>
          <w:szCs w:val="28"/>
        </w:rPr>
      </w:pPr>
      <w:r w:rsidRPr="004D3BD8">
        <w:rPr>
          <w:sz w:val="28"/>
          <w:szCs w:val="28"/>
        </w:rPr>
        <w:t xml:space="preserve">- подлинных ценных элементов фасадного декора; </w:t>
      </w:r>
    </w:p>
    <w:p w14:paraId="4078E177" w14:textId="77777777" w:rsidR="002125B1" w:rsidRPr="004D3BD8" w:rsidRDefault="002125B1" w:rsidP="002125B1">
      <w:pPr>
        <w:pStyle w:val="Default"/>
        <w:ind w:firstLine="567"/>
        <w:jc w:val="both"/>
        <w:rPr>
          <w:color w:val="auto"/>
          <w:sz w:val="28"/>
          <w:szCs w:val="28"/>
        </w:rPr>
      </w:pPr>
      <w:r w:rsidRPr="004D3BD8">
        <w:rPr>
          <w:color w:val="auto"/>
          <w:sz w:val="28"/>
          <w:szCs w:val="28"/>
        </w:rPr>
        <w:t xml:space="preserve">- системы отделки, цветового решения и системы покраски фасадов и кровли; </w:t>
      </w:r>
    </w:p>
    <w:p w14:paraId="786E5D15" w14:textId="77777777" w:rsidR="002125B1" w:rsidRPr="004D3BD8" w:rsidRDefault="002125B1" w:rsidP="002125B1">
      <w:pPr>
        <w:pStyle w:val="Default"/>
        <w:ind w:firstLine="567"/>
        <w:jc w:val="both"/>
        <w:rPr>
          <w:color w:val="auto"/>
          <w:sz w:val="28"/>
          <w:szCs w:val="28"/>
        </w:rPr>
      </w:pPr>
      <w:r w:rsidRPr="004D3BD8">
        <w:rPr>
          <w:color w:val="auto"/>
          <w:sz w:val="28"/>
          <w:szCs w:val="28"/>
        </w:rPr>
        <w:t xml:space="preserve">в) при необходимости - увеличение площади застройки за счет </w:t>
      </w:r>
      <w:proofErr w:type="spellStart"/>
      <w:r w:rsidRPr="004D3BD8">
        <w:rPr>
          <w:color w:val="auto"/>
          <w:sz w:val="28"/>
          <w:szCs w:val="28"/>
        </w:rPr>
        <w:t>пристроев</w:t>
      </w:r>
      <w:proofErr w:type="spellEnd"/>
      <w:r w:rsidRPr="004D3BD8">
        <w:rPr>
          <w:color w:val="auto"/>
          <w:sz w:val="28"/>
          <w:szCs w:val="28"/>
        </w:rPr>
        <w:t xml:space="preserve"> с дворовой стороны; </w:t>
      </w:r>
    </w:p>
    <w:p w14:paraId="3CF5DA14" w14:textId="77777777" w:rsidR="002125B1" w:rsidRPr="00353398" w:rsidRDefault="002125B1" w:rsidP="002125B1">
      <w:pPr>
        <w:pStyle w:val="Default"/>
        <w:ind w:firstLine="567"/>
        <w:jc w:val="both"/>
        <w:rPr>
          <w:color w:val="auto"/>
          <w:sz w:val="28"/>
          <w:szCs w:val="28"/>
        </w:rPr>
      </w:pPr>
      <w:r w:rsidRPr="004D3BD8">
        <w:rPr>
          <w:color w:val="auto"/>
          <w:sz w:val="28"/>
          <w:szCs w:val="28"/>
        </w:rPr>
        <w:t xml:space="preserve">г) при неудовлетворительном техническом состоянии исторически ценного градоформирующего объекта, подтвержденном инженерным обследованием, допустимо компенсационное строительство после проведения научной фиксации объекта (обмерные чертежи, выполненные в объеме, дающем полное представление об архитектурном облике и планировочной структуре объекта, </w:t>
      </w:r>
      <w:proofErr w:type="spellStart"/>
      <w:r w:rsidRPr="004D3BD8">
        <w:rPr>
          <w:color w:val="auto"/>
          <w:sz w:val="28"/>
          <w:szCs w:val="28"/>
        </w:rPr>
        <w:t>фотофиксация</w:t>
      </w:r>
      <w:proofErr w:type="spellEnd"/>
      <w:r w:rsidRPr="004D3BD8">
        <w:rPr>
          <w:color w:val="auto"/>
          <w:sz w:val="28"/>
          <w:szCs w:val="28"/>
        </w:rPr>
        <w:t xml:space="preserve"> объекта).</w:t>
      </w:r>
    </w:p>
    <w:p w14:paraId="3EBBF706" w14:textId="77777777" w:rsidR="002125B1" w:rsidRPr="00353398" w:rsidRDefault="002125B1" w:rsidP="002125B1">
      <w:pPr>
        <w:pStyle w:val="Default"/>
        <w:ind w:firstLine="567"/>
        <w:jc w:val="both"/>
        <w:rPr>
          <w:rFonts w:eastAsiaTheme="minorEastAsia"/>
          <w:sz w:val="28"/>
          <w:szCs w:val="28"/>
          <w:lang w:eastAsia="ar-SA"/>
        </w:rPr>
      </w:pPr>
      <w:r w:rsidRPr="00353398">
        <w:rPr>
          <w:color w:val="auto"/>
          <w:sz w:val="28"/>
          <w:szCs w:val="28"/>
        </w:rPr>
        <w:lastRenderedPageBreak/>
        <w:t xml:space="preserve">3) </w:t>
      </w:r>
      <w:r w:rsidRPr="00353398">
        <w:rPr>
          <w:rFonts w:eastAsiaTheme="minorEastAsia"/>
          <w:sz w:val="28"/>
          <w:szCs w:val="28"/>
          <w:lang w:eastAsia="ar-SA"/>
        </w:rPr>
        <w:t>хозяйственная деятельность с учетом обеспечения сохранности объекта культурного наследия регионального значения «</w:t>
      </w:r>
      <w:r w:rsidRPr="00353398">
        <w:rPr>
          <w:sz w:val="28"/>
          <w:szCs w:val="28"/>
        </w:rPr>
        <w:t xml:space="preserve">Дом, где жил </w:t>
      </w:r>
      <w:proofErr w:type="spellStart"/>
      <w:r w:rsidRPr="00353398">
        <w:rPr>
          <w:sz w:val="28"/>
          <w:szCs w:val="28"/>
        </w:rPr>
        <w:t>Д.Коркмасов</w:t>
      </w:r>
      <w:proofErr w:type="spellEnd"/>
      <w:r w:rsidRPr="00353398">
        <w:rPr>
          <w:sz w:val="28"/>
          <w:szCs w:val="28"/>
        </w:rPr>
        <w:t xml:space="preserve"> и в 1918 – 1920 гг. размещался </w:t>
      </w:r>
      <w:proofErr w:type="gramStart"/>
      <w:r w:rsidRPr="00353398">
        <w:rPr>
          <w:sz w:val="28"/>
          <w:szCs w:val="28"/>
        </w:rPr>
        <w:t>Порт–Петровский</w:t>
      </w:r>
      <w:proofErr w:type="gramEnd"/>
      <w:r w:rsidRPr="00353398">
        <w:rPr>
          <w:sz w:val="28"/>
          <w:szCs w:val="28"/>
        </w:rPr>
        <w:t xml:space="preserve"> ВРК</w:t>
      </w:r>
      <w:r w:rsidRPr="00353398">
        <w:rPr>
          <w:rFonts w:eastAsiaTheme="minorEastAsia"/>
          <w:sz w:val="28"/>
          <w:szCs w:val="28"/>
          <w:lang w:eastAsia="ar-SA"/>
        </w:rPr>
        <w:t>»,</w:t>
      </w:r>
      <w:r w:rsidRPr="00353398">
        <w:rPr>
          <w:sz w:val="28"/>
          <w:szCs w:val="28"/>
        </w:rPr>
        <w:t xml:space="preserve"> 1918 – 1920 гг.</w:t>
      </w:r>
      <w:r w:rsidRPr="00353398">
        <w:rPr>
          <w:rFonts w:eastAsiaTheme="minorEastAsia"/>
          <w:sz w:val="28"/>
          <w:szCs w:val="28"/>
          <w:lang w:eastAsia="ru-RU"/>
        </w:rPr>
        <w:t xml:space="preserve"> </w:t>
      </w:r>
      <w:r w:rsidRPr="00353398">
        <w:rPr>
          <w:rFonts w:eastAsiaTheme="minorEastAsia"/>
          <w:sz w:val="28"/>
          <w:szCs w:val="28"/>
          <w:lang w:eastAsia="ar-SA"/>
        </w:rPr>
        <w:t>в его историко-градостроительной и природной среде:</w:t>
      </w:r>
    </w:p>
    <w:p w14:paraId="4C007F24" w14:textId="77777777" w:rsidR="002125B1" w:rsidRPr="00353398" w:rsidRDefault="002125B1" w:rsidP="002125B1">
      <w:pPr>
        <w:tabs>
          <w:tab w:val="left" w:pos="851"/>
        </w:tabs>
        <w:spacing w:after="0" w:line="240" w:lineRule="auto"/>
        <w:ind w:firstLine="567"/>
        <w:jc w:val="both"/>
        <w:rPr>
          <w:rFonts w:ascii="Times New Roman" w:eastAsiaTheme="minorEastAsia" w:hAnsi="Times New Roman" w:cs="Times New Roman"/>
          <w:sz w:val="28"/>
          <w:szCs w:val="28"/>
          <w:lang w:eastAsia="ar-SA"/>
        </w:rPr>
      </w:pPr>
      <w:r w:rsidRPr="00353398">
        <w:rPr>
          <w:rFonts w:ascii="Times New Roman" w:eastAsiaTheme="minorEastAsia" w:hAnsi="Times New Roman" w:cs="Times New Roman"/>
          <w:sz w:val="28"/>
          <w:szCs w:val="28"/>
          <w:lang w:eastAsia="ar-SA"/>
        </w:rPr>
        <w:t>а) размещение рекламных конструкций, информационных указателей, надписей и обозначений, памятных знаков с учетом сохранения визуального восприятия объекта культурного наследия регионального значения «</w:t>
      </w:r>
      <w:r w:rsidRPr="00353398">
        <w:rPr>
          <w:rFonts w:ascii="Times New Roman" w:hAnsi="Times New Roman" w:cs="Times New Roman"/>
          <w:sz w:val="28"/>
          <w:szCs w:val="28"/>
        </w:rPr>
        <w:t xml:space="preserve">Дом, где жил </w:t>
      </w:r>
      <w:proofErr w:type="spellStart"/>
      <w:r w:rsidRPr="00353398">
        <w:rPr>
          <w:rFonts w:ascii="Times New Roman" w:hAnsi="Times New Roman" w:cs="Times New Roman"/>
          <w:sz w:val="28"/>
          <w:szCs w:val="28"/>
        </w:rPr>
        <w:t>Д.Коркмасов</w:t>
      </w:r>
      <w:proofErr w:type="spellEnd"/>
      <w:r w:rsidRPr="00353398">
        <w:rPr>
          <w:rFonts w:ascii="Times New Roman" w:hAnsi="Times New Roman" w:cs="Times New Roman"/>
          <w:sz w:val="28"/>
          <w:szCs w:val="28"/>
        </w:rPr>
        <w:t xml:space="preserve"> и в 1918 – 1920 гг. размещался </w:t>
      </w:r>
      <w:proofErr w:type="gramStart"/>
      <w:r w:rsidRPr="00353398">
        <w:rPr>
          <w:rFonts w:ascii="Times New Roman" w:hAnsi="Times New Roman" w:cs="Times New Roman"/>
          <w:sz w:val="28"/>
          <w:szCs w:val="28"/>
        </w:rPr>
        <w:t>Порт–Петровский</w:t>
      </w:r>
      <w:proofErr w:type="gramEnd"/>
      <w:r w:rsidRPr="00353398">
        <w:rPr>
          <w:rFonts w:ascii="Times New Roman" w:hAnsi="Times New Roman" w:cs="Times New Roman"/>
          <w:sz w:val="28"/>
          <w:szCs w:val="28"/>
        </w:rPr>
        <w:t xml:space="preserve"> ВРК</w:t>
      </w:r>
      <w:r w:rsidRPr="00353398">
        <w:rPr>
          <w:rFonts w:ascii="Times New Roman" w:eastAsiaTheme="minorEastAsia" w:hAnsi="Times New Roman" w:cs="Times New Roman"/>
          <w:sz w:val="28"/>
          <w:szCs w:val="28"/>
          <w:lang w:eastAsia="ar-SA"/>
        </w:rPr>
        <w:t>»,</w:t>
      </w:r>
      <w:r w:rsidRPr="00353398">
        <w:rPr>
          <w:rFonts w:ascii="Times New Roman" w:hAnsi="Times New Roman" w:cs="Times New Roman"/>
          <w:sz w:val="28"/>
          <w:szCs w:val="28"/>
        </w:rPr>
        <w:t xml:space="preserve"> 1918 – 1920 гг.</w:t>
      </w:r>
      <w:r w:rsidRPr="00353398">
        <w:rPr>
          <w:rFonts w:ascii="Times New Roman" w:eastAsiaTheme="minorEastAsia" w:hAnsi="Times New Roman" w:cs="Times New Roman"/>
          <w:sz w:val="28"/>
          <w:szCs w:val="28"/>
          <w:lang w:eastAsia="ar-SA"/>
        </w:rPr>
        <w:t>;</w:t>
      </w:r>
    </w:p>
    <w:p w14:paraId="4A1A5960" w14:textId="77777777" w:rsidR="002125B1" w:rsidRPr="00353398" w:rsidRDefault="002125B1" w:rsidP="002125B1">
      <w:pPr>
        <w:tabs>
          <w:tab w:val="left" w:pos="851"/>
        </w:tabs>
        <w:spacing w:after="0" w:line="240" w:lineRule="auto"/>
        <w:ind w:firstLine="567"/>
        <w:jc w:val="both"/>
        <w:rPr>
          <w:rFonts w:ascii="Times New Roman" w:eastAsiaTheme="minorEastAsia" w:hAnsi="Times New Roman" w:cs="Times New Roman"/>
          <w:sz w:val="28"/>
          <w:szCs w:val="28"/>
          <w:lang w:eastAsia="ar-SA"/>
        </w:rPr>
      </w:pPr>
      <w:r w:rsidRPr="00353398">
        <w:rPr>
          <w:rFonts w:ascii="Times New Roman" w:eastAsiaTheme="minorEastAsia" w:hAnsi="Times New Roman" w:cs="Times New Roman"/>
          <w:sz w:val="28"/>
          <w:szCs w:val="28"/>
          <w:lang w:eastAsia="ar-SA"/>
        </w:rPr>
        <w:t xml:space="preserve">б) </w:t>
      </w:r>
      <w:r w:rsidRPr="00353398">
        <w:rPr>
          <w:rFonts w:ascii="Times New Roman" w:hAnsi="Times New Roman" w:cs="Times New Roman"/>
          <w:sz w:val="28"/>
          <w:szCs w:val="28"/>
        </w:rPr>
        <w:t xml:space="preserve">в отношении зданий, формирующих территории общего пользования (в отношении зданий, выходящих фасадами на улицы </w:t>
      </w:r>
      <w:proofErr w:type="spellStart"/>
      <w:r w:rsidRPr="00353398">
        <w:rPr>
          <w:rFonts w:ascii="Times New Roman" w:hAnsi="Times New Roman" w:cs="Times New Roman"/>
          <w:sz w:val="28"/>
          <w:szCs w:val="28"/>
        </w:rPr>
        <w:t>Дахадаева</w:t>
      </w:r>
      <w:proofErr w:type="spellEnd"/>
      <w:r w:rsidRPr="00353398">
        <w:rPr>
          <w:rFonts w:ascii="Times New Roman" w:hAnsi="Times New Roman" w:cs="Times New Roman"/>
          <w:sz w:val="28"/>
          <w:szCs w:val="28"/>
        </w:rPr>
        <w:t xml:space="preserve">, Даниялова, Максима Горького и Оскара) исключается строительство, прокладка инженерных коммуникаций (теплотрасс, газопроводов, </w:t>
      </w:r>
      <w:proofErr w:type="spellStart"/>
      <w:r w:rsidRPr="00353398">
        <w:rPr>
          <w:rFonts w:ascii="Times New Roman" w:hAnsi="Times New Roman" w:cs="Times New Roman"/>
          <w:sz w:val="28"/>
          <w:szCs w:val="28"/>
        </w:rPr>
        <w:t>электрокабелей</w:t>
      </w:r>
      <w:proofErr w:type="spellEnd"/>
      <w:r w:rsidRPr="00353398">
        <w:rPr>
          <w:rFonts w:ascii="Times New Roman" w:hAnsi="Times New Roman" w:cs="Times New Roman"/>
          <w:sz w:val="28"/>
          <w:szCs w:val="28"/>
        </w:rPr>
        <w:t>) надземным способом и по фасадам зданий</w:t>
      </w:r>
      <w:r w:rsidRPr="00353398">
        <w:rPr>
          <w:rFonts w:ascii="Times New Roman" w:eastAsiaTheme="minorEastAsia" w:hAnsi="Times New Roman" w:cs="Times New Roman"/>
          <w:sz w:val="28"/>
          <w:szCs w:val="28"/>
          <w:lang w:eastAsia="ar-SA"/>
        </w:rPr>
        <w:t>;</w:t>
      </w:r>
    </w:p>
    <w:p w14:paraId="6FE394C9" w14:textId="77777777" w:rsidR="002125B1" w:rsidRPr="00353398" w:rsidRDefault="002125B1" w:rsidP="002125B1">
      <w:pPr>
        <w:tabs>
          <w:tab w:val="left" w:pos="851"/>
        </w:tabs>
        <w:spacing w:after="0" w:line="240" w:lineRule="auto"/>
        <w:ind w:firstLine="567"/>
        <w:jc w:val="both"/>
        <w:rPr>
          <w:rFonts w:ascii="Times New Roman" w:eastAsiaTheme="minorEastAsia" w:hAnsi="Times New Roman" w:cs="Times New Roman"/>
          <w:sz w:val="28"/>
          <w:szCs w:val="28"/>
          <w:lang w:eastAsia="ar-SA"/>
        </w:rPr>
      </w:pPr>
      <w:r w:rsidRPr="00353398">
        <w:rPr>
          <w:rFonts w:ascii="Times New Roman" w:eastAsiaTheme="minorEastAsia" w:hAnsi="Times New Roman" w:cs="Times New Roman"/>
          <w:sz w:val="28"/>
          <w:szCs w:val="28"/>
          <w:lang w:eastAsia="ar-SA"/>
        </w:rPr>
        <w:t>4) в оформлении зданий, строений и сооружений, а также их частей конструкций и материалов исключается применение:</w:t>
      </w:r>
    </w:p>
    <w:p w14:paraId="08CFC5DB" w14:textId="77777777" w:rsidR="002125B1" w:rsidRPr="00353398" w:rsidRDefault="002125B1" w:rsidP="002125B1">
      <w:pPr>
        <w:tabs>
          <w:tab w:val="left" w:pos="851"/>
        </w:tabs>
        <w:spacing w:after="0" w:line="240" w:lineRule="auto"/>
        <w:ind w:firstLine="567"/>
        <w:jc w:val="both"/>
        <w:rPr>
          <w:rFonts w:ascii="Times New Roman" w:eastAsiaTheme="minorEastAsia" w:hAnsi="Times New Roman" w:cs="Times New Roman"/>
          <w:sz w:val="28"/>
          <w:szCs w:val="28"/>
          <w:lang w:eastAsia="ar-SA"/>
        </w:rPr>
      </w:pPr>
      <w:r w:rsidRPr="00353398">
        <w:rPr>
          <w:rFonts w:ascii="Times New Roman" w:eastAsiaTheme="minorEastAsia" w:hAnsi="Times New Roman" w:cs="Times New Roman"/>
          <w:sz w:val="28"/>
          <w:szCs w:val="28"/>
          <w:lang w:eastAsia="ar-SA"/>
        </w:rPr>
        <w:t>а) ярких и блестящих кровельных материалов;</w:t>
      </w:r>
    </w:p>
    <w:p w14:paraId="25E60627" w14:textId="77777777" w:rsidR="002125B1" w:rsidRPr="00353398" w:rsidRDefault="002125B1" w:rsidP="002125B1">
      <w:pPr>
        <w:tabs>
          <w:tab w:val="left" w:pos="851"/>
        </w:tabs>
        <w:spacing w:after="0" w:line="240" w:lineRule="auto"/>
        <w:ind w:firstLine="567"/>
        <w:jc w:val="both"/>
        <w:rPr>
          <w:rFonts w:ascii="Times New Roman" w:eastAsiaTheme="minorEastAsia" w:hAnsi="Times New Roman" w:cs="Times New Roman"/>
          <w:sz w:val="28"/>
          <w:szCs w:val="28"/>
          <w:lang w:eastAsia="ar-SA"/>
        </w:rPr>
      </w:pPr>
      <w:r w:rsidRPr="00353398">
        <w:rPr>
          <w:rFonts w:ascii="Times New Roman" w:eastAsiaTheme="minorEastAsia" w:hAnsi="Times New Roman" w:cs="Times New Roman"/>
          <w:sz w:val="28"/>
          <w:szCs w:val="28"/>
          <w:lang w:eastAsia="ar-SA"/>
        </w:rPr>
        <w:t>б) ярких и контрастирующих цветовых решений фасадов;</w:t>
      </w:r>
    </w:p>
    <w:p w14:paraId="0486C45D" w14:textId="77777777" w:rsidR="002125B1" w:rsidRPr="00353398" w:rsidRDefault="002125B1" w:rsidP="002125B1">
      <w:pPr>
        <w:tabs>
          <w:tab w:val="left" w:pos="851"/>
        </w:tabs>
        <w:spacing w:after="0" w:line="240" w:lineRule="auto"/>
        <w:ind w:firstLine="567"/>
        <w:jc w:val="both"/>
        <w:rPr>
          <w:rFonts w:ascii="Times New Roman" w:eastAsiaTheme="minorEastAsia" w:hAnsi="Times New Roman" w:cs="Times New Roman"/>
          <w:sz w:val="28"/>
          <w:szCs w:val="28"/>
          <w:lang w:eastAsia="ar-SA"/>
        </w:rPr>
      </w:pPr>
      <w:r w:rsidRPr="00353398">
        <w:rPr>
          <w:rFonts w:ascii="Times New Roman" w:eastAsiaTheme="minorEastAsia" w:hAnsi="Times New Roman" w:cs="Times New Roman"/>
          <w:sz w:val="28"/>
          <w:szCs w:val="28"/>
          <w:lang w:eastAsia="ar-SA"/>
        </w:rPr>
        <w:t>в) нетрадиционных материалов отделки уличных фасадов (</w:t>
      </w:r>
      <w:proofErr w:type="spellStart"/>
      <w:r w:rsidRPr="00353398">
        <w:rPr>
          <w:rFonts w:ascii="Times New Roman" w:eastAsiaTheme="minorEastAsia" w:hAnsi="Times New Roman" w:cs="Times New Roman"/>
          <w:sz w:val="28"/>
          <w:szCs w:val="28"/>
          <w:lang w:eastAsia="ar-SA"/>
        </w:rPr>
        <w:t>сайдинг</w:t>
      </w:r>
      <w:proofErr w:type="spellEnd"/>
      <w:r w:rsidRPr="00353398">
        <w:rPr>
          <w:rFonts w:ascii="Times New Roman" w:eastAsiaTheme="minorEastAsia" w:hAnsi="Times New Roman" w:cs="Times New Roman"/>
          <w:sz w:val="28"/>
          <w:szCs w:val="28"/>
          <w:lang w:eastAsia="ar-SA"/>
        </w:rPr>
        <w:t>, пластик и т.п.);</w:t>
      </w:r>
    </w:p>
    <w:p w14:paraId="4127CE1F" w14:textId="77777777" w:rsidR="002125B1" w:rsidRPr="00353398" w:rsidRDefault="002125B1" w:rsidP="002125B1">
      <w:pPr>
        <w:tabs>
          <w:tab w:val="left" w:pos="851"/>
        </w:tabs>
        <w:spacing w:after="0" w:line="240" w:lineRule="auto"/>
        <w:ind w:firstLine="567"/>
        <w:jc w:val="both"/>
        <w:rPr>
          <w:rFonts w:ascii="Times New Roman" w:eastAsiaTheme="minorEastAsia" w:hAnsi="Times New Roman" w:cs="Times New Roman"/>
          <w:sz w:val="28"/>
          <w:szCs w:val="28"/>
          <w:lang w:eastAsia="ar-SA"/>
        </w:rPr>
      </w:pPr>
      <w:r w:rsidRPr="00353398">
        <w:rPr>
          <w:rFonts w:ascii="Times New Roman" w:eastAsiaTheme="minorEastAsia" w:hAnsi="Times New Roman" w:cs="Times New Roman"/>
          <w:sz w:val="28"/>
          <w:szCs w:val="28"/>
          <w:lang w:eastAsia="ar-SA"/>
        </w:rPr>
        <w:t>г) фрагментарной отделки фасадов зданий, формирующих территории общего пользования (улицы, проезды);</w:t>
      </w:r>
    </w:p>
    <w:p w14:paraId="2F1B46CA" w14:textId="77777777" w:rsidR="002125B1" w:rsidRPr="00353398" w:rsidRDefault="002125B1" w:rsidP="002125B1">
      <w:pPr>
        <w:tabs>
          <w:tab w:val="left" w:pos="851"/>
        </w:tabs>
        <w:spacing w:after="0" w:line="240" w:lineRule="auto"/>
        <w:ind w:firstLine="567"/>
        <w:jc w:val="both"/>
        <w:rPr>
          <w:rFonts w:ascii="Times New Roman" w:eastAsiaTheme="minorEastAsia" w:hAnsi="Times New Roman" w:cs="Times New Roman"/>
          <w:sz w:val="28"/>
          <w:szCs w:val="28"/>
          <w:lang w:eastAsia="ar-SA"/>
        </w:rPr>
      </w:pPr>
      <w:r w:rsidRPr="00353398">
        <w:rPr>
          <w:rFonts w:ascii="Times New Roman" w:eastAsiaTheme="minorEastAsia" w:hAnsi="Times New Roman" w:cs="Times New Roman"/>
          <w:sz w:val="28"/>
          <w:szCs w:val="28"/>
          <w:lang w:eastAsia="ar-SA"/>
        </w:rPr>
        <w:t>5) проведение земляных, землеустроительных, мелиоративных, хозяйственных и иных работ, а также капитальный ремонт и реконструкция существующих строений с условием исключения применения технологий строительных и иных работ, оказывающих динамическое воздействие на грунты, создающих вибрационные нагрузки;</w:t>
      </w:r>
    </w:p>
    <w:p w14:paraId="447790D2" w14:textId="77777777" w:rsidR="002125B1" w:rsidRPr="00353398" w:rsidRDefault="002125B1" w:rsidP="002125B1">
      <w:pPr>
        <w:tabs>
          <w:tab w:val="left" w:pos="851"/>
        </w:tabs>
        <w:spacing w:after="0" w:line="240" w:lineRule="auto"/>
        <w:ind w:firstLine="567"/>
        <w:jc w:val="both"/>
        <w:rPr>
          <w:rFonts w:ascii="Times New Roman" w:eastAsiaTheme="minorEastAsia" w:hAnsi="Times New Roman" w:cs="Times New Roman"/>
          <w:sz w:val="28"/>
          <w:szCs w:val="28"/>
          <w:lang w:eastAsia="ar-SA"/>
        </w:rPr>
      </w:pPr>
      <w:r w:rsidRPr="00353398">
        <w:rPr>
          <w:rFonts w:ascii="Times New Roman" w:eastAsiaTheme="minorEastAsia" w:hAnsi="Times New Roman" w:cs="Times New Roman"/>
          <w:sz w:val="28"/>
          <w:szCs w:val="28"/>
          <w:lang w:eastAsia="ar-SA"/>
        </w:rPr>
        <w:t>6)</w:t>
      </w:r>
      <w:r w:rsidRPr="00353398">
        <w:rPr>
          <w:rFonts w:ascii="Times New Roman" w:hAnsi="Times New Roman" w:cs="Times New Roman"/>
          <w:sz w:val="28"/>
          <w:szCs w:val="28"/>
        </w:rPr>
        <w:t xml:space="preserve"> </w:t>
      </w:r>
      <w:r w:rsidRPr="00353398">
        <w:rPr>
          <w:rFonts w:ascii="Times New Roman" w:eastAsiaTheme="minorEastAsia" w:hAnsi="Times New Roman" w:cs="Times New Roman"/>
          <w:sz w:val="28"/>
          <w:szCs w:val="28"/>
          <w:lang w:eastAsia="ar-SA"/>
        </w:rPr>
        <w:t>установка нестационарных торговых объектов, за исключением периодов проведения мероприятий.</w:t>
      </w:r>
    </w:p>
    <w:p w14:paraId="39FB8F2C" w14:textId="77777777" w:rsidR="002125B1" w:rsidRPr="00353398" w:rsidRDefault="002125B1" w:rsidP="002125B1">
      <w:pPr>
        <w:tabs>
          <w:tab w:val="left" w:pos="851"/>
        </w:tabs>
        <w:spacing w:after="0" w:line="240" w:lineRule="auto"/>
        <w:ind w:firstLine="567"/>
        <w:jc w:val="both"/>
        <w:rPr>
          <w:rFonts w:ascii="Times New Roman" w:eastAsiaTheme="minorEastAsia" w:hAnsi="Times New Roman" w:cs="Times New Roman"/>
          <w:sz w:val="28"/>
          <w:szCs w:val="28"/>
          <w:lang w:eastAsia="ar-SA"/>
        </w:rPr>
      </w:pPr>
      <w:r w:rsidRPr="00B94933">
        <w:rPr>
          <w:rFonts w:ascii="Times New Roman" w:eastAsiaTheme="minorEastAsia" w:hAnsi="Times New Roman" w:cs="Times New Roman"/>
          <w:b/>
          <w:bCs/>
          <w:sz w:val="28"/>
          <w:szCs w:val="28"/>
          <w:lang w:eastAsia="ar-SA"/>
        </w:rPr>
        <w:t>3. Настоящим режимом устанавливаются</w:t>
      </w:r>
      <w:r w:rsidRPr="00353398">
        <w:rPr>
          <w:rFonts w:ascii="Times New Roman" w:eastAsiaTheme="minorEastAsia" w:hAnsi="Times New Roman" w:cs="Times New Roman"/>
          <w:sz w:val="28"/>
          <w:szCs w:val="28"/>
          <w:lang w:eastAsia="ar-SA"/>
        </w:rPr>
        <w:t xml:space="preserve"> иные требования, необходимые для обеспечения сохранности объекта культурного наследия регионального значения «</w:t>
      </w:r>
      <w:r w:rsidRPr="00353398">
        <w:rPr>
          <w:rFonts w:ascii="Times New Roman" w:hAnsi="Times New Roman" w:cs="Times New Roman"/>
          <w:sz w:val="28"/>
          <w:szCs w:val="28"/>
        </w:rPr>
        <w:t xml:space="preserve">Дом, где жил </w:t>
      </w:r>
      <w:proofErr w:type="spellStart"/>
      <w:r w:rsidRPr="00353398">
        <w:rPr>
          <w:rFonts w:ascii="Times New Roman" w:hAnsi="Times New Roman" w:cs="Times New Roman"/>
          <w:sz w:val="28"/>
          <w:szCs w:val="28"/>
        </w:rPr>
        <w:t>Д.Коркмасов</w:t>
      </w:r>
      <w:proofErr w:type="spellEnd"/>
      <w:r w:rsidRPr="00353398">
        <w:rPr>
          <w:rFonts w:ascii="Times New Roman" w:hAnsi="Times New Roman" w:cs="Times New Roman"/>
          <w:sz w:val="28"/>
          <w:szCs w:val="28"/>
        </w:rPr>
        <w:t xml:space="preserve"> и в 1918 – 1920 гг. размещался </w:t>
      </w:r>
      <w:proofErr w:type="gramStart"/>
      <w:r w:rsidRPr="00353398">
        <w:rPr>
          <w:rFonts w:ascii="Times New Roman" w:hAnsi="Times New Roman" w:cs="Times New Roman"/>
          <w:sz w:val="28"/>
          <w:szCs w:val="28"/>
        </w:rPr>
        <w:t>Порт–Петровский</w:t>
      </w:r>
      <w:proofErr w:type="gramEnd"/>
      <w:r w:rsidRPr="00353398">
        <w:rPr>
          <w:rFonts w:ascii="Times New Roman" w:hAnsi="Times New Roman" w:cs="Times New Roman"/>
          <w:sz w:val="28"/>
          <w:szCs w:val="28"/>
        </w:rPr>
        <w:t xml:space="preserve"> ВРК</w:t>
      </w:r>
      <w:r w:rsidRPr="00353398">
        <w:rPr>
          <w:rFonts w:ascii="Times New Roman" w:eastAsiaTheme="minorEastAsia" w:hAnsi="Times New Roman" w:cs="Times New Roman"/>
          <w:sz w:val="28"/>
          <w:szCs w:val="28"/>
          <w:lang w:eastAsia="ar-SA"/>
        </w:rPr>
        <w:t>»,</w:t>
      </w:r>
      <w:r w:rsidRPr="00353398">
        <w:rPr>
          <w:rFonts w:ascii="Times New Roman" w:hAnsi="Times New Roman" w:cs="Times New Roman"/>
          <w:sz w:val="28"/>
          <w:szCs w:val="28"/>
        </w:rPr>
        <w:t xml:space="preserve"> 1918 – 1920 гг.</w:t>
      </w:r>
      <w:r w:rsidRPr="00353398">
        <w:rPr>
          <w:rFonts w:ascii="Times New Roman" w:hAnsi="Times New Roman" w:cs="Times New Roman"/>
          <w:b/>
          <w:spacing w:val="-72"/>
          <w:sz w:val="28"/>
          <w:szCs w:val="28"/>
        </w:rPr>
        <w:t xml:space="preserve"> </w:t>
      </w:r>
      <w:r w:rsidRPr="00353398">
        <w:rPr>
          <w:rFonts w:ascii="Times New Roman" w:eastAsiaTheme="minorEastAsia" w:hAnsi="Times New Roman" w:cs="Times New Roman"/>
          <w:sz w:val="28"/>
          <w:szCs w:val="28"/>
          <w:lang w:eastAsia="ru-RU"/>
        </w:rPr>
        <w:t xml:space="preserve"> </w:t>
      </w:r>
      <w:r w:rsidRPr="00353398">
        <w:rPr>
          <w:rFonts w:ascii="Times New Roman" w:eastAsiaTheme="minorEastAsia" w:hAnsi="Times New Roman" w:cs="Times New Roman"/>
          <w:sz w:val="28"/>
          <w:szCs w:val="28"/>
          <w:lang w:eastAsia="ar-SA"/>
        </w:rPr>
        <w:t>в его историко-градостроительной и природной среде:</w:t>
      </w:r>
    </w:p>
    <w:p w14:paraId="02B05E62" w14:textId="77777777" w:rsidR="002125B1" w:rsidRPr="00353398" w:rsidRDefault="002125B1" w:rsidP="002125B1">
      <w:pPr>
        <w:tabs>
          <w:tab w:val="left" w:pos="851"/>
        </w:tabs>
        <w:spacing w:after="0" w:line="240" w:lineRule="auto"/>
        <w:ind w:firstLine="567"/>
        <w:jc w:val="both"/>
        <w:rPr>
          <w:rFonts w:ascii="Times New Roman" w:eastAsiaTheme="minorEastAsia" w:hAnsi="Times New Roman" w:cs="Times New Roman"/>
          <w:sz w:val="28"/>
          <w:szCs w:val="28"/>
          <w:lang w:eastAsia="ar-SA"/>
        </w:rPr>
      </w:pPr>
      <w:r w:rsidRPr="00353398">
        <w:rPr>
          <w:rFonts w:ascii="Times New Roman" w:eastAsiaTheme="minorEastAsia" w:hAnsi="Times New Roman" w:cs="Times New Roman"/>
          <w:sz w:val="28"/>
          <w:szCs w:val="28"/>
          <w:lang w:eastAsia="ar-SA"/>
        </w:rPr>
        <w:t>1) сохранение исторических линий застройки;</w:t>
      </w:r>
    </w:p>
    <w:p w14:paraId="43218F72" w14:textId="77777777" w:rsidR="002125B1" w:rsidRPr="00353398" w:rsidRDefault="002125B1" w:rsidP="002125B1">
      <w:pPr>
        <w:tabs>
          <w:tab w:val="left" w:pos="851"/>
        </w:tabs>
        <w:spacing w:after="0" w:line="240" w:lineRule="auto"/>
        <w:ind w:firstLine="567"/>
        <w:jc w:val="both"/>
        <w:rPr>
          <w:rFonts w:ascii="Times New Roman" w:eastAsiaTheme="minorEastAsia" w:hAnsi="Times New Roman" w:cs="Times New Roman"/>
          <w:sz w:val="28"/>
          <w:szCs w:val="28"/>
          <w:lang w:eastAsia="ar-SA"/>
        </w:rPr>
      </w:pPr>
      <w:r w:rsidRPr="00353398">
        <w:rPr>
          <w:rFonts w:ascii="Times New Roman" w:eastAsiaTheme="minorEastAsia" w:hAnsi="Times New Roman" w:cs="Times New Roman"/>
          <w:sz w:val="28"/>
          <w:szCs w:val="28"/>
          <w:lang w:eastAsia="ar-SA"/>
        </w:rPr>
        <w:t>2) сохранение и организация проездов, проходов, необходимых для обеспечения функционирования территории;</w:t>
      </w:r>
    </w:p>
    <w:p w14:paraId="7988EAF2" w14:textId="77777777" w:rsidR="002125B1" w:rsidRPr="00353398" w:rsidRDefault="002125B1" w:rsidP="002125B1">
      <w:pPr>
        <w:tabs>
          <w:tab w:val="left" w:pos="851"/>
        </w:tabs>
        <w:spacing w:after="0" w:line="240" w:lineRule="auto"/>
        <w:ind w:firstLine="567"/>
        <w:jc w:val="both"/>
        <w:rPr>
          <w:rFonts w:ascii="Times New Roman" w:eastAsiaTheme="minorEastAsia" w:hAnsi="Times New Roman" w:cs="Times New Roman"/>
          <w:sz w:val="28"/>
          <w:szCs w:val="28"/>
          <w:lang w:eastAsia="ar-SA"/>
        </w:rPr>
      </w:pPr>
      <w:r w:rsidRPr="00353398">
        <w:rPr>
          <w:rFonts w:ascii="Times New Roman" w:eastAsiaTheme="minorEastAsia" w:hAnsi="Times New Roman" w:cs="Times New Roman"/>
          <w:sz w:val="28"/>
          <w:szCs w:val="28"/>
          <w:lang w:eastAsia="ar-SA"/>
        </w:rPr>
        <w:t>3) снос (демонтаж) по мере амортизации объектов капитального и некапитального строительства, не имеющих исторической ценности.</w:t>
      </w:r>
    </w:p>
    <w:p w14:paraId="14AA314A" w14:textId="77777777" w:rsidR="002125B1" w:rsidRPr="00D751D7" w:rsidRDefault="002125B1" w:rsidP="002125B1">
      <w:pPr>
        <w:widowControl w:val="0"/>
        <w:tabs>
          <w:tab w:val="left" w:pos="851"/>
        </w:tabs>
        <w:spacing w:after="0" w:line="240" w:lineRule="auto"/>
        <w:ind w:left="142" w:firstLine="567"/>
        <w:jc w:val="both"/>
        <w:rPr>
          <w:rFonts w:ascii="Times New Roman" w:hAnsi="Times New Roman" w:cs="Times New Roman"/>
          <w:bCs/>
          <w:sz w:val="28"/>
          <w:szCs w:val="28"/>
        </w:rPr>
      </w:pPr>
      <w:r w:rsidRPr="00B94933">
        <w:rPr>
          <w:rFonts w:ascii="Times New Roman" w:hAnsi="Times New Roman" w:cs="Times New Roman"/>
          <w:b/>
          <w:sz w:val="28"/>
          <w:szCs w:val="28"/>
        </w:rPr>
        <w:t>4. Градостроительные регламенты</w:t>
      </w:r>
      <w:r w:rsidRPr="00353398">
        <w:rPr>
          <w:rFonts w:ascii="Times New Roman" w:hAnsi="Times New Roman" w:cs="Times New Roman"/>
          <w:bCs/>
          <w:sz w:val="28"/>
          <w:szCs w:val="28"/>
        </w:rPr>
        <w:t xml:space="preserve"> </w:t>
      </w:r>
      <w:r w:rsidRPr="00353398">
        <w:rPr>
          <w:rFonts w:ascii="Times New Roman" w:eastAsiaTheme="minorEastAsia" w:hAnsi="Times New Roman" w:cs="Times New Roman"/>
          <w:sz w:val="28"/>
          <w:szCs w:val="28"/>
          <w:lang w:eastAsia="ar-SA"/>
        </w:rPr>
        <w:t>земельных участков, расположенных в границах зоны регулирования застройки и хозяйственной деятельности объекта культурного наследия «</w:t>
      </w:r>
      <w:r w:rsidRPr="00353398">
        <w:rPr>
          <w:rFonts w:ascii="Times New Roman" w:hAnsi="Times New Roman" w:cs="Times New Roman"/>
          <w:sz w:val="28"/>
          <w:szCs w:val="28"/>
        </w:rPr>
        <w:t xml:space="preserve">Дом, где жил </w:t>
      </w:r>
      <w:proofErr w:type="spellStart"/>
      <w:r w:rsidRPr="00353398">
        <w:rPr>
          <w:rFonts w:ascii="Times New Roman" w:hAnsi="Times New Roman" w:cs="Times New Roman"/>
          <w:sz w:val="28"/>
          <w:szCs w:val="28"/>
        </w:rPr>
        <w:t>Д.Коркмасов</w:t>
      </w:r>
      <w:proofErr w:type="spellEnd"/>
      <w:r w:rsidRPr="00353398">
        <w:rPr>
          <w:rFonts w:ascii="Times New Roman" w:hAnsi="Times New Roman" w:cs="Times New Roman"/>
          <w:sz w:val="28"/>
          <w:szCs w:val="28"/>
        </w:rPr>
        <w:t xml:space="preserve"> и в 1918 – 1920 гг. размещался </w:t>
      </w:r>
      <w:proofErr w:type="gramStart"/>
      <w:r w:rsidRPr="00353398">
        <w:rPr>
          <w:rFonts w:ascii="Times New Roman" w:hAnsi="Times New Roman" w:cs="Times New Roman"/>
          <w:sz w:val="28"/>
          <w:szCs w:val="28"/>
        </w:rPr>
        <w:t>Порт–Петровский</w:t>
      </w:r>
      <w:proofErr w:type="gramEnd"/>
      <w:r w:rsidRPr="00353398">
        <w:rPr>
          <w:rFonts w:ascii="Times New Roman" w:hAnsi="Times New Roman" w:cs="Times New Roman"/>
          <w:sz w:val="28"/>
          <w:szCs w:val="28"/>
        </w:rPr>
        <w:t xml:space="preserve"> ВРК</w:t>
      </w:r>
      <w:r w:rsidRPr="00353398">
        <w:rPr>
          <w:rFonts w:ascii="Times New Roman" w:eastAsiaTheme="minorEastAsia" w:hAnsi="Times New Roman" w:cs="Times New Roman"/>
          <w:sz w:val="28"/>
          <w:szCs w:val="28"/>
          <w:lang w:eastAsia="ar-SA"/>
        </w:rPr>
        <w:t>»,</w:t>
      </w:r>
      <w:r w:rsidRPr="00353398">
        <w:rPr>
          <w:rFonts w:ascii="Times New Roman" w:hAnsi="Times New Roman" w:cs="Times New Roman"/>
          <w:sz w:val="28"/>
          <w:szCs w:val="28"/>
        </w:rPr>
        <w:t xml:space="preserve"> 1918 – 1920 гг.,</w:t>
      </w:r>
      <w:r w:rsidRPr="00353398">
        <w:rPr>
          <w:rFonts w:ascii="Times New Roman" w:eastAsiaTheme="minorEastAsia" w:hAnsi="Times New Roman" w:cs="Times New Roman"/>
          <w:sz w:val="28"/>
          <w:szCs w:val="28"/>
          <w:lang w:eastAsia="ar-SA"/>
        </w:rPr>
        <w:t xml:space="preserve"> устанавливаются правилами землепользования и застройки города Махачкалы с учетом настоящих Требований.</w:t>
      </w:r>
    </w:p>
    <w:p w14:paraId="00E39C90" w14:textId="77777777" w:rsidR="002125B1" w:rsidRPr="00CB1B89" w:rsidRDefault="002125B1" w:rsidP="00CB1B89">
      <w:pPr>
        <w:spacing w:after="0" w:line="240" w:lineRule="auto"/>
        <w:rPr>
          <w:rFonts w:ascii="Times New Roman" w:hAnsi="Times New Roman" w:cs="Times New Roman"/>
          <w:sz w:val="28"/>
          <w:szCs w:val="28"/>
        </w:rPr>
      </w:pPr>
    </w:p>
    <w:sectPr w:rsidR="002125B1" w:rsidRPr="00CB1B89" w:rsidSect="00A049A2">
      <w:headerReference w:type="default" r:id="rId12"/>
      <w:pgSz w:w="12134" w:h="16840" w:code="9"/>
      <w:pgMar w:top="1134" w:right="652" w:bottom="1134" w:left="993"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DB3A2C" w14:textId="77777777" w:rsidR="00051986" w:rsidRDefault="00051986" w:rsidP="00CB1B89">
      <w:pPr>
        <w:spacing w:after="0" w:line="240" w:lineRule="auto"/>
      </w:pPr>
      <w:r>
        <w:separator/>
      </w:r>
    </w:p>
  </w:endnote>
  <w:endnote w:type="continuationSeparator" w:id="0">
    <w:p w14:paraId="4E8A2994" w14:textId="77777777" w:rsidR="00051986" w:rsidRDefault="00051986" w:rsidP="00CB1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118B78" w14:textId="77777777" w:rsidR="00051986" w:rsidRDefault="00051986" w:rsidP="00CB1B89">
      <w:pPr>
        <w:spacing w:after="0" w:line="240" w:lineRule="auto"/>
      </w:pPr>
      <w:r>
        <w:separator/>
      </w:r>
    </w:p>
  </w:footnote>
  <w:footnote w:type="continuationSeparator" w:id="0">
    <w:p w14:paraId="4559B7BD" w14:textId="77777777" w:rsidR="00051986" w:rsidRDefault="00051986" w:rsidP="00CB1B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3149871"/>
      <w:docPartObj>
        <w:docPartGallery w:val="Page Numbers (Top of Page)"/>
        <w:docPartUnique/>
      </w:docPartObj>
    </w:sdtPr>
    <w:sdtEndPr>
      <w:rPr>
        <w:rFonts w:ascii="Times New Roman" w:hAnsi="Times New Roman" w:cs="Times New Roman"/>
      </w:rPr>
    </w:sdtEndPr>
    <w:sdtContent>
      <w:p w14:paraId="7B4E2167" w14:textId="77777777" w:rsidR="00C94CAD" w:rsidRPr="00CB1B89" w:rsidRDefault="00C94CAD">
        <w:pPr>
          <w:pStyle w:val="a4"/>
          <w:jc w:val="center"/>
          <w:rPr>
            <w:rFonts w:ascii="Times New Roman" w:hAnsi="Times New Roman" w:cs="Times New Roman"/>
          </w:rPr>
        </w:pPr>
        <w:r w:rsidRPr="00CB1B89">
          <w:rPr>
            <w:rFonts w:ascii="Times New Roman" w:hAnsi="Times New Roman" w:cs="Times New Roman"/>
          </w:rPr>
          <w:fldChar w:fldCharType="begin"/>
        </w:r>
        <w:r w:rsidRPr="00CB1B89">
          <w:rPr>
            <w:rFonts w:ascii="Times New Roman" w:hAnsi="Times New Roman" w:cs="Times New Roman"/>
          </w:rPr>
          <w:instrText>PAGE   \* MERGEFORMAT</w:instrText>
        </w:r>
        <w:r w:rsidRPr="00CB1B89">
          <w:rPr>
            <w:rFonts w:ascii="Times New Roman" w:hAnsi="Times New Roman" w:cs="Times New Roman"/>
          </w:rPr>
          <w:fldChar w:fldCharType="separate"/>
        </w:r>
        <w:r w:rsidR="002125B1">
          <w:rPr>
            <w:rFonts w:ascii="Times New Roman" w:hAnsi="Times New Roman" w:cs="Times New Roman"/>
            <w:noProof/>
          </w:rPr>
          <w:t>14</w:t>
        </w:r>
        <w:r w:rsidRPr="00CB1B89">
          <w:rPr>
            <w:rFonts w:ascii="Times New Roman" w:hAnsi="Times New Roman" w:cs="Times New Roman"/>
          </w:rPr>
          <w:fldChar w:fldCharType="end"/>
        </w:r>
      </w:p>
    </w:sdtContent>
  </w:sdt>
  <w:p w14:paraId="7F647289" w14:textId="77777777" w:rsidR="00C94CAD" w:rsidRPr="00CB1B89" w:rsidRDefault="00C94CAD">
    <w:pPr>
      <w:pStyle w:val="a4"/>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92A2D"/>
    <w:multiLevelType w:val="hybridMultilevel"/>
    <w:tmpl w:val="916EC1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8833CD3"/>
    <w:multiLevelType w:val="hybridMultilevel"/>
    <w:tmpl w:val="F420236A"/>
    <w:lvl w:ilvl="0" w:tplc="E9E202C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466C11"/>
    <w:multiLevelType w:val="hybridMultilevel"/>
    <w:tmpl w:val="340E57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15A57CC"/>
    <w:multiLevelType w:val="hybridMultilevel"/>
    <w:tmpl w:val="6C7C6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4E83B4E"/>
    <w:multiLevelType w:val="hybridMultilevel"/>
    <w:tmpl w:val="340E57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AF241CC"/>
    <w:multiLevelType w:val="hybridMultilevel"/>
    <w:tmpl w:val="FFFC07EE"/>
    <w:lvl w:ilvl="0" w:tplc="66E260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54FA7"/>
    <w:rsid w:val="00015076"/>
    <w:rsid w:val="00051986"/>
    <w:rsid w:val="00084C18"/>
    <w:rsid w:val="00144B1C"/>
    <w:rsid w:val="001A08B7"/>
    <w:rsid w:val="001A668E"/>
    <w:rsid w:val="001B0AC6"/>
    <w:rsid w:val="00210FB8"/>
    <w:rsid w:val="002125B1"/>
    <w:rsid w:val="002A2B95"/>
    <w:rsid w:val="002D20CE"/>
    <w:rsid w:val="003704B1"/>
    <w:rsid w:val="004527E1"/>
    <w:rsid w:val="004754EB"/>
    <w:rsid w:val="0051292D"/>
    <w:rsid w:val="00562A69"/>
    <w:rsid w:val="005D3A53"/>
    <w:rsid w:val="00704771"/>
    <w:rsid w:val="007105CA"/>
    <w:rsid w:val="0074329B"/>
    <w:rsid w:val="00773230"/>
    <w:rsid w:val="0077380F"/>
    <w:rsid w:val="00796E49"/>
    <w:rsid w:val="00853C08"/>
    <w:rsid w:val="00854A7B"/>
    <w:rsid w:val="008859BB"/>
    <w:rsid w:val="00962AF1"/>
    <w:rsid w:val="009843B5"/>
    <w:rsid w:val="00986E7F"/>
    <w:rsid w:val="009C1DDD"/>
    <w:rsid w:val="009D01AA"/>
    <w:rsid w:val="009F4C7D"/>
    <w:rsid w:val="00A016AB"/>
    <w:rsid w:val="00A049A2"/>
    <w:rsid w:val="00A420F4"/>
    <w:rsid w:val="00A6677F"/>
    <w:rsid w:val="00A769D4"/>
    <w:rsid w:val="00AA39FE"/>
    <w:rsid w:val="00AD32A1"/>
    <w:rsid w:val="00AD5B7D"/>
    <w:rsid w:val="00B00428"/>
    <w:rsid w:val="00C429BC"/>
    <w:rsid w:val="00C54FA7"/>
    <w:rsid w:val="00C71E3E"/>
    <w:rsid w:val="00C94CAD"/>
    <w:rsid w:val="00CA39D1"/>
    <w:rsid w:val="00CB1B89"/>
    <w:rsid w:val="00CE621A"/>
    <w:rsid w:val="00D3490B"/>
    <w:rsid w:val="00D40406"/>
    <w:rsid w:val="00D9096E"/>
    <w:rsid w:val="00DB51F3"/>
    <w:rsid w:val="00DF06F6"/>
    <w:rsid w:val="00E02BE3"/>
    <w:rsid w:val="00E86D78"/>
    <w:rsid w:val="00F12B6F"/>
    <w:rsid w:val="00F12ED5"/>
    <w:rsid w:val="00F16FE5"/>
    <w:rsid w:val="00F73659"/>
    <w:rsid w:val="00FD17DA"/>
    <w:rsid w:val="00FD7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E67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FA7"/>
    <w:pPr>
      <w:spacing w:after="200" w:line="276" w:lineRule="auto"/>
    </w:pPr>
    <w:rPr>
      <w:rFonts w:asciiTheme="minorHAnsi" w:hAnsiTheme="minorHAnsi"/>
      <w:sz w:val="22"/>
    </w:rPr>
  </w:style>
  <w:style w:type="paragraph" w:styleId="2">
    <w:name w:val="heading 2"/>
    <w:basedOn w:val="a"/>
    <w:link w:val="20"/>
    <w:uiPriority w:val="1"/>
    <w:qFormat/>
    <w:rsid w:val="00C94CAD"/>
    <w:pPr>
      <w:widowControl w:val="0"/>
      <w:autoSpaceDE w:val="0"/>
      <w:autoSpaceDN w:val="0"/>
      <w:spacing w:after="0" w:line="240" w:lineRule="auto"/>
      <w:ind w:left="678"/>
      <w:jc w:val="both"/>
      <w:outlineLvl w:val="1"/>
    </w:pPr>
    <w:rPr>
      <w:rFonts w:ascii="Times New Roman" w:eastAsia="Times New Roman" w:hAnsi="Times New Roman" w:cs="Times New Roman"/>
      <w:b/>
      <w:bCs/>
      <w:sz w:val="28"/>
      <w:szCs w:val="28"/>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54FA7"/>
    <w:rPr>
      <w:rFonts w:asciiTheme="minorHAnsi" w:hAnsiTheme="minorHAnsi"/>
      <w:sz w:val="22"/>
    </w:rPr>
  </w:style>
  <w:style w:type="paragraph" w:styleId="a4">
    <w:name w:val="header"/>
    <w:basedOn w:val="a"/>
    <w:link w:val="a5"/>
    <w:uiPriority w:val="99"/>
    <w:unhideWhenUsed/>
    <w:rsid w:val="00CB1B8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B1B89"/>
    <w:rPr>
      <w:rFonts w:asciiTheme="minorHAnsi" w:hAnsiTheme="minorHAnsi"/>
      <w:sz w:val="22"/>
    </w:rPr>
  </w:style>
  <w:style w:type="paragraph" w:styleId="a6">
    <w:name w:val="footer"/>
    <w:basedOn w:val="a"/>
    <w:link w:val="a7"/>
    <w:uiPriority w:val="99"/>
    <w:unhideWhenUsed/>
    <w:rsid w:val="00CB1B8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B1B89"/>
    <w:rPr>
      <w:rFonts w:asciiTheme="minorHAnsi" w:hAnsiTheme="minorHAnsi"/>
      <w:sz w:val="22"/>
    </w:rPr>
  </w:style>
  <w:style w:type="paragraph" w:styleId="a8">
    <w:name w:val="Balloon Text"/>
    <w:basedOn w:val="a"/>
    <w:link w:val="a9"/>
    <w:uiPriority w:val="99"/>
    <w:semiHidden/>
    <w:unhideWhenUsed/>
    <w:rsid w:val="00CB1B8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B1B89"/>
    <w:rPr>
      <w:rFonts w:ascii="Segoe UI" w:hAnsi="Segoe UI" w:cs="Segoe UI"/>
      <w:sz w:val="18"/>
      <w:szCs w:val="18"/>
    </w:rPr>
  </w:style>
  <w:style w:type="character" w:customStyle="1" w:styleId="20">
    <w:name w:val="Заголовок 2 Знак"/>
    <w:basedOn w:val="a0"/>
    <w:link w:val="2"/>
    <w:uiPriority w:val="1"/>
    <w:rsid w:val="00C94CAD"/>
    <w:rPr>
      <w:rFonts w:eastAsia="Times New Roman" w:cs="Times New Roman"/>
      <w:b/>
      <w:bCs/>
      <w:szCs w:val="28"/>
      <w:lang w:eastAsia="ru-RU" w:bidi="ru-RU"/>
    </w:rPr>
  </w:style>
  <w:style w:type="paragraph" w:customStyle="1" w:styleId="TableParagraph">
    <w:name w:val="Table Paragraph"/>
    <w:basedOn w:val="a"/>
    <w:uiPriority w:val="1"/>
    <w:qFormat/>
    <w:rsid w:val="00C94CAD"/>
    <w:pPr>
      <w:widowControl w:val="0"/>
      <w:autoSpaceDE w:val="0"/>
      <w:autoSpaceDN w:val="0"/>
      <w:spacing w:after="0" w:line="240" w:lineRule="auto"/>
    </w:pPr>
    <w:rPr>
      <w:rFonts w:ascii="Times New Roman" w:eastAsia="Times New Roman" w:hAnsi="Times New Roman" w:cs="Times New Roman"/>
    </w:rPr>
  </w:style>
  <w:style w:type="character" w:customStyle="1" w:styleId="1">
    <w:name w:val="Заголовок №1_"/>
    <w:basedOn w:val="a0"/>
    <w:link w:val="10"/>
    <w:rsid w:val="00C94CAD"/>
    <w:rPr>
      <w:rFonts w:eastAsia="Times New Roman" w:cs="Times New Roman"/>
      <w:b/>
      <w:bCs/>
      <w:shd w:val="clear" w:color="auto" w:fill="FFFFFF"/>
    </w:rPr>
  </w:style>
  <w:style w:type="paragraph" w:customStyle="1" w:styleId="10">
    <w:name w:val="Заголовок №1"/>
    <w:basedOn w:val="a"/>
    <w:link w:val="1"/>
    <w:rsid w:val="00C94CAD"/>
    <w:pPr>
      <w:widowControl w:val="0"/>
      <w:shd w:val="clear" w:color="auto" w:fill="FFFFFF"/>
      <w:spacing w:before="480" w:after="60" w:line="0" w:lineRule="atLeast"/>
      <w:jc w:val="center"/>
      <w:outlineLvl w:val="0"/>
    </w:pPr>
    <w:rPr>
      <w:rFonts w:ascii="Times New Roman" w:eastAsia="Times New Roman" w:hAnsi="Times New Roman" w:cs="Times New Roman"/>
      <w:b/>
      <w:bCs/>
      <w:sz w:val="28"/>
    </w:rPr>
  </w:style>
  <w:style w:type="table" w:styleId="aa">
    <w:name w:val="Table Grid"/>
    <w:basedOn w:val="a1"/>
    <w:uiPriority w:val="59"/>
    <w:rsid w:val="00C94CAD"/>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94CAD"/>
    <w:pPr>
      <w:autoSpaceDE w:val="0"/>
      <w:autoSpaceDN w:val="0"/>
      <w:adjustRightInd w:val="0"/>
    </w:pPr>
    <w:rPr>
      <w:rFonts w:cs="Times New Roman"/>
      <w:color w:val="000000"/>
      <w:sz w:val="24"/>
      <w:szCs w:val="24"/>
    </w:rPr>
  </w:style>
  <w:style w:type="paragraph" w:styleId="ab">
    <w:name w:val="List Paragraph"/>
    <w:basedOn w:val="a"/>
    <w:link w:val="ac"/>
    <w:uiPriority w:val="34"/>
    <w:qFormat/>
    <w:rsid w:val="00C94CAD"/>
    <w:pPr>
      <w:ind w:left="720"/>
      <w:contextualSpacing/>
    </w:pPr>
  </w:style>
  <w:style w:type="character" w:customStyle="1" w:styleId="ac">
    <w:name w:val="Абзац списка Знак"/>
    <w:link w:val="ab"/>
    <w:uiPriority w:val="34"/>
    <w:locked/>
    <w:rsid w:val="00C94CAD"/>
    <w:rPr>
      <w:rFonts w:asciiTheme="minorHAnsi" w:hAnsiTheme="minorHAnsi"/>
      <w:sz w:val="22"/>
    </w:rPr>
  </w:style>
  <w:style w:type="character" w:customStyle="1" w:styleId="fontstyle01">
    <w:name w:val="fontstyle01"/>
    <w:basedOn w:val="a0"/>
    <w:rsid w:val="00C94CAD"/>
    <w:rPr>
      <w:rFonts w:ascii="TimesNewRomanPSMT" w:hAnsi="TimesNewRomanPSMT" w:hint="default"/>
      <w:b w:val="0"/>
      <w:bCs w:val="0"/>
      <w:i w:val="0"/>
      <w:iCs w:val="0"/>
      <w:color w:val="000000"/>
      <w:sz w:val="24"/>
      <w:szCs w:val="24"/>
    </w:rPr>
  </w:style>
  <w:style w:type="character" w:customStyle="1" w:styleId="fontstyle21">
    <w:name w:val="fontstyle21"/>
    <w:basedOn w:val="a0"/>
    <w:rsid w:val="00C94CAD"/>
    <w:rPr>
      <w:rFonts w:ascii="TimesNewRomanPS-BoldMT" w:hAnsi="TimesNewRomanPS-BoldMT" w:hint="default"/>
      <w:b/>
      <w:bCs/>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18</Pages>
  <Words>4804</Words>
  <Characters>27385</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888</cp:lastModifiedBy>
  <cp:revision>30</cp:revision>
  <cp:lastPrinted>2023-04-13T07:48:00Z</cp:lastPrinted>
  <dcterms:created xsi:type="dcterms:W3CDTF">2023-03-16T06:41:00Z</dcterms:created>
  <dcterms:modified xsi:type="dcterms:W3CDTF">2024-06-19T08:03:00Z</dcterms:modified>
</cp:coreProperties>
</file>