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D51" w:rsidRDefault="00007D51" w:rsidP="00007D51">
      <w:pPr>
        <w:ind w:left="-540"/>
        <w:jc w:val="center"/>
      </w:pPr>
      <w:r>
        <w:rPr>
          <w:noProof/>
        </w:rPr>
        <w:drawing>
          <wp:inline distT="0" distB="0" distL="0" distR="0" wp14:anchorId="7F7DDE97" wp14:editId="1AD14929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007D51" w:rsidRDefault="00007D51" w:rsidP="00007D51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007D51" w:rsidRDefault="00007D51" w:rsidP="00007D51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007D51" w:rsidRDefault="00007D51" w:rsidP="00007D51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007D51" w:rsidRDefault="00007D51" w:rsidP="00007D5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007D51" w:rsidRPr="00B51141" w:rsidRDefault="00007D51" w:rsidP="00007D5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007D51" w:rsidRPr="00B51141" w:rsidRDefault="00007D51" w:rsidP="00007D5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007D51" w:rsidRPr="00B51141" w:rsidRDefault="00007D51" w:rsidP="00007D51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007D51" w:rsidRPr="00B51141" w:rsidRDefault="00007D51" w:rsidP="00007D51">
      <w:pPr>
        <w:ind w:left="5580" w:right="-180"/>
        <w:outlineLvl w:val="2"/>
        <w:rPr>
          <w:b/>
          <w:sz w:val="28"/>
          <w:szCs w:val="28"/>
        </w:rPr>
      </w:pPr>
    </w:p>
    <w:p w:rsidR="00007D51" w:rsidRPr="003E7609" w:rsidRDefault="00007D51" w:rsidP="00007D51">
      <w:pPr>
        <w:spacing w:line="276" w:lineRule="auto"/>
        <w:ind w:right="-180"/>
        <w:outlineLvl w:val="2"/>
        <w:rPr>
          <w:sz w:val="28"/>
          <w:szCs w:val="28"/>
        </w:rPr>
      </w:pPr>
    </w:p>
    <w:p w:rsidR="00007D51" w:rsidRDefault="00007D51" w:rsidP="00007D5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gramStart"/>
      <w:r w:rsidRPr="00007D51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007D51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007D51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007D51">
        <w:rPr>
          <w:b/>
          <w:color w:val="000000"/>
          <w:sz w:val="28"/>
          <w:szCs w:val="28"/>
          <w:lang w:eastAsia="en-US"/>
        </w:rPr>
        <w:t>Гаджикурбановых</w:t>
      </w:r>
      <w:proofErr w:type="spellEnd"/>
      <w:r w:rsidRPr="00007D51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bookmarkStart w:id="2" w:name="_Hlk143270609"/>
      <w:bookmarkEnd w:id="0"/>
      <w:r w:rsidRPr="00007D51">
        <w:rPr>
          <w:b/>
          <w:sz w:val="28"/>
          <w:szCs w:val="28"/>
        </w:rPr>
        <w:t>конец XIX века (</w:t>
      </w:r>
      <w:bookmarkEnd w:id="2"/>
      <w:r w:rsidRPr="00007D51">
        <w:rPr>
          <w:b/>
          <w:sz w:val="28"/>
          <w:szCs w:val="28"/>
        </w:rPr>
        <w:t>Республика Дагестан, Буйнакский район,</w:t>
      </w:r>
      <w:proofErr w:type="gramEnd"/>
    </w:p>
    <w:p w:rsidR="00007D51" w:rsidRPr="00007D51" w:rsidRDefault="00007D51" w:rsidP="00007D5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007D51">
        <w:rPr>
          <w:b/>
          <w:sz w:val="28"/>
          <w:szCs w:val="28"/>
        </w:rPr>
        <w:t xml:space="preserve"> </w:t>
      </w:r>
      <w:proofErr w:type="spellStart"/>
      <w:r w:rsidRPr="00007D51">
        <w:rPr>
          <w:b/>
          <w:sz w:val="28"/>
          <w:szCs w:val="28"/>
        </w:rPr>
        <w:t>с</w:t>
      </w:r>
      <w:proofErr w:type="gramStart"/>
      <w:r w:rsidRPr="00007D51">
        <w:rPr>
          <w:b/>
          <w:sz w:val="28"/>
          <w:szCs w:val="28"/>
        </w:rPr>
        <w:t>.В</w:t>
      </w:r>
      <w:proofErr w:type="gramEnd"/>
      <w:r w:rsidRPr="00007D51">
        <w:rPr>
          <w:b/>
          <w:sz w:val="28"/>
          <w:szCs w:val="28"/>
        </w:rPr>
        <w:t>ерхний</w:t>
      </w:r>
      <w:proofErr w:type="spellEnd"/>
      <w:r w:rsidRPr="00007D51">
        <w:rPr>
          <w:b/>
          <w:sz w:val="28"/>
          <w:szCs w:val="28"/>
        </w:rPr>
        <w:t xml:space="preserve">  </w:t>
      </w:r>
      <w:proofErr w:type="spellStart"/>
      <w:r w:rsidRPr="00007D51">
        <w:rPr>
          <w:b/>
          <w:sz w:val="28"/>
          <w:szCs w:val="28"/>
        </w:rPr>
        <w:t>Дженгутай</w:t>
      </w:r>
      <w:proofErr w:type="spellEnd"/>
      <w:r w:rsidRPr="00007D51">
        <w:rPr>
          <w:b/>
          <w:sz w:val="28"/>
          <w:szCs w:val="28"/>
        </w:rPr>
        <w:t>, в средней части села)</w:t>
      </w:r>
    </w:p>
    <w:bookmarkEnd w:id="1"/>
    <w:p w:rsidR="00007D51" w:rsidRPr="00D37F5F" w:rsidRDefault="00007D51" w:rsidP="00007D51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007D51" w:rsidRDefault="00E70E00" w:rsidP="00007D5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3" w:name="_GoBack"/>
      <w:bookmarkEnd w:id="3"/>
    </w:p>
    <w:p w:rsidR="00007D51" w:rsidRDefault="00007D51" w:rsidP="00007D5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007D51" w:rsidRDefault="00007D51" w:rsidP="00007D5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007D51" w:rsidRPr="007C1124" w:rsidRDefault="00007D51" w:rsidP="00007D5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007D51" w:rsidRPr="005A20B0" w:rsidRDefault="00007D51" w:rsidP="00007D51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D5505B">
        <w:rPr>
          <w:color w:val="000000"/>
          <w:sz w:val="28"/>
          <w:szCs w:val="28"/>
          <w:lang w:eastAsia="en-US"/>
        </w:rPr>
        <w:t>Гаджикурбановых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конец XIX века</w:t>
      </w:r>
      <w:r>
        <w:rPr>
          <w:sz w:val="28"/>
          <w:szCs w:val="28"/>
        </w:rPr>
        <w:t>,</w:t>
      </w:r>
      <w:r w:rsidRPr="00553F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расположенного по адресу: </w:t>
      </w:r>
      <w:r w:rsidRPr="00D5505B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D5505B">
        <w:rPr>
          <w:sz w:val="28"/>
          <w:szCs w:val="28"/>
        </w:rPr>
        <w:t>с</w:t>
      </w:r>
      <w:proofErr w:type="gramStart"/>
      <w:r w:rsidRPr="00D5505B">
        <w:rPr>
          <w:sz w:val="28"/>
          <w:szCs w:val="28"/>
        </w:rPr>
        <w:t>.В</w:t>
      </w:r>
      <w:proofErr w:type="gramEnd"/>
      <w:r w:rsidRPr="00D5505B">
        <w:rPr>
          <w:sz w:val="28"/>
          <w:szCs w:val="28"/>
        </w:rPr>
        <w:t>ерхний</w:t>
      </w:r>
      <w:proofErr w:type="spellEnd"/>
      <w:r w:rsidRPr="00D5505B">
        <w:rPr>
          <w:sz w:val="28"/>
          <w:szCs w:val="28"/>
        </w:rPr>
        <w:t xml:space="preserve">  </w:t>
      </w:r>
      <w:proofErr w:type="spellStart"/>
      <w:r w:rsidRPr="00D5505B">
        <w:rPr>
          <w:sz w:val="28"/>
          <w:szCs w:val="28"/>
        </w:rPr>
        <w:t>Дженгутай</w:t>
      </w:r>
      <w:proofErr w:type="spellEnd"/>
      <w:r w:rsidRPr="00D5505B">
        <w:rPr>
          <w:sz w:val="28"/>
          <w:szCs w:val="28"/>
        </w:rPr>
        <w:t>, в средней части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D5505B">
        <w:rPr>
          <w:sz w:val="28"/>
          <w:szCs w:val="28"/>
        </w:rPr>
        <w:t>051711067230005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007D51" w:rsidRPr="005A20B0" w:rsidRDefault="00007D51" w:rsidP="00007D51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D5505B">
        <w:rPr>
          <w:color w:val="000000"/>
          <w:sz w:val="28"/>
          <w:szCs w:val="28"/>
          <w:lang w:eastAsia="en-US"/>
        </w:rPr>
        <w:t>Гаджикурбановых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конец XIX века</w:t>
      </w:r>
      <w:r>
        <w:rPr>
          <w:sz w:val="28"/>
          <w:szCs w:val="28"/>
        </w:rPr>
        <w:t>,</w:t>
      </w:r>
      <w:r w:rsidRPr="00553FA4">
        <w:rPr>
          <w:sz w:val="28"/>
          <w:szCs w:val="28"/>
        </w:rPr>
        <w:t xml:space="preserve">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007D51" w:rsidRPr="005A20B0" w:rsidRDefault="00007D51" w:rsidP="00007D51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007D51" w:rsidRPr="005A20B0" w:rsidRDefault="00007D51" w:rsidP="00007D51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007D51" w:rsidRPr="005A20B0" w:rsidRDefault="00007D51" w:rsidP="00007D51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007D51" w:rsidRPr="00D6772E" w:rsidRDefault="00007D51" w:rsidP="00007D51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007D51" w:rsidRPr="00C14253" w:rsidRDefault="00007D51" w:rsidP="00007D51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007D51" w:rsidRPr="00C14253" w:rsidRDefault="00007D51" w:rsidP="00007D51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007D51" w:rsidRPr="00C14253" w:rsidRDefault="00007D51" w:rsidP="00007D51">
      <w:pPr>
        <w:spacing w:line="276" w:lineRule="auto"/>
        <w:rPr>
          <w:sz w:val="28"/>
          <w:szCs w:val="28"/>
        </w:rPr>
      </w:pPr>
    </w:p>
    <w:p w:rsidR="00007D51" w:rsidRPr="00C14253" w:rsidRDefault="00007D51" w:rsidP="00007D51">
      <w:pPr>
        <w:spacing w:line="276" w:lineRule="auto"/>
        <w:rPr>
          <w:sz w:val="28"/>
          <w:szCs w:val="28"/>
        </w:rPr>
      </w:pPr>
    </w:p>
    <w:p w:rsidR="00007D51" w:rsidRDefault="00007D51" w:rsidP="00007D51">
      <w:pPr>
        <w:spacing w:line="276" w:lineRule="auto"/>
        <w:rPr>
          <w:sz w:val="28"/>
          <w:szCs w:val="28"/>
        </w:rPr>
      </w:pPr>
    </w:p>
    <w:p w:rsidR="00007D51" w:rsidRDefault="00007D51" w:rsidP="00007D51">
      <w:pPr>
        <w:spacing w:line="276" w:lineRule="auto"/>
        <w:rPr>
          <w:sz w:val="28"/>
          <w:szCs w:val="28"/>
        </w:rPr>
      </w:pPr>
    </w:p>
    <w:p w:rsidR="00007D51" w:rsidRDefault="00007D51" w:rsidP="00007D51">
      <w:pPr>
        <w:spacing w:line="276" w:lineRule="auto"/>
        <w:rPr>
          <w:sz w:val="28"/>
          <w:szCs w:val="28"/>
        </w:rPr>
      </w:pPr>
    </w:p>
    <w:p w:rsidR="00007D51" w:rsidRPr="00C14253" w:rsidRDefault="00007D51" w:rsidP="00007D51">
      <w:pPr>
        <w:spacing w:line="276" w:lineRule="auto"/>
        <w:rPr>
          <w:sz w:val="28"/>
          <w:szCs w:val="28"/>
        </w:rPr>
      </w:pPr>
    </w:p>
    <w:p w:rsidR="00007D51" w:rsidRDefault="00007D51" w:rsidP="00007D51">
      <w:pPr>
        <w:spacing w:line="276" w:lineRule="auto"/>
        <w:rPr>
          <w:sz w:val="28"/>
          <w:szCs w:val="28"/>
        </w:rPr>
      </w:pPr>
    </w:p>
    <w:p w:rsidR="00007D51" w:rsidRPr="00C14253" w:rsidRDefault="00007D51" w:rsidP="00007D51">
      <w:pPr>
        <w:spacing w:line="276" w:lineRule="auto"/>
        <w:rPr>
          <w:sz w:val="28"/>
          <w:szCs w:val="28"/>
        </w:rPr>
      </w:pPr>
    </w:p>
    <w:p w:rsidR="00007D51" w:rsidRDefault="00007D51" w:rsidP="00007D51">
      <w:pPr>
        <w:spacing w:line="276" w:lineRule="auto"/>
        <w:ind w:left="5245"/>
        <w:jc w:val="center"/>
        <w:rPr>
          <w:sz w:val="26"/>
          <w:szCs w:val="26"/>
        </w:rPr>
      </w:pPr>
    </w:p>
    <w:p w:rsidR="00007D51" w:rsidRDefault="00007D51" w:rsidP="00007D51">
      <w:pPr>
        <w:spacing w:line="276" w:lineRule="auto"/>
        <w:ind w:left="5245"/>
        <w:jc w:val="center"/>
        <w:rPr>
          <w:sz w:val="26"/>
          <w:szCs w:val="26"/>
        </w:rPr>
      </w:pPr>
    </w:p>
    <w:p w:rsidR="00007D51" w:rsidRDefault="00007D51" w:rsidP="00007D51">
      <w:pPr>
        <w:spacing w:line="276" w:lineRule="auto"/>
        <w:ind w:left="5245"/>
        <w:jc w:val="center"/>
        <w:rPr>
          <w:sz w:val="26"/>
          <w:szCs w:val="26"/>
        </w:rPr>
      </w:pPr>
    </w:p>
    <w:p w:rsidR="00007D51" w:rsidRDefault="00007D51" w:rsidP="00007D51">
      <w:pPr>
        <w:spacing w:line="276" w:lineRule="auto"/>
        <w:ind w:left="5245"/>
        <w:jc w:val="center"/>
        <w:rPr>
          <w:sz w:val="26"/>
          <w:szCs w:val="26"/>
        </w:rPr>
      </w:pPr>
    </w:p>
    <w:p w:rsidR="00007D51" w:rsidRDefault="00007D51" w:rsidP="00007D51">
      <w:pPr>
        <w:spacing w:line="276" w:lineRule="auto"/>
        <w:ind w:left="5245"/>
        <w:jc w:val="center"/>
        <w:rPr>
          <w:sz w:val="26"/>
          <w:szCs w:val="26"/>
        </w:rPr>
      </w:pPr>
    </w:p>
    <w:p w:rsidR="00007D51" w:rsidRPr="00334391" w:rsidRDefault="00007D51" w:rsidP="00007D5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007D51" w:rsidRPr="00334391" w:rsidRDefault="00007D51" w:rsidP="00007D5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007D51" w:rsidRPr="00334391" w:rsidRDefault="00007D51" w:rsidP="00007D5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007D51" w:rsidRPr="00334391" w:rsidRDefault="00007D51" w:rsidP="00007D5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007D51" w:rsidRPr="00334391" w:rsidRDefault="00007D51" w:rsidP="00007D51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007D51" w:rsidRPr="00C14253" w:rsidRDefault="00007D51" w:rsidP="00007D51">
      <w:pPr>
        <w:spacing w:line="276" w:lineRule="auto"/>
        <w:rPr>
          <w:sz w:val="24"/>
          <w:szCs w:val="24"/>
        </w:rPr>
      </w:pPr>
    </w:p>
    <w:p w:rsidR="00007D51" w:rsidRDefault="00007D51" w:rsidP="00007D51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007D51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007D51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007D51">
        <w:rPr>
          <w:b/>
          <w:color w:val="000000"/>
          <w:sz w:val="28"/>
          <w:szCs w:val="28"/>
          <w:lang w:eastAsia="en-US"/>
        </w:rPr>
        <w:t>Гаджикурбановых</w:t>
      </w:r>
      <w:proofErr w:type="spellEnd"/>
      <w:r w:rsidRPr="00007D51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007D51">
        <w:rPr>
          <w:b/>
          <w:sz w:val="28"/>
          <w:szCs w:val="28"/>
        </w:rPr>
        <w:t>конец XIX века</w:t>
      </w:r>
    </w:p>
    <w:p w:rsidR="00007D51" w:rsidRDefault="00007D51" w:rsidP="00007D51"/>
    <w:p w:rsidR="00007D51" w:rsidRDefault="00007D51" w:rsidP="00007D51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007D51" w:rsidRDefault="00007D51" w:rsidP="00007D51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007D51" w:rsidRPr="00007D51" w:rsidRDefault="00007D51" w:rsidP="00007D5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07D51">
        <w:rPr>
          <w:rFonts w:eastAsiaTheme="minorHAnsi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11,66 м.</w:t>
      </w:r>
    </w:p>
    <w:p w:rsidR="00007D51" w:rsidRPr="00007D51" w:rsidRDefault="00007D51" w:rsidP="00007D5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07D51">
        <w:rPr>
          <w:rFonts w:eastAsiaTheme="minorHAnsi"/>
          <w:color w:val="000000"/>
          <w:sz w:val="28"/>
          <w:szCs w:val="28"/>
          <w:lang w:eastAsia="en-US"/>
        </w:rPr>
        <w:t xml:space="preserve">Восточная граница от поворотной точки 2 до поворотной точки 3 проходит в </w:t>
      </w:r>
      <w:proofErr w:type="gramStart"/>
      <w:r w:rsidRPr="00007D51">
        <w:rPr>
          <w:rFonts w:eastAsiaTheme="minorHAnsi"/>
          <w:color w:val="000000"/>
          <w:sz w:val="28"/>
          <w:szCs w:val="28"/>
          <w:lang w:eastAsia="en-US"/>
        </w:rPr>
        <w:t>юго- восточном</w:t>
      </w:r>
      <w:proofErr w:type="gramEnd"/>
      <w:r w:rsidRPr="00007D51">
        <w:rPr>
          <w:rFonts w:eastAsiaTheme="minorHAnsi"/>
          <w:color w:val="000000"/>
          <w:sz w:val="28"/>
          <w:szCs w:val="28"/>
          <w:lang w:eastAsia="en-US"/>
        </w:rPr>
        <w:t xml:space="preserve"> направлении на расстоянии 5,98 м.</w:t>
      </w:r>
    </w:p>
    <w:p w:rsidR="00007D51" w:rsidRPr="00007D51" w:rsidRDefault="00007D51" w:rsidP="00007D5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07D51">
        <w:rPr>
          <w:rFonts w:eastAsiaTheme="minorHAnsi"/>
          <w:color w:val="000000"/>
          <w:sz w:val="28"/>
          <w:szCs w:val="28"/>
          <w:lang w:eastAsia="en-US"/>
        </w:rPr>
        <w:t>Южная граница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007D51">
        <w:rPr>
          <w:rFonts w:eastAsiaTheme="minorHAnsi"/>
          <w:color w:val="000000"/>
          <w:sz w:val="28"/>
          <w:szCs w:val="28"/>
          <w:lang w:eastAsia="en-US"/>
        </w:rPr>
        <w:t>от поворотной точки 3 до поворотной точки 4 проходит в юго-западном направлении на расстоянии 11,46 м.</w:t>
      </w:r>
    </w:p>
    <w:p w:rsidR="00007D51" w:rsidRPr="00007D51" w:rsidRDefault="00007D51" w:rsidP="00007D5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07D51">
        <w:rPr>
          <w:rFonts w:eastAsiaTheme="minorHAnsi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</w:t>
      </w:r>
      <w:r>
        <w:rPr>
          <w:rFonts w:eastAsiaTheme="minorHAnsi"/>
          <w:color w:val="000000"/>
          <w:sz w:val="28"/>
          <w:szCs w:val="28"/>
          <w:lang w:eastAsia="en-US"/>
        </w:rPr>
        <w:t>е</w:t>
      </w:r>
      <w:r w:rsidRPr="00007D51">
        <w:rPr>
          <w:rFonts w:eastAsiaTheme="minorHAnsi"/>
          <w:color w:val="000000"/>
          <w:sz w:val="28"/>
          <w:szCs w:val="28"/>
          <w:lang w:eastAsia="en-US"/>
        </w:rPr>
        <w:t>нной на расстоянии 5,83 м., проходит в юго-западном направлении.  Западна</w:t>
      </w:r>
      <w:r>
        <w:rPr>
          <w:rFonts w:eastAsiaTheme="minorHAnsi"/>
          <w:color w:val="000000"/>
          <w:sz w:val="28"/>
          <w:szCs w:val="28"/>
          <w:lang w:eastAsia="en-US"/>
        </w:rPr>
        <w:t>я</w:t>
      </w:r>
      <w:r w:rsidRPr="00007D51">
        <w:rPr>
          <w:rFonts w:eastAsiaTheme="minorHAnsi"/>
          <w:color w:val="000000"/>
          <w:sz w:val="28"/>
          <w:szCs w:val="28"/>
          <w:lang w:eastAsia="en-US"/>
        </w:rPr>
        <w:t xml:space="preserve"> граница замыкает контур.</w:t>
      </w:r>
    </w:p>
    <w:p w:rsidR="00007D51" w:rsidRDefault="00007D51" w:rsidP="00007D5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007D51" w:rsidRDefault="00007D51" w:rsidP="00007D51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007D51">
        <w:rPr>
          <w:rFonts w:eastAsiaTheme="minorHAnsi"/>
          <w:b/>
          <w:color w:val="000000"/>
          <w:sz w:val="28"/>
          <w:szCs w:val="28"/>
          <w:lang w:eastAsia="en-US"/>
        </w:rPr>
        <w:t xml:space="preserve">Координаты характерных (поворотных) точек границ объекта культурного наследия «Дом </w:t>
      </w:r>
      <w:proofErr w:type="spellStart"/>
      <w:r w:rsidRPr="00007D51">
        <w:rPr>
          <w:rFonts w:eastAsiaTheme="minorHAnsi"/>
          <w:b/>
          <w:color w:val="000000"/>
          <w:sz w:val="28"/>
          <w:szCs w:val="28"/>
          <w:lang w:eastAsia="en-US"/>
        </w:rPr>
        <w:t>Гаджикурбановых</w:t>
      </w:r>
      <w:proofErr w:type="spellEnd"/>
      <w:r w:rsidRPr="00007D51">
        <w:rPr>
          <w:rFonts w:eastAsiaTheme="minorHAnsi"/>
          <w:b/>
          <w:color w:val="000000"/>
          <w:sz w:val="28"/>
          <w:szCs w:val="28"/>
          <w:lang w:eastAsia="en-US"/>
        </w:rPr>
        <w:t>», конец Х</w:t>
      </w:r>
      <w:proofErr w:type="gramStart"/>
      <w:r w:rsidR="000248CA">
        <w:rPr>
          <w:rFonts w:eastAsiaTheme="minorHAnsi"/>
          <w:b/>
          <w:color w:val="000000"/>
          <w:sz w:val="28"/>
          <w:szCs w:val="28"/>
          <w:lang w:val="en-US" w:eastAsia="en-US"/>
        </w:rPr>
        <w:t>I</w:t>
      </w:r>
      <w:proofErr w:type="gramEnd"/>
      <w:r w:rsidRPr="00007D51">
        <w:rPr>
          <w:rFonts w:eastAsiaTheme="minorHAnsi"/>
          <w:b/>
          <w:color w:val="000000"/>
          <w:sz w:val="28"/>
          <w:szCs w:val="28"/>
          <w:lang w:eastAsia="en-US"/>
        </w:rPr>
        <w:t>Х века</w:t>
      </w:r>
    </w:p>
    <w:p w:rsidR="00007D51" w:rsidRPr="00007D51" w:rsidRDefault="00007D51" w:rsidP="00007D51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007D51" w:rsidRPr="00007D51">
        <w:trPr>
          <w:trHeight w:val="571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007D51" w:rsidRPr="00007D51">
        <w:trPr>
          <w:trHeight w:val="283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007D51" w:rsidRPr="00007D51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3</w:t>
            </w:r>
          </w:p>
        </w:tc>
      </w:tr>
      <w:tr w:rsidR="00007D51" w:rsidRPr="00007D51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183776.90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328122.98</w:t>
            </w:r>
          </w:p>
        </w:tc>
      </w:tr>
      <w:tr w:rsidR="00007D51" w:rsidRPr="00007D51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183776.24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328134.62</w:t>
            </w:r>
          </w:p>
        </w:tc>
      </w:tr>
      <w:tr w:rsidR="00007D51" w:rsidRPr="00007D51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183770.36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328133.90</w:t>
            </w:r>
          </w:p>
        </w:tc>
      </w:tr>
      <w:tr w:rsidR="00007D51" w:rsidRPr="00007D51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183771.04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328122.48</w:t>
            </w:r>
          </w:p>
        </w:tc>
      </w:tr>
      <w:tr w:rsidR="00007D51" w:rsidRPr="00007D51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183776.90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7D51" w:rsidRPr="00007D51" w:rsidRDefault="00007D51" w:rsidP="00007D51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007D51">
              <w:rPr>
                <w:color w:val="000000"/>
                <w:sz w:val="24"/>
                <w:szCs w:val="24"/>
              </w:rPr>
              <w:t>328122.98</w:t>
            </w:r>
          </w:p>
        </w:tc>
      </w:tr>
    </w:tbl>
    <w:p w:rsidR="00007D51" w:rsidRPr="00007D51" w:rsidRDefault="00007D51" w:rsidP="00007D5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007D51" w:rsidRDefault="00007D51" w:rsidP="00007D5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007D51" w:rsidRDefault="00007D51" w:rsidP="00007D5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007D51" w:rsidRDefault="00007D51" w:rsidP="00007D5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007D51" w:rsidRDefault="00007D51" w:rsidP="00007D5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007D51" w:rsidRDefault="00007D51" w:rsidP="00007D5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007D51" w:rsidRDefault="00007D51" w:rsidP="00007D5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007D51" w:rsidRDefault="00007D51" w:rsidP="00007D5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007D51" w:rsidRDefault="00007D51" w:rsidP="00007D5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007D51" w:rsidRPr="00007D51" w:rsidRDefault="00007D51" w:rsidP="00007D51">
      <w:pPr>
        <w:spacing w:line="276" w:lineRule="auto"/>
        <w:jc w:val="both"/>
        <w:rPr>
          <w:b/>
          <w:bCs/>
          <w:color w:val="000000"/>
          <w:sz w:val="28"/>
          <w:szCs w:val="28"/>
        </w:rPr>
      </w:pPr>
    </w:p>
    <w:p w:rsidR="00007D51" w:rsidRDefault="00007D51" w:rsidP="00007D51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69B876AC" wp14:editId="70DC506A">
            <wp:extent cx="5940425" cy="846885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D51" w:rsidRDefault="00007D51" w:rsidP="00007D51">
      <w:pPr>
        <w:jc w:val="both"/>
        <w:rPr>
          <w:b/>
          <w:bCs/>
          <w:color w:val="000000"/>
          <w:sz w:val="23"/>
          <w:szCs w:val="23"/>
        </w:rPr>
      </w:pPr>
    </w:p>
    <w:p w:rsidR="00007D51" w:rsidRDefault="00007D51" w:rsidP="00007D51">
      <w:pPr>
        <w:jc w:val="both"/>
        <w:rPr>
          <w:b/>
          <w:bCs/>
          <w:color w:val="000000"/>
          <w:sz w:val="23"/>
          <w:szCs w:val="23"/>
        </w:rPr>
      </w:pPr>
    </w:p>
    <w:p w:rsidR="00007D51" w:rsidRDefault="00007D51" w:rsidP="00007D51">
      <w:pPr>
        <w:tabs>
          <w:tab w:val="left" w:pos="2640"/>
        </w:tabs>
        <w:rPr>
          <w:noProof/>
        </w:rPr>
      </w:pPr>
    </w:p>
    <w:p w:rsidR="00007D51" w:rsidRDefault="00007D51" w:rsidP="00007D51">
      <w:pPr>
        <w:tabs>
          <w:tab w:val="left" w:pos="2640"/>
        </w:tabs>
        <w:rPr>
          <w:noProof/>
        </w:rPr>
      </w:pPr>
    </w:p>
    <w:p w:rsidR="00007D51" w:rsidRPr="00334391" w:rsidRDefault="00007D51" w:rsidP="00007D5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007D51" w:rsidRPr="00334391" w:rsidRDefault="00007D51" w:rsidP="00007D5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007D51" w:rsidRPr="00334391" w:rsidRDefault="00007D51" w:rsidP="00007D5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007D51" w:rsidRPr="00334391" w:rsidRDefault="00007D51" w:rsidP="00007D5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007D51" w:rsidRPr="00334391" w:rsidRDefault="00007D51" w:rsidP="00007D51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007D51" w:rsidRPr="00C14253" w:rsidRDefault="00007D51" w:rsidP="00007D51">
      <w:pPr>
        <w:spacing w:line="276" w:lineRule="auto"/>
        <w:rPr>
          <w:b/>
          <w:sz w:val="28"/>
          <w:szCs w:val="28"/>
        </w:rPr>
      </w:pPr>
    </w:p>
    <w:p w:rsidR="00007D51" w:rsidRDefault="00007D51" w:rsidP="00007D51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007D51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007D51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007D51">
        <w:rPr>
          <w:b/>
          <w:color w:val="000000"/>
          <w:sz w:val="28"/>
          <w:szCs w:val="28"/>
          <w:lang w:eastAsia="en-US"/>
        </w:rPr>
        <w:t>Гаджикурбановых</w:t>
      </w:r>
      <w:proofErr w:type="spellEnd"/>
      <w:r w:rsidRPr="00007D51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007D51">
        <w:rPr>
          <w:b/>
          <w:sz w:val="28"/>
          <w:szCs w:val="28"/>
        </w:rPr>
        <w:t>конец XIX века</w:t>
      </w:r>
    </w:p>
    <w:p w:rsidR="00007D51" w:rsidRDefault="00007D51" w:rsidP="00007D51">
      <w:pPr>
        <w:ind w:left="142"/>
        <w:jc w:val="center"/>
        <w:rPr>
          <w:b/>
          <w:sz w:val="28"/>
          <w:szCs w:val="28"/>
        </w:rPr>
      </w:pPr>
    </w:p>
    <w:p w:rsidR="00007D51" w:rsidRPr="00C14253" w:rsidRDefault="00007D51" w:rsidP="00007D5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007D51" w:rsidRPr="00C14253" w:rsidRDefault="00007D51" w:rsidP="00007D5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007D51" w:rsidRPr="001548E7" w:rsidRDefault="00007D51" w:rsidP="00007D51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007D51" w:rsidRPr="00C14253" w:rsidRDefault="00007D51" w:rsidP="00007D5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007D51" w:rsidRPr="00C14253" w:rsidRDefault="00007D51" w:rsidP="00007D5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007D51" w:rsidRDefault="00007D51" w:rsidP="00007D51"/>
    <w:p w:rsidR="00007D51" w:rsidRDefault="00007D51" w:rsidP="00007D51"/>
    <w:p w:rsidR="000D6CF9" w:rsidRDefault="000D6CF9"/>
    <w:sectPr w:rsidR="000D6CF9" w:rsidSect="00EC4D1D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70E00">
      <w:r>
        <w:separator/>
      </w:r>
    </w:p>
  </w:endnote>
  <w:endnote w:type="continuationSeparator" w:id="0">
    <w:p w:rsidR="00000000" w:rsidRDefault="00E7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0248CA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E70E00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E70E00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70E00">
      <w:r>
        <w:separator/>
      </w:r>
    </w:p>
  </w:footnote>
  <w:footnote w:type="continuationSeparator" w:id="0">
    <w:p w:rsidR="00000000" w:rsidRDefault="00E70E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0248CA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E70E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E70E00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BF2"/>
    <w:rsid w:val="00007D51"/>
    <w:rsid w:val="000248CA"/>
    <w:rsid w:val="000D6CF9"/>
    <w:rsid w:val="00743634"/>
    <w:rsid w:val="00E70E00"/>
    <w:rsid w:val="00EB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5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7D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7D51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007D51"/>
  </w:style>
  <w:style w:type="paragraph" w:styleId="a6">
    <w:name w:val="footer"/>
    <w:basedOn w:val="a"/>
    <w:link w:val="a7"/>
    <w:rsid w:val="00007D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07D51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007D51"/>
    <w:rPr>
      <w:color w:val="0000FF"/>
      <w:u w:val="single"/>
    </w:rPr>
  </w:style>
  <w:style w:type="paragraph" w:customStyle="1" w:styleId="ConsPlusNormal">
    <w:name w:val="ConsPlusNormal"/>
    <w:rsid w:val="00007D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07D51"/>
    <w:pPr>
      <w:ind w:left="720"/>
      <w:contextualSpacing/>
    </w:pPr>
  </w:style>
  <w:style w:type="paragraph" w:styleId="aa">
    <w:name w:val="No Spacing"/>
    <w:uiPriority w:val="1"/>
    <w:qFormat/>
    <w:rsid w:val="00007D5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07D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7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007D51"/>
  </w:style>
  <w:style w:type="paragraph" w:customStyle="1" w:styleId="ae">
    <w:name w:val="Другое"/>
    <w:basedOn w:val="a"/>
    <w:link w:val="ad"/>
    <w:uiPriority w:val="99"/>
    <w:rsid w:val="00007D51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5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7D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7D51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007D51"/>
  </w:style>
  <w:style w:type="paragraph" w:styleId="a6">
    <w:name w:val="footer"/>
    <w:basedOn w:val="a"/>
    <w:link w:val="a7"/>
    <w:rsid w:val="00007D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07D51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007D51"/>
    <w:rPr>
      <w:color w:val="0000FF"/>
      <w:u w:val="single"/>
    </w:rPr>
  </w:style>
  <w:style w:type="paragraph" w:customStyle="1" w:styleId="ConsPlusNormal">
    <w:name w:val="ConsPlusNormal"/>
    <w:rsid w:val="00007D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07D51"/>
    <w:pPr>
      <w:ind w:left="720"/>
      <w:contextualSpacing/>
    </w:pPr>
  </w:style>
  <w:style w:type="paragraph" w:styleId="aa">
    <w:name w:val="No Spacing"/>
    <w:uiPriority w:val="1"/>
    <w:qFormat/>
    <w:rsid w:val="00007D5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07D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7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007D51"/>
  </w:style>
  <w:style w:type="paragraph" w:customStyle="1" w:styleId="ae">
    <w:name w:val="Другое"/>
    <w:basedOn w:val="a"/>
    <w:link w:val="ad"/>
    <w:uiPriority w:val="99"/>
    <w:rsid w:val="00007D51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867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2024-09-18T11:53:00Z</dcterms:created>
  <dcterms:modified xsi:type="dcterms:W3CDTF">2024-09-24T08:26:00Z</dcterms:modified>
</cp:coreProperties>
</file>