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9B" w:rsidRDefault="000D7A9B" w:rsidP="000D7A9B">
      <w:pPr>
        <w:ind w:left="-540"/>
        <w:jc w:val="center"/>
      </w:pPr>
      <w:r>
        <w:rPr>
          <w:noProof/>
        </w:rPr>
        <w:drawing>
          <wp:inline distT="0" distB="0" distL="0" distR="0" wp14:anchorId="071FA233" wp14:editId="639E2A49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7A9B" w:rsidRDefault="000D7A9B" w:rsidP="000D7A9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0D7A9B" w:rsidRDefault="000D7A9B" w:rsidP="000D7A9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0D7A9B" w:rsidRDefault="000D7A9B" w:rsidP="000D7A9B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0D7A9B" w:rsidRDefault="000D7A9B" w:rsidP="000D7A9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0D7A9B" w:rsidRPr="00B51141" w:rsidRDefault="000D7A9B" w:rsidP="000D7A9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0D7A9B" w:rsidRPr="00B51141" w:rsidRDefault="000D7A9B" w:rsidP="000D7A9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0D7A9B" w:rsidRPr="00B51141" w:rsidRDefault="000D7A9B" w:rsidP="000D7A9B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0D7A9B" w:rsidRPr="00B51141" w:rsidRDefault="000D7A9B" w:rsidP="000D7A9B">
      <w:pPr>
        <w:ind w:left="5580" w:right="-180"/>
        <w:outlineLvl w:val="2"/>
        <w:rPr>
          <w:b/>
          <w:sz w:val="28"/>
          <w:szCs w:val="28"/>
        </w:rPr>
      </w:pPr>
    </w:p>
    <w:p w:rsidR="000D7A9B" w:rsidRPr="003E7609" w:rsidRDefault="000D7A9B" w:rsidP="000D7A9B">
      <w:pPr>
        <w:spacing w:line="276" w:lineRule="auto"/>
        <w:ind w:right="-180"/>
        <w:outlineLvl w:val="2"/>
        <w:rPr>
          <w:sz w:val="28"/>
          <w:szCs w:val="28"/>
        </w:rPr>
      </w:pPr>
    </w:p>
    <w:p w:rsidR="000D7A9B" w:rsidRPr="00D37F5F" w:rsidRDefault="000D7A9B" w:rsidP="000D7A9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37F5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D7A9B">
        <w:rPr>
          <w:b/>
          <w:color w:val="000000"/>
          <w:sz w:val="28"/>
          <w:szCs w:val="28"/>
          <w:lang w:eastAsia="en-US"/>
        </w:rPr>
        <w:t>Дом Валиевых</w:t>
      </w:r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D7A9B">
        <w:rPr>
          <w:b/>
          <w:sz w:val="28"/>
          <w:szCs w:val="28"/>
        </w:rPr>
        <w:t>начало XX века</w:t>
      </w:r>
    </w:p>
    <w:p w:rsidR="000D7A9B" w:rsidRDefault="000D7A9B" w:rsidP="000D7A9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0D7A9B">
        <w:rPr>
          <w:b/>
          <w:sz w:val="28"/>
          <w:szCs w:val="28"/>
        </w:rPr>
        <w:t>(</w:t>
      </w:r>
      <w:bookmarkEnd w:id="2"/>
      <w:r w:rsidRPr="000D7A9B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0D7A9B" w:rsidRPr="000D7A9B" w:rsidRDefault="000D7A9B" w:rsidP="000D7A9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0D7A9B">
        <w:rPr>
          <w:b/>
          <w:sz w:val="28"/>
          <w:szCs w:val="28"/>
        </w:rPr>
        <w:t>с</w:t>
      </w:r>
      <w:proofErr w:type="gramStart"/>
      <w:r w:rsidRPr="000D7A9B">
        <w:rPr>
          <w:b/>
          <w:sz w:val="28"/>
          <w:szCs w:val="28"/>
        </w:rPr>
        <w:t>.В</w:t>
      </w:r>
      <w:proofErr w:type="gramEnd"/>
      <w:r w:rsidRPr="000D7A9B">
        <w:rPr>
          <w:b/>
          <w:sz w:val="28"/>
          <w:szCs w:val="28"/>
        </w:rPr>
        <w:t>ерхнее</w:t>
      </w:r>
      <w:proofErr w:type="spellEnd"/>
      <w:r w:rsidRPr="000D7A9B">
        <w:rPr>
          <w:b/>
          <w:sz w:val="28"/>
          <w:szCs w:val="28"/>
        </w:rPr>
        <w:t xml:space="preserve"> </w:t>
      </w:r>
      <w:proofErr w:type="spellStart"/>
      <w:r w:rsidRPr="000D7A9B">
        <w:rPr>
          <w:b/>
          <w:sz w:val="28"/>
          <w:szCs w:val="28"/>
        </w:rPr>
        <w:t>Казанище</w:t>
      </w:r>
      <w:proofErr w:type="spellEnd"/>
      <w:r w:rsidRPr="000D7A9B">
        <w:rPr>
          <w:b/>
          <w:sz w:val="28"/>
          <w:szCs w:val="28"/>
        </w:rPr>
        <w:t>, центр села)</w:t>
      </w:r>
    </w:p>
    <w:bookmarkEnd w:id="1"/>
    <w:p w:rsidR="000D7A9B" w:rsidRPr="00D37F5F" w:rsidRDefault="000D7A9B" w:rsidP="000D7A9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0A1F7B" w:rsidRDefault="000A1F7B" w:rsidP="000A1F7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0D7A9B" w:rsidRDefault="000D7A9B" w:rsidP="000D7A9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0D7A9B" w:rsidRDefault="000D7A9B" w:rsidP="000D7A9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D7A9B" w:rsidRPr="007C1124" w:rsidRDefault="000D7A9B" w:rsidP="000D7A9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0D7A9B" w:rsidRPr="005A20B0" w:rsidRDefault="000D7A9B" w:rsidP="000D7A9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4034D9">
        <w:rPr>
          <w:color w:val="000000"/>
          <w:sz w:val="28"/>
          <w:szCs w:val="28"/>
          <w:lang w:eastAsia="en-US"/>
        </w:rPr>
        <w:t>Дом Валиевых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4034D9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4034D9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4034D9">
        <w:rPr>
          <w:sz w:val="28"/>
          <w:szCs w:val="28"/>
        </w:rPr>
        <w:t>с</w:t>
      </w:r>
      <w:proofErr w:type="gramStart"/>
      <w:r w:rsidRPr="004034D9">
        <w:rPr>
          <w:sz w:val="28"/>
          <w:szCs w:val="28"/>
        </w:rPr>
        <w:t>.В</w:t>
      </w:r>
      <w:proofErr w:type="gramEnd"/>
      <w:r w:rsidRPr="004034D9">
        <w:rPr>
          <w:sz w:val="28"/>
          <w:szCs w:val="28"/>
        </w:rPr>
        <w:t>ерхнее</w:t>
      </w:r>
      <w:proofErr w:type="spellEnd"/>
      <w:r w:rsidRPr="004034D9">
        <w:rPr>
          <w:sz w:val="28"/>
          <w:szCs w:val="28"/>
        </w:rPr>
        <w:t xml:space="preserve"> </w:t>
      </w:r>
      <w:proofErr w:type="spellStart"/>
      <w:r w:rsidRPr="004034D9">
        <w:rPr>
          <w:sz w:val="28"/>
          <w:szCs w:val="28"/>
        </w:rPr>
        <w:t>Казанище</w:t>
      </w:r>
      <w:proofErr w:type="spellEnd"/>
      <w:r w:rsidRPr="004034D9">
        <w:rPr>
          <w:sz w:val="28"/>
          <w:szCs w:val="28"/>
        </w:rPr>
        <w:t>, центр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4034D9">
        <w:rPr>
          <w:sz w:val="28"/>
          <w:szCs w:val="28"/>
        </w:rPr>
        <w:t>051711067000005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0D7A9B" w:rsidRPr="005A20B0" w:rsidRDefault="000D7A9B" w:rsidP="000D7A9B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4034D9">
        <w:rPr>
          <w:color w:val="000000"/>
          <w:sz w:val="28"/>
          <w:szCs w:val="28"/>
          <w:lang w:eastAsia="en-US"/>
        </w:rPr>
        <w:t>Дом Валиевых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4034D9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0D7A9B" w:rsidRPr="005A20B0" w:rsidRDefault="000D7A9B" w:rsidP="000D7A9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0D7A9B" w:rsidRPr="005A20B0" w:rsidRDefault="000D7A9B" w:rsidP="000D7A9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0D7A9B" w:rsidRPr="005A20B0" w:rsidRDefault="000D7A9B" w:rsidP="000D7A9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0D7A9B" w:rsidRPr="00D6772E" w:rsidRDefault="000D7A9B" w:rsidP="000D7A9B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0D7A9B" w:rsidRPr="00C14253" w:rsidRDefault="000D7A9B" w:rsidP="000D7A9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0D7A9B" w:rsidRPr="00C14253" w:rsidRDefault="000D7A9B" w:rsidP="000D7A9B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0D7A9B" w:rsidRPr="00C14253" w:rsidRDefault="000D7A9B" w:rsidP="000D7A9B">
      <w:pPr>
        <w:spacing w:line="276" w:lineRule="auto"/>
        <w:rPr>
          <w:sz w:val="28"/>
          <w:szCs w:val="28"/>
        </w:rPr>
      </w:pPr>
    </w:p>
    <w:p w:rsidR="000D7A9B" w:rsidRPr="00C14253" w:rsidRDefault="000D7A9B" w:rsidP="000D7A9B">
      <w:pPr>
        <w:spacing w:line="276" w:lineRule="auto"/>
        <w:rPr>
          <w:sz w:val="28"/>
          <w:szCs w:val="28"/>
        </w:rPr>
      </w:pPr>
    </w:p>
    <w:p w:rsidR="000D7A9B" w:rsidRDefault="000D7A9B" w:rsidP="000D7A9B">
      <w:pPr>
        <w:spacing w:line="276" w:lineRule="auto"/>
        <w:rPr>
          <w:sz w:val="28"/>
          <w:szCs w:val="28"/>
        </w:rPr>
      </w:pPr>
    </w:p>
    <w:p w:rsidR="000D7A9B" w:rsidRDefault="000D7A9B" w:rsidP="000D7A9B">
      <w:pPr>
        <w:spacing w:line="276" w:lineRule="auto"/>
        <w:rPr>
          <w:sz w:val="28"/>
          <w:szCs w:val="28"/>
        </w:rPr>
      </w:pPr>
    </w:p>
    <w:p w:rsidR="000D7A9B" w:rsidRDefault="000D7A9B" w:rsidP="000D7A9B">
      <w:pPr>
        <w:spacing w:line="276" w:lineRule="auto"/>
        <w:rPr>
          <w:sz w:val="28"/>
          <w:szCs w:val="28"/>
        </w:rPr>
      </w:pPr>
    </w:p>
    <w:p w:rsidR="000D7A9B" w:rsidRPr="00C14253" w:rsidRDefault="000D7A9B" w:rsidP="000D7A9B">
      <w:pPr>
        <w:spacing w:line="276" w:lineRule="auto"/>
        <w:rPr>
          <w:sz w:val="28"/>
          <w:szCs w:val="28"/>
        </w:rPr>
      </w:pPr>
    </w:p>
    <w:p w:rsidR="000D7A9B" w:rsidRDefault="000D7A9B" w:rsidP="000D7A9B">
      <w:pPr>
        <w:spacing w:line="276" w:lineRule="auto"/>
        <w:rPr>
          <w:sz w:val="28"/>
          <w:szCs w:val="28"/>
        </w:rPr>
      </w:pPr>
    </w:p>
    <w:p w:rsidR="000D7A9B" w:rsidRPr="00C14253" w:rsidRDefault="000D7A9B" w:rsidP="000D7A9B">
      <w:pPr>
        <w:spacing w:line="276" w:lineRule="auto"/>
        <w:rPr>
          <w:sz w:val="28"/>
          <w:szCs w:val="28"/>
        </w:rPr>
      </w:pPr>
    </w:p>
    <w:p w:rsidR="000D7A9B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</w:p>
    <w:p w:rsidR="000D7A9B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</w:p>
    <w:p w:rsidR="000D7A9B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</w:p>
    <w:p w:rsidR="000D7A9B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</w:p>
    <w:p w:rsidR="000D7A9B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0D7A9B" w:rsidRPr="00C14253" w:rsidRDefault="000D7A9B" w:rsidP="000D7A9B">
      <w:pPr>
        <w:spacing w:line="276" w:lineRule="auto"/>
        <w:rPr>
          <w:sz w:val="24"/>
          <w:szCs w:val="24"/>
        </w:rPr>
      </w:pPr>
    </w:p>
    <w:p w:rsidR="000D7A9B" w:rsidRDefault="000D7A9B" w:rsidP="000D7A9B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D7A9B">
        <w:rPr>
          <w:b/>
          <w:color w:val="000000"/>
          <w:sz w:val="28"/>
          <w:szCs w:val="28"/>
          <w:lang w:eastAsia="en-US"/>
        </w:rPr>
        <w:t>Дом Валиевых</w:t>
      </w:r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D7A9B">
        <w:rPr>
          <w:b/>
          <w:sz w:val="28"/>
          <w:szCs w:val="28"/>
        </w:rPr>
        <w:t>начало XX века</w:t>
      </w:r>
    </w:p>
    <w:p w:rsidR="000D7A9B" w:rsidRDefault="000D7A9B" w:rsidP="000D7A9B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0D7A9B" w:rsidRPr="000D7A9B" w:rsidRDefault="000D7A9B" w:rsidP="000D7A9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D7A9B">
        <w:rPr>
          <w:rFonts w:eastAsiaTheme="minorHAnsi"/>
          <w:color w:val="000000"/>
          <w:sz w:val="28"/>
          <w:szCs w:val="28"/>
          <w:lang w:eastAsia="en-US"/>
        </w:rPr>
        <w:t>Границы территории объекта культурного наследия проходят:</w:t>
      </w:r>
    </w:p>
    <w:p w:rsidR="000D7A9B" w:rsidRPr="000D7A9B" w:rsidRDefault="000D7A9B" w:rsidP="000D7A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D7A9B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19,34 м.</w:t>
      </w:r>
    </w:p>
    <w:p w:rsidR="000D7A9B" w:rsidRPr="000D7A9B" w:rsidRDefault="000D7A9B" w:rsidP="000D7A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D7A9B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14,93 м., проходит в южном направлении.</w:t>
      </w:r>
    </w:p>
    <w:p w:rsidR="000D7A9B" w:rsidRPr="000D7A9B" w:rsidRDefault="000D7A9B" w:rsidP="000D7A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D7A9B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19,50 м., проходит в юго-западном направлении.</w:t>
      </w:r>
    </w:p>
    <w:p w:rsidR="000D7A9B" w:rsidRPr="000D7A9B" w:rsidRDefault="000D7A9B" w:rsidP="000D7A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D7A9B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15,21 м., проходит в северном направлении.  Западная граница замыкает контур.</w:t>
      </w:r>
    </w:p>
    <w:p w:rsidR="000D7A9B" w:rsidRDefault="000D7A9B" w:rsidP="000D7A9B">
      <w:pPr>
        <w:autoSpaceDE w:val="0"/>
        <w:autoSpaceDN w:val="0"/>
        <w:adjustRightInd w:val="0"/>
        <w:spacing w:line="276" w:lineRule="auto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7A9B" w:rsidRDefault="000D7A9B" w:rsidP="000D7A9B">
      <w:pPr>
        <w:autoSpaceDE w:val="0"/>
        <w:autoSpaceDN w:val="0"/>
        <w:adjustRightInd w:val="0"/>
        <w:spacing w:line="276" w:lineRule="auto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7A9B" w:rsidRDefault="000D7A9B" w:rsidP="000D7A9B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Дом Валиевых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начало ХХ века</w:t>
      </w:r>
    </w:p>
    <w:p w:rsidR="000D7A9B" w:rsidRDefault="000D7A9B" w:rsidP="000D7A9B">
      <w:pPr>
        <w:spacing w:line="276" w:lineRule="auto"/>
      </w:pPr>
    </w:p>
    <w:p w:rsidR="000D7A9B" w:rsidRDefault="000D7A9B" w:rsidP="000D7A9B">
      <w:pPr>
        <w:tabs>
          <w:tab w:val="left" w:pos="2640"/>
        </w:tabs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0CCF2A25" wp14:editId="3906ABF0">
            <wp:extent cx="5940425" cy="167133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9B" w:rsidRDefault="000D7A9B" w:rsidP="000D7A9B">
      <w:pPr>
        <w:jc w:val="center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88FBAA7" wp14:editId="27751BB1">
            <wp:extent cx="58305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jc w:val="both"/>
        <w:rPr>
          <w:b/>
          <w:bCs/>
          <w:color w:val="000000"/>
          <w:sz w:val="23"/>
          <w:szCs w:val="23"/>
        </w:rPr>
      </w:pPr>
    </w:p>
    <w:p w:rsidR="000D7A9B" w:rsidRDefault="000D7A9B" w:rsidP="000D7A9B">
      <w:pPr>
        <w:tabs>
          <w:tab w:val="left" w:pos="2640"/>
        </w:tabs>
        <w:rPr>
          <w:noProof/>
        </w:rPr>
      </w:pP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D7A9B" w:rsidRPr="00334391" w:rsidRDefault="000D7A9B" w:rsidP="000D7A9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0D7A9B" w:rsidRPr="00C14253" w:rsidRDefault="000D7A9B" w:rsidP="000D7A9B">
      <w:pPr>
        <w:spacing w:line="276" w:lineRule="auto"/>
        <w:rPr>
          <w:b/>
          <w:sz w:val="28"/>
          <w:szCs w:val="28"/>
        </w:rPr>
      </w:pPr>
    </w:p>
    <w:p w:rsidR="000D7A9B" w:rsidRDefault="000D7A9B" w:rsidP="000D7A9B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D7A9B">
        <w:rPr>
          <w:b/>
          <w:color w:val="000000"/>
          <w:sz w:val="28"/>
          <w:szCs w:val="28"/>
          <w:lang w:eastAsia="en-US"/>
        </w:rPr>
        <w:t>Дом Валиевых</w:t>
      </w:r>
      <w:r w:rsidRPr="000D7A9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D7A9B">
        <w:rPr>
          <w:b/>
          <w:sz w:val="28"/>
          <w:szCs w:val="28"/>
        </w:rPr>
        <w:t>начало XX века</w:t>
      </w:r>
    </w:p>
    <w:p w:rsidR="000D7A9B" w:rsidRDefault="000D7A9B" w:rsidP="000D7A9B">
      <w:pPr>
        <w:ind w:left="142"/>
        <w:jc w:val="center"/>
        <w:rPr>
          <w:b/>
          <w:sz w:val="28"/>
          <w:szCs w:val="28"/>
        </w:rPr>
      </w:pPr>
    </w:p>
    <w:p w:rsidR="000D7A9B" w:rsidRPr="00C14253" w:rsidRDefault="000D7A9B" w:rsidP="000D7A9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0D7A9B" w:rsidRPr="00C14253" w:rsidRDefault="000D7A9B" w:rsidP="000D7A9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D7A9B" w:rsidRPr="001548E7" w:rsidRDefault="000D7A9B" w:rsidP="000D7A9B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0D7A9B" w:rsidRPr="00C14253" w:rsidRDefault="000D7A9B" w:rsidP="000D7A9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0D7A9B" w:rsidRPr="00C14253" w:rsidRDefault="000D7A9B" w:rsidP="000D7A9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7A9B" w:rsidRDefault="000D7A9B" w:rsidP="000D7A9B"/>
    <w:p w:rsidR="000D7A9B" w:rsidRDefault="000D7A9B" w:rsidP="000D7A9B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A1F7B">
      <w:r>
        <w:separator/>
      </w:r>
    </w:p>
  </w:endnote>
  <w:endnote w:type="continuationSeparator" w:id="0">
    <w:p w:rsidR="00000000" w:rsidRDefault="000A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D7A9B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0A1F7B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A1F7B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A1F7B">
      <w:r>
        <w:separator/>
      </w:r>
    </w:p>
  </w:footnote>
  <w:footnote w:type="continuationSeparator" w:id="0">
    <w:p w:rsidR="00000000" w:rsidRDefault="000A1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D7A9B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0A1F7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0A1F7B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83"/>
    <w:rsid w:val="000A1F7B"/>
    <w:rsid w:val="000D6CF9"/>
    <w:rsid w:val="000D7A9B"/>
    <w:rsid w:val="00743634"/>
    <w:rsid w:val="00EC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9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7A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D7A9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D7A9B"/>
  </w:style>
  <w:style w:type="paragraph" w:styleId="a6">
    <w:name w:val="footer"/>
    <w:basedOn w:val="a"/>
    <w:link w:val="a7"/>
    <w:rsid w:val="000D7A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D7A9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D7A9B"/>
    <w:rPr>
      <w:color w:val="0000FF"/>
      <w:u w:val="single"/>
    </w:rPr>
  </w:style>
  <w:style w:type="paragraph" w:customStyle="1" w:styleId="ConsPlusNormal">
    <w:name w:val="ConsPlusNormal"/>
    <w:rsid w:val="000D7A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D7A9B"/>
    <w:pPr>
      <w:ind w:left="720"/>
      <w:contextualSpacing/>
    </w:pPr>
  </w:style>
  <w:style w:type="paragraph" w:styleId="aa">
    <w:name w:val="No Spacing"/>
    <w:uiPriority w:val="1"/>
    <w:qFormat/>
    <w:rsid w:val="000D7A9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D7A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7A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9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7A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D7A9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D7A9B"/>
  </w:style>
  <w:style w:type="paragraph" w:styleId="a6">
    <w:name w:val="footer"/>
    <w:basedOn w:val="a"/>
    <w:link w:val="a7"/>
    <w:rsid w:val="000D7A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D7A9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D7A9B"/>
    <w:rPr>
      <w:color w:val="0000FF"/>
      <w:u w:val="single"/>
    </w:rPr>
  </w:style>
  <w:style w:type="paragraph" w:customStyle="1" w:styleId="ConsPlusNormal">
    <w:name w:val="ConsPlusNormal"/>
    <w:rsid w:val="000D7A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D7A9B"/>
    <w:pPr>
      <w:ind w:left="720"/>
      <w:contextualSpacing/>
    </w:pPr>
  </w:style>
  <w:style w:type="paragraph" w:styleId="aa">
    <w:name w:val="No Spacing"/>
    <w:uiPriority w:val="1"/>
    <w:qFormat/>
    <w:rsid w:val="000D7A9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D7A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7A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8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818</Words>
  <Characters>4668</Characters>
  <Application>Microsoft Office Word</Application>
  <DocSecurity>0</DocSecurity>
  <Lines>38</Lines>
  <Paragraphs>10</Paragraphs>
  <ScaleCrop>false</ScaleCrop>
  <Company/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2024-09-11T14:12:00Z</dcterms:created>
  <dcterms:modified xsi:type="dcterms:W3CDTF">2024-09-24T08:39:00Z</dcterms:modified>
</cp:coreProperties>
</file>