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781" w:type="dxa"/>
        <w:tblInd w:w="0" w:type="dxa"/>
        <w:tblLook w:val="04A0" w:firstRow="1" w:lastRow="0" w:firstColumn="1" w:lastColumn="0" w:noHBand="0" w:noVBand="1"/>
      </w:tblPr>
      <w:tblGrid>
        <w:gridCol w:w="537"/>
        <w:gridCol w:w="3399"/>
        <w:gridCol w:w="2569"/>
        <w:gridCol w:w="2137"/>
        <w:gridCol w:w="3436"/>
        <w:gridCol w:w="2703"/>
      </w:tblGrid>
      <w:tr w:rsidR="005D4C11" w14:paraId="100CAAD6" w14:textId="77777777" w:rsidTr="007E27DA">
        <w:trPr>
          <w:trHeight w:val="444"/>
        </w:trPr>
        <w:tc>
          <w:tcPr>
            <w:tcW w:w="14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E5D6" w14:textId="77777777" w:rsidR="005D4C11" w:rsidRDefault="005D4C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Список объектов, обладающих признаками объекта культурного наследия, расположенных на территории Республики Дагестан (за исключением археологии)</w:t>
            </w:r>
          </w:p>
          <w:p w14:paraId="3BA6FB8A" w14:textId="77777777" w:rsidR="005D4C11" w:rsidRDefault="005D4C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 г.</w:t>
            </w:r>
          </w:p>
        </w:tc>
      </w:tr>
      <w:tr w:rsidR="00D13F6A" w14:paraId="205BB494" w14:textId="77777777" w:rsidTr="007E27DA">
        <w:trPr>
          <w:trHeight w:val="44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0F08" w14:textId="1B330BC3" w:rsidR="00D13F6A" w:rsidRDefault="00D13F6A" w:rsidP="00D13F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7256" w14:textId="1057034C" w:rsidR="00D13F6A" w:rsidRDefault="00D13F6A" w:rsidP="006765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0B36" w14:textId="75262AB6" w:rsidR="00D13F6A" w:rsidRDefault="00D13F6A" w:rsidP="006765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(адрес) объекта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D269" w14:textId="5441797C" w:rsidR="00D13F6A" w:rsidRDefault="00D13F6A" w:rsidP="00676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DE09" w14:textId="6EDE5D24" w:rsidR="00D13F6A" w:rsidRDefault="00D13F6A" w:rsidP="006765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DB96" w14:textId="63A818C6" w:rsidR="00D13F6A" w:rsidRDefault="00D13F6A" w:rsidP="00D13F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регионального органа охраны ОКН о включении/отказе объекта, обладающего признаками ОКН, в перечень выявленных ОКН Республики Дагестан</w:t>
            </w:r>
          </w:p>
        </w:tc>
      </w:tr>
      <w:tr w:rsidR="00BE1B45" w14:paraId="16722230" w14:textId="77777777" w:rsidTr="007E27DA">
        <w:trPr>
          <w:trHeight w:val="44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9514" w14:textId="77777777" w:rsidR="005D4C11" w:rsidRDefault="005D4C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0917" w14:textId="67906B27" w:rsidR="005D4C11" w:rsidRDefault="007000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Старое з</w:t>
            </w:r>
            <w:r w:rsidR="00BE1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дание мечети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959D" w14:textId="06D2D39B" w:rsidR="00C8404E" w:rsidRDefault="005D4C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C840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еспублика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C840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агестан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BE1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Хасавюртовский  р</w:t>
            </w:r>
            <w:r w:rsidR="000465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E1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</w:t>
            </w:r>
            <w:r w:rsidR="00BE1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Байрамаул</w:t>
            </w:r>
            <w:r w:rsidR="00906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D062" w14:textId="4DDC32D2" w:rsidR="00906313" w:rsidRPr="000B7D9F" w:rsidRDefault="00906313" w:rsidP="009063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6313">
              <w:rPr>
                <w:rFonts w:ascii="Times New Roman" w:hAnsi="Times New Roman" w:cs="Times New Roman"/>
                <w:sz w:val="28"/>
                <w:szCs w:val="28"/>
              </w:rPr>
              <w:t>РК</w:t>
            </w:r>
            <w:r w:rsidRPr="000B7D9F">
              <w:rPr>
                <w:rFonts w:ascii="Times New Roman" w:hAnsi="Times New Roman" w:cs="Times New Roman"/>
                <w:sz w:val="28"/>
                <w:szCs w:val="28"/>
              </w:rPr>
              <w:t xml:space="preserve"> № 01-Г/38-15-3742/24 </w:t>
            </w:r>
          </w:p>
          <w:p w14:paraId="5A2B955B" w14:textId="0FFF45D6" w:rsidR="005D4C11" w:rsidRDefault="00906313" w:rsidP="009063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D9F">
              <w:rPr>
                <w:rFonts w:ascii="Times New Roman" w:hAnsi="Times New Roman" w:cs="Times New Roman"/>
                <w:sz w:val="28"/>
                <w:szCs w:val="28"/>
              </w:rPr>
              <w:t>от 23.05.2024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D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E914" w14:textId="45772E0A" w:rsidR="00906313" w:rsidRPr="00046584" w:rsidRDefault="000B7D9F" w:rsidP="009063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В рамках рассмотрения обращения гр. Акавовой А.А. </w:t>
            </w:r>
          </w:p>
          <w:p w14:paraId="29C182B7" w14:textId="5BDE96E1" w:rsidR="005D4C11" w:rsidRPr="00046584" w:rsidRDefault="005D4C11" w:rsidP="000465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7C6B" w14:textId="75008D30" w:rsidR="005D4C11" w:rsidRDefault="00E73E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4137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работе</w:t>
            </w:r>
          </w:p>
        </w:tc>
      </w:tr>
      <w:tr w:rsidR="007E27DA" w14:paraId="07427A1F" w14:textId="77777777" w:rsidTr="007E27DA">
        <w:trPr>
          <w:trHeight w:val="444"/>
        </w:trPr>
        <w:tc>
          <w:tcPr>
            <w:tcW w:w="537" w:type="dxa"/>
          </w:tcPr>
          <w:p w14:paraId="4D93803B" w14:textId="3DB9C05E" w:rsidR="007E27DA" w:rsidRDefault="007E27DA" w:rsidP="0094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14:paraId="2EAB310D" w14:textId="77777777" w:rsidR="007E27DA" w:rsidRDefault="007E27DA" w:rsidP="0094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многоквартирный дом 1902 года постройки</w:t>
            </w:r>
          </w:p>
        </w:tc>
        <w:tc>
          <w:tcPr>
            <w:tcW w:w="2569" w:type="dxa"/>
          </w:tcPr>
          <w:p w14:paraId="1795F680" w14:textId="77777777" w:rsidR="007E27DA" w:rsidRDefault="007E27DA" w:rsidP="009443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 Дагестан,       </w:t>
            </w:r>
          </w:p>
          <w:p w14:paraId="78857C7D" w14:textId="12B195DF" w:rsidR="007E27DA" w:rsidRDefault="007E27DA" w:rsidP="009443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Махачкала, ул. Дахадаева, дом 15</w:t>
            </w:r>
          </w:p>
        </w:tc>
        <w:tc>
          <w:tcPr>
            <w:tcW w:w="2137" w:type="dxa"/>
          </w:tcPr>
          <w:p w14:paraId="3405AD2A" w14:textId="77777777" w:rsidR="007E27DA" w:rsidRDefault="007E27DA" w:rsidP="0094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16.07.2024 г.</w:t>
            </w:r>
          </w:p>
          <w:p w14:paraId="58D0F182" w14:textId="29E6F260" w:rsidR="007E27DA" w:rsidRDefault="007E27DA" w:rsidP="0094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вх. № 683 от 17.07.2024 г.</w:t>
            </w:r>
          </w:p>
        </w:tc>
        <w:tc>
          <w:tcPr>
            <w:tcW w:w="3436" w:type="dxa"/>
          </w:tcPr>
          <w:p w14:paraId="10F605E0" w14:textId="3790C728" w:rsidR="007E27DA" w:rsidRPr="007E27DA" w:rsidRDefault="007E27DA" w:rsidP="007E27DA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</w:t>
            </w:r>
            <w:r w:rsidR="00E73EF2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. Магомедов В.Ш. по доверенности Данилов А.Л. </w:t>
            </w:r>
            <w:r w:rsidRPr="007E27D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u w:val="single"/>
                <w:lang w:val="en-US" w:eastAsia="ru-RU"/>
              </w:rPr>
              <w:t>aldanilov</w:t>
            </w:r>
            <w:r w:rsidRPr="007E27D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u w:val="single"/>
                <w:lang w:eastAsia="ru-RU"/>
              </w:rPr>
              <w:t>@</w:t>
            </w:r>
            <w:r w:rsidRPr="007E27D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u w:val="single"/>
                <w:lang w:val="en-US" w:eastAsia="ru-RU"/>
              </w:rPr>
              <w:t>bk</w:t>
            </w:r>
            <w:r w:rsidRPr="007E27D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u w:val="single"/>
                <w:lang w:eastAsia="ru-RU"/>
              </w:rPr>
              <w:t>.</w:t>
            </w:r>
            <w:r w:rsidRPr="007E27D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u w:val="single"/>
                <w:lang w:val="en-US" w:eastAsia="ru-RU"/>
              </w:rPr>
              <w:t>ru</w:t>
            </w:r>
          </w:p>
        </w:tc>
        <w:tc>
          <w:tcPr>
            <w:tcW w:w="2703" w:type="dxa"/>
          </w:tcPr>
          <w:p w14:paraId="494C1806" w14:textId="64342FD7" w:rsidR="007E27DA" w:rsidRPr="0052656B" w:rsidRDefault="00E73EF2" w:rsidP="009443B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E27DA" w:rsidRPr="0052656B">
              <w:rPr>
                <w:rFonts w:ascii="Times New Roman" w:hAnsi="Times New Roman" w:cs="Times New Roman"/>
                <w:sz w:val="28"/>
                <w:szCs w:val="28"/>
              </w:rPr>
              <w:t xml:space="preserve"> работе </w:t>
            </w:r>
          </w:p>
        </w:tc>
      </w:tr>
      <w:tr w:rsidR="00E73EF2" w14:paraId="5934FABC" w14:textId="77777777" w:rsidTr="007E27DA">
        <w:trPr>
          <w:trHeight w:val="444"/>
        </w:trPr>
        <w:tc>
          <w:tcPr>
            <w:tcW w:w="537" w:type="dxa"/>
          </w:tcPr>
          <w:p w14:paraId="2CED3F4C" w14:textId="6083DCC8" w:rsidR="00E73EF2" w:rsidRDefault="00E73EF2" w:rsidP="0094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9" w:type="dxa"/>
          </w:tcPr>
          <w:p w14:paraId="24A221E0" w14:textId="4E860192" w:rsidR="00E73EF2" w:rsidRDefault="00E73EF2" w:rsidP="0094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Старое здание</w:t>
            </w:r>
          </w:p>
        </w:tc>
        <w:tc>
          <w:tcPr>
            <w:tcW w:w="2569" w:type="dxa"/>
          </w:tcPr>
          <w:p w14:paraId="7AFA61FE" w14:textId="371442D5" w:rsidR="00E73EF2" w:rsidRDefault="00E73EF2" w:rsidP="009443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Дагестан, Буйнакский район, с.Эрпели</w:t>
            </w:r>
          </w:p>
        </w:tc>
        <w:tc>
          <w:tcPr>
            <w:tcW w:w="2137" w:type="dxa"/>
          </w:tcPr>
          <w:p w14:paraId="1AC4075D" w14:textId="233A03D0" w:rsidR="00E73EF2" w:rsidRDefault="00E73EF2" w:rsidP="00E7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29.07.2024 г.</w:t>
            </w:r>
          </w:p>
          <w:p w14:paraId="728E4262" w14:textId="13C281F9" w:rsidR="00E73EF2" w:rsidRDefault="00E73EF2" w:rsidP="00E7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вх. № </w:t>
            </w:r>
            <w:r w:rsidR="00D37093">
              <w:rPr>
                <w:rFonts w:ascii="Times New Roman" w:hAnsi="Times New Roman" w:cs="Times New Roman"/>
                <w:sz w:val="28"/>
                <w:szCs w:val="28"/>
              </w:rPr>
              <w:t>717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36" w:type="dxa"/>
          </w:tcPr>
          <w:p w14:paraId="5695A635" w14:textId="0254BBBC" w:rsidR="00E73EF2" w:rsidRDefault="00E73EF2" w:rsidP="007E27DA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Жители села Эрпели</w:t>
            </w:r>
          </w:p>
        </w:tc>
        <w:tc>
          <w:tcPr>
            <w:tcW w:w="2703" w:type="dxa"/>
          </w:tcPr>
          <w:p w14:paraId="46161BCA" w14:textId="7CE65B16" w:rsidR="00E73EF2" w:rsidRPr="0052656B" w:rsidRDefault="00E73EF2" w:rsidP="0094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2656B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</w:tr>
      <w:tr w:rsidR="00626B68" w14:paraId="51965CB9" w14:textId="77777777" w:rsidTr="007E27DA">
        <w:trPr>
          <w:trHeight w:val="444"/>
        </w:trPr>
        <w:tc>
          <w:tcPr>
            <w:tcW w:w="537" w:type="dxa"/>
          </w:tcPr>
          <w:p w14:paraId="78B7BD87" w14:textId="10701740" w:rsidR="00626B68" w:rsidRDefault="00626B68" w:rsidP="0094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399" w:type="dxa"/>
          </w:tcPr>
          <w:p w14:paraId="3BEECC7E" w14:textId="57EDCC24" w:rsidR="00626B68" w:rsidRDefault="00626B68" w:rsidP="0094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Кладбище, старинные постройки</w:t>
            </w:r>
          </w:p>
        </w:tc>
        <w:tc>
          <w:tcPr>
            <w:tcW w:w="2569" w:type="dxa"/>
          </w:tcPr>
          <w:p w14:paraId="5327DFB4" w14:textId="34ED7F7F" w:rsidR="00626B68" w:rsidRDefault="00626B68" w:rsidP="009443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Дагестан, Гумбетовский район, село старый Сиух (рядом с селом Мехельта)</w:t>
            </w:r>
          </w:p>
        </w:tc>
        <w:tc>
          <w:tcPr>
            <w:tcW w:w="2137" w:type="dxa"/>
          </w:tcPr>
          <w:p w14:paraId="5BFCC3C3" w14:textId="77777777" w:rsidR="00626B68" w:rsidRDefault="00626B68" w:rsidP="00E7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30.07.2024 г.</w:t>
            </w:r>
          </w:p>
          <w:p w14:paraId="3BBDE5BE" w14:textId="3D50FEF4" w:rsidR="00626B68" w:rsidRDefault="00626B68" w:rsidP="00E7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вх. № 731</w:t>
            </w:r>
          </w:p>
        </w:tc>
        <w:tc>
          <w:tcPr>
            <w:tcW w:w="3436" w:type="dxa"/>
          </w:tcPr>
          <w:p w14:paraId="7F236C55" w14:textId="0F2C5B58" w:rsidR="00626B68" w:rsidRDefault="006D6E4C" w:rsidP="007E27DA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Гр. Хайбуллаев М.Г</w:t>
            </w:r>
          </w:p>
        </w:tc>
        <w:tc>
          <w:tcPr>
            <w:tcW w:w="2703" w:type="dxa"/>
          </w:tcPr>
          <w:p w14:paraId="0CFFEF92" w14:textId="36229A80" w:rsidR="00626B68" w:rsidRDefault="006D6E4C" w:rsidP="0094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2656B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  <w:bookmarkStart w:id="0" w:name="_GoBack"/>
            <w:bookmarkEnd w:id="0"/>
          </w:p>
        </w:tc>
      </w:tr>
    </w:tbl>
    <w:p w14:paraId="3D0C6F9C" w14:textId="77777777" w:rsidR="00C167DE" w:rsidRDefault="00C167DE"/>
    <w:sectPr w:rsidR="00C167DE" w:rsidSect="005D4C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E6"/>
    <w:rsid w:val="00046584"/>
    <w:rsid w:val="000B7D9F"/>
    <w:rsid w:val="00177087"/>
    <w:rsid w:val="002243E6"/>
    <w:rsid w:val="0041371E"/>
    <w:rsid w:val="005D4C11"/>
    <w:rsid w:val="00626B68"/>
    <w:rsid w:val="006765EE"/>
    <w:rsid w:val="006D6E4C"/>
    <w:rsid w:val="007000BE"/>
    <w:rsid w:val="007E27DA"/>
    <w:rsid w:val="00906313"/>
    <w:rsid w:val="00BE1B45"/>
    <w:rsid w:val="00C120DB"/>
    <w:rsid w:val="00C167DE"/>
    <w:rsid w:val="00C8404E"/>
    <w:rsid w:val="00D13F6A"/>
    <w:rsid w:val="00D37093"/>
    <w:rsid w:val="00D65BFB"/>
    <w:rsid w:val="00DC6A2F"/>
    <w:rsid w:val="00E7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4023"/>
  <w15:chartTrackingRefBased/>
  <w15:docId w15:val="{3CD2E239-771D-47C0-8611-973B4C0F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C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C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0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C59CF-25F2-4AAE-826D-AA49B402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22</cp:revision>
  <dcterms:created xsi:type="dcterms:W3CDTF">2024-01-15T15:41:00Z</dcterms:created>
  <dcterms:modified xsi:type="dcterms:W3CDTF">2024-08-01T09:42:00Z</dcterms:modified>
</cp:coreProperties>
</file>