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9CF0C" w14:textId="110660B7" w:rsidR="00B00428" w:rsidRDefault="00E076FB" w:rsidP="00B0042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076FB">
        <w:rPr>
          <w:noProof/>
        </w:rPr>
        <w:drawing>
          <wp:inline distT="0" distB="0" distL="0" distR="0" wp14:anchorId="6F373183" wp14:editId="5C234CFD">
            <wp:extent cx="5940425" cy="2385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8D00F" w14:textId="77777777" w:rsidR="00B00428" w:rsidRDefault="00B00428" w:rsidP="00B0042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1C029AFB" w14:textId="77777777" w:rsidR="00C54FA7" w:rsidRPr="00CE621A" w:rsidRDefault="00C54FA7" w:rsidP="00B0042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71611316"/>
      <w:r w:rsidRPr="00CE621A">
        <w:rPr>
          <w:rFonts w:ascii="Times New Roman" w:hAnsi="Times New Roman" w:cs="Times New Roman"/>
          <w:b/>
          <w:sz w:val="28"/>
          <w:szCs w:val="28"/>
        </w:rPr>
        <w:t xml:space="preserve">Об утверждении границ зон охраны объекта культурного </w:t>
      </w:r>
    </w:p>
    <w:p w14:paraId="32EB8044" w14:textId="77777777" w:rsidR="008F3452" w:rsidRPr="008F3452" w:rsidRDefault="00C54FA7" w:rsidP="008F34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21A">
        <w:rPr>
          <w:rFonts w:ascii="Times New Roman" w:hAnsi="Times New Roman" w:cs="Times New Roman"/>
          <w:b/>
          <w:sz w:val="28"/>
          <w:szCs w:val="28"/>
        </w:rPr>
        <w:t xml:space="preserve">наследия регионального </w:t>
      </w:r>
      <w:r w:rsidRPr="002C7368">
        <w:rPr>
          <w:rFonts w:ascii="Times New Roman" w:hAnsi="Times New Roman" w:cs="Times New Roman"/>
          <w:b/>
          <w:sz w:val="28"/>
          <w:szCs w:val="28"/>
        </w:rPr>
        <w:t xml:space="preserve">значения </w:t>
      </w:r>
      <w:bookmarkStart w:id="1" w:name="_Hlk158651495"/>
      <w:bookmarkStart w:id="2" w:name="_Hlk157689893"/>
      <w:bookmarkStart w:id="3" w:name="_Hlk171615631"/>
      <w:r w:rsidR="008F3452" w:rsidRPr="008F3452">
        <w:rPr>
          <w:rFonts w:ascii="Times New Roman" w:eastAsia="Calibri" w:hAnsi="Times New Roman" w:cs="Times New Roman"/>
          <w:b/>
          <w:sz w:val="28"/>
          <w:szCs w:val="28"/>
        </w:rPr>
        <w:t>«Здание музея (дом купца Даутова)», 1902 г.</w:t>
      </w:r>
      <w:r w:rsidR="00E43A23" w:rsidRPr="00E43A23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="005A5207">
        <w:rPr>
          <w:rFonts w:ascii="Times New Roman" w:eastAsia="Calibri" w:hAnsi="Times New Roman" w:cs="Times New Roman"/>
          <w:b/>
          <w:sz w:val="28"/>
          <w:szCs w:val="28"/>
        </w:rPr>
        <w:t>расположенного по адресу:</w:t>
      </w:r>
      <w:bookmarkEnd w:id="1"/>
      <w:r w:rsidR="005A520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bookmarkStart w:id="4" w:name="_Hlk171611278"/>
      <w:r w:rsidRPr="00CE621A">
        <w:rPr>
          <w:rFonts w:ascii="Times New Roman" w:hAnsi="Times New Roman" w:cs="Times New Roman"/>
          <w:b/>
          <w:sz w:val="28"/>
          <w:szCs w:val="28"/>
        </w:rPr>
        <w:t xml:space="preserve">Республика Дагестан, </w:t>
      </w:r>
      <w:bookmarkEnd w:id="2"/>
      <w:r w:rsidR="008F3452" w:rsidRPr="008F3452">
        <w:rPr>
          <w:rFonts w:ascii="Times New Roman" w:hAnsi="Times New Roman" w:cs="Times New Roman"/>
          <w:b/>
          <w:sz w:val="28"/>
          <w:szCs w:val="28"/>
        </w:rPr>
        <w:t>г.</w:t>
      </w:r>
    </w:p>
    <w:p w14:paraId="5CDC9AA2" w14:textId="27F2D417" w:rsidR="00C54FA7" w:rsidRPr="00CE621A" w:rsidRDefault="008F3452" w:rsidP="008F34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3452">
        <w:rPr>
          <w:rFonts w:ascii="Times New Roman" w:hAnsi="Times New Roman" w:cs="Times New Roman"/>
          <w:b/>
          <w:sz w:val="28"/>
          <w:szCs w:val="28"/>
        </w:rPr>
        <w:t xml:space="preserve">Хасавюрт, ул. </w:t>
      </w:r>
      <w:proofErr w:type="spellStart"/>
      <w:r w:rsidRPr="008F3452">
        <w:rPr>
          <w:rFonts w:ascii="Times New Roman" w:hAnsi="Times New Roman" w:cs="Times New Roman"/>
          <w:b/>
          <w:sz w:val="28"/>
          <w:szCs w:val="28"/>
        </w:rPr>
        <w:t>Тотурбиева</w:t>
      </w:r>
      <w:proofErr w:type="spellEnd"/>
      <w:r w:rsidRPr="008F3452">
        <w:rPr>
          <w:rFonts w:ascii="Times New Roman" w:hAnsi="Times New Roman" w:cs="Times New Roman"/>
          <w:b/>
          <w:sz w:val="28"/>
          <w:szCs w:val="28"/>
        </w:rPr>
        <w:t>, 54</w:t>
      </w:r>
      <w:r>
        <w:rPr>
          <w:rFonts w:ascii="Times New Roman" w:hAnsi="Times New Roman" w:cs="Times New Roman"/>
          <w:b/>
          <w:sz w:val="28"/>
          <w:szCs w:val="28"/>
        </w:rPr>
        <w:t xml:space="preserve"> (уточненный адрес:</w:t>
      </w:r>
      <w:r w:rsidRPr="008F3452">
        <w:t xml:space="preserve"> </w:t>
      </w:r>
      <w:r w:rsidRPr="008F3452">
        <w:rPr>
          <w:rFonts w:ascii="Times New Roman" w:hAnsi="Times New Roman" w:cs="Times New Roman"/>
          <w:b/>
          <w:sz w:val="28"/>
          <w:szCs w:val="28"/>
        </w:rPr>
        <w:t>Республика Дагестан, г.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3452">
        <w:rPr>
          <w:rFonts w:ascii="Times New Roman" w:hAnsi="Times New Roman" w:cs="Times New Roman"/>
          <w:b/>
          <w:sz w:val="28"/>
          <w:szCs w:val="28"/>
        </w:rPr>
        <w:t xml:space="preserve">Хасавюрт, ул.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Мусаясул</w:t>
      </w:r>
      <w:proofErr w:type="spellEnd"/>
      <w:r w:rsidRPr="008F3452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26)</w:t>
      </w:r>
      <w:bookmarkEnd w:id="3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4"/>
      <w:r w:rsidR="00C54FA7" w:rsidRPr="00CE621A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5A5207">
        <w:rPr>
          <w:rFonts w:ascii="Times New Roman" w:hAnsi="Times New Roman" w:cs="Times New Roman"/>
          <w:b/>
          <w:sz w:val="28"/>
          <w:szCs w:val="28"/>
        </w:rPr>
        <w:t>Т</w:t>
      </w:r>
      <w:r w:rsidR="00C54FA7" w:rsidRPr="00CE621A">
        <w:rPr>
          <w:rFonts w:ascii="Times New Roman" w:hAnsi="Times New Roman" w:cs="Times New Roman"/>
          <w:b/>
          <w:sz w:val="28"/>
          <w:szCs w:val="28"/>
        </w:rPr>
        <w:t>ребований</w:t>
      </w:r>
      <w:r w:rsidR="00C54FA7" w:rsidRPr="00CE621A">
        <w:rPr>
          <w:rFonts w:ascii="Times New Roman" w:hAnsi="Times New Roman" w:cs="Times New Roman"/>
          <w:b/>
          <w:sz w:val="28"/>
          <w:szCs w:val="28"/>
          <w:lang w:eastAsia="ru-RU" w:bidi="ru-RU"/>
        </w:rPr>
        <w:t xml:space="preserve"> </w:t>
      </w:r>
      <w:r w:rsidR="00C54FA7" w:rsidRPr="00CE621A">
        <w:rPr>
          <w:rFonts w:ascii="Times New Roman" w:hAnsi="Times New Roman" w:cs="Times New Roman"/>
          <w:b/>
          <w:sz w:val="28"/>
          <w:szCs w:val="28"/>
        </w:rPr>
        <w:t>к градостроительным регламентам в границах данных зон</w:t>
      </w:r>
    </w:p>
    <w:p w14:paraId="16251B63" w14:textId="77777777" w:rsidR="00C54FA7" w:rsidRPr="00CB1B89" w:rsidRDefault="00C54FA7" w:rsidP="00FD17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97AD956" w14:textId="77777777" w:rsidR="00A627C6" w:rsidRDefault="00A627C6" w:rsidP="00CB1B8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_Hlk170749192"/>
      <w:r w:rsidRPr="00A627C6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со ст. 34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официальный интернет-портал правовой информации (http://www.pravo.gov.ru), 2023, 19 октября, № 0001202310190008),  постановлением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культуры), народов Российской Федерации и о признании утратившими силу отдельных положений нормативных правовых актов Правительства Российской Федерации» (Собрание законодательства РФ, 2015, № 38, ст. 5298; 2021, № 44 (Часть III), ст. 7408), </w:t>
      </w:r>
      <w:proofErr w:type="spellStart"/>
      <w:r w:rsidRPr="00A627C6">
        <w:rPr>
          <w:rFonts w:ascii="Times New Roman" w:eastAsia="Times New Roman" w:hAnsi="Times New Roman" w:cs="Times New Roman"/>
          <w:sz w:val="28"/>
          <w:szCs w:val="28"/>
        </w:rPr>
        <w:t>пп</w:t>
      </w:r>
      <w:proofErr w:type="spellEnd"/>
      <w:r w:rsidRPr="00A627C6">
        <w:rPr>
          <w:rFonts w:ascii="Times New Roman" w:eastAsia="Times New Roman" w:hAnsi="Times New Roman" w:cs="Times New Roman"/>
          <w:sz w:val="28"/>
          <w:szCs w:val="28"/>
        </w:rPr>
        <w:t>. 6.3 п. 6 ст. 7, ст. 20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официальный интернет-портал правовой информации (http://www.pravo.gov.ru), 2024, 11 марта, № 0500202403110028), Положением об Агентстве по охране культурного наследия Республики Дагестан, утвержденным постановлением Правительства Республики Дагестан от 18 ноября 2016 № 342 (официальный интернет-портал правовой информации (http://www.pravo.gov.ru), 2016, 23 ноября, № 0500201611230005; 2024, 27 апреля, № 0500202404270014),</w:t>
      </w:r>
    </w:p>
    <w:bookmarkEnd w:id="5"/>
    <w:p w14:paraId="28985E70" w14:textId="57B0ECD7" w:rsidR="00C54FA7" w:rsidRPr="00CE621A" w:rsidRDefault="004754EB" w:rsidP="00CB1B8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приказываю</w:t>
      </w:r>
      <w:r w:rsidR="00C54FA7" w:rsidRPr="00CE621A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:</w:t>
      </w:r>
    </w:p>
    <w:p w14:paraId="560D81D9" w14:textId="2A85706A" w:rsidR="00C54FA7" w:rsidRPr="00C903AB" w:rsidRDefault="00C54FA7" w:rsidP="009801D7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3AB">
        <w:rPr>
          <w:rFonts w:ascii="Times New Roman" w:eastAsia="Times New Roman" w:hAnsi="Times New Roman" w:cs="Times New Roman"/>
          <w:sz w:val="28"/>
          <w:szCs w:val="28"/>
        </w:rPr>
        <w:t>1.Утвердить</w:t>
      </w:r>
      <w:r w:rsidR="00E076FB" w:rsidRPr="00C903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03AB">
        <w:rPr>
          <w:rFonts w:ascii="Times New Roman" w:eastAsia="Times New Roman" w:hAnsi="Times New Roman" w:cs="Times New Roman"/>
          <w:sz w:val="28"/>
          <w:szCs w:val="28"/>
        </w:rPr>
        <w:t xml:space="preserve">границы </w:t>
      </w:r>
      <w:bookmarkStart w:id="6" w:name="_Hlk166513017"/>
      <w:r w:rsidRPr="00C903AB">
        <w:rPr>
          <w:rFonts w:ascii="Times New Roman" w:eastAsia="Times New Roman" w:hAnsi="Times New Roman" w:cs="Times New Roman"/>
          <w:sz w:val="28"/>
          <w:szCs w:val="28"/>
        </w:rPr>
        <w:t xml:space="preserve">зон охраны объекта культурного наследия регионального значения </w:t>
      </w:r>
      <w:bookmarkStart w:id="7" w:name="_Hlk157679847"/>
      <w:bookmarkStart w:id="8" w:name="_Hlk166579642"/>
      <w:r w:rsidR="009801D7" w:rsidRPr="009801D7">
        <w:rPr>
          <w:rFonts w:ascii="Times New Roman" w:eastAsia="Times New Roman" w:hAnsi="Times New Roman" w:cs="Times New Roman"/>
          <w:sz w:val="28"/>
          <w:szCs w:val="28"/>
        </w:rPr>
        <w:t>«Здание музея (дом купца Даутова)», 1902 г.</w:t>
      </w:r>
      <w:r w:rsidR="00E43A23" w:rsidRPr="00E43A23">
        <w:rPr>
          <w:rFonts w:ascii="Times New Roman" w:hAnsi="Times New Roman" w:cs="Times New Roman"/>
          <w:sz w:val="28"/>
          <w:szCs w:val="28"/>
        </w:rPr>
        <w:t>,</w:t>
      </w:r>
      <w:r w:rsidRPr="00C903AB">
        <w:rPr>
          <w:rFonts w:ascii="Times New Roman" w:hAnsi="Times New Roman" w:cs="Times New Roman"/>
          <w:spacing w:val="-72"/>
          <w:sz w:val="28"/>
          <w:szCs w:val="28"/>
        </w:rPr>
        <w:t xml:space="preserve"> </w:t>
      </w:r>
      <w:r w:rsidRPr="00C903A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расположенного по адресу: </w:t>
      </w:r>
      <w:bookmarkEnd w:id="6"/>
      <w:bookmarkEnd w:id="7"/>
      <w:bookmarkEnd w:id="8"/>
      <w:r w:rsidR="009801D7" w:rsidRPr="009801D7">
        <w:rPr>
          <w:rFonts w:ascii="Times New Roman" w:hAnsi="Times New Roman" w:cs="Times New Roman"/>
          <w:sz w:val="28"/>
          <w:szCs w:val="28"/>
        </w:rPr>
        <w:t xml:space="preserve">Республика Дагестан, </w:t>
      </w:r>
      <w:proofErr w:type="spellStart"/>
      <w:r w:rsidR="009801D7" w:rsidRPr="009801D7">
        <w:rPr>
          <w:rFonts w:ascii="Times New Roman" w:hAnsi="Times New Roman" w:cs="Times New Roman"/>
          <w:sz w:val="28"/>
          <w:szCs w:val="28"/>
        </w:rPr>
        <w:t>г.Хасавюрт</w:t>
      </w:r>
      <w:proofErr w:type="spellEnd"/>
      <w:r w:rsidR="009801D7" w:rsidRPr="009801D7"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spellStart"/>
      <w:r w:rsidR="009801D7" w:rsidRPr="009801D7">
        <w:rPr>
          <w:rFonts w:ascii="Times New Roman" w:hAnsi="Times New Roman" w:cs="Times New Roman"/>
          <w:sz w:val="28"/>
          <w:szCs w:val="28"/>
        </w:rPr>
        <w:t>Тотурбиева</w:t>
      </w:r>
      <w:proofErr w:type="spellEnd"/>
      <w:r w:rsidR="009801D7" w:rsidRPr="009801D7">
        <w:rPr>
          <w:rFonts w:ascii="Times New Roman" w:hAnsi="Times New Roman" w:cs="Times New Roman"/>
          <w:sz w:val="28"/>
          <w:szCs w:val="28"/>
        </w:rPr>
        <w:t xml:space="preserve">, 54 (уточненный адрес: Республика Дагестан, г. Хасавюрт, ул. </w:t>
      </w:r>
      <w:proofErr w:type="spellStart"/>
      <w:r w:rsidR="009801D7" w:rsidRPr="009801D7">
        <w:rPr>
          <w:rFonts w:ascii="Times New Roman" w:hAnsi="Times New Roman" w:cs="Times New Roman"/>
          <w:sz w:val="28"/>
          <w:szCs w:val="28"/>
        </w:rPr>
        <w:t>Мусаясул</w:t>
      </w:r>
      <w:proofErr w:type="spellEnd"/>
      <w:r w:rsidR="009801D7" w:rsidRPr="009801D7">
        <w:rPr>
          <w:rFonts w:ascii="Times New Roman" w:hAnsi="Times New Roman" w:cs="Times New Roman"/>
          <w:sz w:val="28"/>
          <w:szCs w:val="28"/>
        </w:rPr>
        <w:t>, 26)</w:t>
      </w:r>
      <w:r w:rsidRPr="00C903A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903AB">
        <w:rPr>
          <w:rFonts w:ascii="Times New Roman" w:hAnsi="Times New Roman" w:cs="Times New Roman"/>
          <w:sz w:val="28"/>
          <w:szCs w:val="28"/>
        </w:rPr>
        <w:t xml:space="preserve"> </w:t>
      </w:r>
      <w:r w:rsidRPr="00C903AB">
        <w:rPr>
          <w:rFonts w:ascii="Times New Roman" w:eastAsia="Times New Roman" w:hAnsi="Times New Roman" w:cs="Times New Roman"/>
          <w:sz w:val="28"/>
          <w:szCs w:val="28"/>
        </w:rPr>
        <w:t>согласно приложению № 1;</w:t>
      </w:r>
    </w:p>
    <w:p w14:paraId="30D455BF" w14:textId="77777777" w:rsidR="00A627C6" w:rsidRPr="00A627C6" w:rsidRDefault="00A627C6" w:rsidP="00A627C6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9" w:name="_Hlk170749208"/>
      <w:r w:rsidRPr="00A627C6">
        <w:rPr>
          <w:rFonts w:ascii="Times New Roman" w:eastAsia="Times New Roman" w:hAnsi="Times New Roman" w:cs="Times New Roman"/>
          <w:sz w:val="28"/>
          <w:szCs w:val="28"/>
        </w:rPr>
        <w:t>2.Утвердить требования к градостроительным регламентам в границах зон охраны объекта культурного наследия регионального значения, указанного в пункте 1 настоящего приказа, согласно приложению № 2.</w:t>
      </w:r>
    </w:p>
    <w:p w14:paraId="5CEA3D4D" w14:textId="77777777" w:rsidR="00A627C6" w:rsidRPr="00A627C6" w:rsidRDefault="00A627C6" w:rsidP="00A627C6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7C6">
        <w:rPr>
          <w:rFonts w:ascii="Times New Roman" w:eastAsia="Times New Roman" w:hAnsi="Times New Roman" w:cs="Times New Roman"/>
          <w:sz w:val="28"/>
          <w:szCs w:val="28"/>
        </w:rPr>
        <w:t>3. Отделу правового обеспечения направить настоящий приказ на государственную регистрацию в Министерство юстиции Республики Дагестан, официальную копию приказа в прокуратуру Республики Дагестан и Управление Министерства юстиции Российской Федерации по Республике Дагестан для включения в федеральный регистр Российской Федерации в установленном законодательством порядке.</w:t>
      </w:r>
    </w:p>
    <w:p w14:paraId="213EA6AA" w14:textId="6786119B" w:rsidR="00A627C6" w:rsidRPr="00A627C6" w:rsidRDefault="00A627C6" w:rsidP="00A627C6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7C6">
        <w:rPr>
          <w:rFonts w:ascii="Times New Roman" w:eastAsia="Times New Roman" w:hAnsi="Times New Roman" w:cs="Times New Roman"/>
          <w:sz w:val="28"/>
          <w:szCs w:val="28"/>
        </w:rPr>
        <w:t xml:space="preserve">4. Отделу по работе с единым государственным реестром объектов культурного наследия обеспечить размещение информации о границах зон охраны, режимах использования земель и земельных участков и требований к градостроительным регламентам в границах зон охраны объекта культурного наследия регионального значения </w:t>
      </w:r>
      <w:r w:rsidR="00583FBA" w:rsidRPr="00583FBA">
        <w:rPr>
          <w:rFonts w:ascii="Times New Roman" w:eastAsia="Times New Roman" w:hAnsi="Times New Roman" w:cs="Times New Roman"/>
          <w:sz w:val="28"/>
          <w:szCs w:val="28"/>
        </w:rPr>
        <w:t>«Здание музея (дом купца Даутова)»</w:t>
      </w:r>
      <w:r w:rsidRPr="00A627C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83FBA" w:rsidRPr="00583FBA">
        <w:rPr>
          <w:rFonts w:ascii="Times New Roman" w:eastAsia="Times New Roman" w:hAnsi="Times New Roman" w:cs="Times New Roman"/>
          <w:sz w:val="28"/>
          <w:szCs w:val="28"/>
        </w:rPr>
        <w:t xml:space="preserve">1902 г., </w:t>
      </w:r>
      <w:r w:rsidRPr="00A627C6">
        <w:rPr>
          <w:rFonts w:ascii="Times New Roman" w:eastAsia="Times New Roman" w:hAnsi="Times New Roman" w:cs="Times New Roman"/>
          <w:sz w:val="28"/>
          <w:szCs w:val="28"/>
        </w:rPr>
        <w:t xml:space="preserve">расположенного по адресу: Республика Дагестан, </w:t>
      </w:r>
      <w:proofErr w:type="spellStart"/>
      <w:r w:rsidR="00583FBA" w:rsidRPr="00583FBA">
        <w:rPr>
          <w:rFonts w:ascii="Times New Roman" w:eastAsia="Times New Roman" w:hAnsi="Times New Roman" w:cs="Times New Roman"/>
          <w:sz w:val="28"/>
          <w:szCs w:val="28"/>
        </w:rPr>
        <w:t>г.Хасавюрт</w:t>
      </w:r>
      <w:proofErr w:type="spellEnd"/>
      <w:r w:rsidR="00583FBA" w:rsidRPr="00583FBA">
        <w:rPr>
          <w:rFonts w:ascii="Times New Roman" w:eastAsia="Times New Roman" w:hAnsi="Times New Roman" w:cs="Times New Roman"/>
          <w:sz w:val="28"/>
          <w:szCs w:val="28"/>
        </w:rPr>
        <w:t xml:space="preserve">, ул. </w:t>
      </w:r>
      <w:proofErr w:type="spellStart"/>
      <w:r w:rsidR="00583FBA" w:rsidRPr="00583FBA">
        <w:rPr>
          <w:rFonts w:ascii="Times New Roman" w:eastAsia="Times New Roman" w:hAnsi="Times New Roman" w:cs="Times New Roman"/>
          <w:sz w:val="28"/>
          <w:szCs w:val="28"/>
        </w:rPr>
        <w:t>Тотурбиева</w:t>
      </w:r>
      <w:proofErr w:type="spellEnd"/>
      <w:r w:rsidR="00583FBA" w:rsidRPr="00583FBA">
        <w:rPr>
          <w:rFonts w:ascii="Times New Roman" w:eastAsia="Times New Roman" w:hAnsi="Times New Roman" w:cs="Times New Roman"/>
          <w:sz w:val="28"/>
          <w:szCs w:val="28"/>
        </w:rPr>
        <w:t xml:space="preserve">, 54 (уточненный адрес: Республика Дагестан, г. Хасавюрт, ул. </w:t>
      </w:r>
      <w:proofErr w:type="spellStart"/>
      <w:r w:rsidR="00583FBA" w:rsidRPr="00583FBA">
        <w:rPr>
          <w:rFonts w:ascii="Times New Roman" w:eastAsia="Times New Roman" w:hAnsi="Times New Roman" w:cs="Times New Roman"/>
          <w:sz w:val="28"/>
          <w:szCs w:val="28"/>
        </w:rPr>
        <w:t>Мусаясул</w:t>
      </w:r>
      <w:proofErr w:type="spellEnd"/>
      <w:r w:rsidR="00583FBA" w:rsidRPr="00583FBA">
        <w:rPr>
          <w:rFonts w:ascii="Times New Roman" w:eastAsia="Times New Roman" w:hAnsi="Times New Roman" w:cs="Times New Roman"/>
          <w:sz w:val="28"/>
          <w:szCs w:val="28"/>
        </w:rPr>
        <w:t>, 26)</w:t>
      </w:r>
      <w:r w:rsidRPr="00A627C6">
        <w:rPr>
          <w:rFonts w:ascii="Times New Roman" w:eastAsia="Times New Roman" w:hAnsi="Times New Roman" w:cs="Times New Roman"/>
          <w:sz w:val="28"/>
          <w:szCs w:val="28"/>
        </w:rPr>
        <w:t xml:space="preserve">, в едином государственном реестре объектов культурного наследия (памятников истории и культуры) народов Российской Федерации, в федеральной государственной информационной системе территориального планирования, а также направить указанную информацию в орган кадастрового учета для внесения в государственный кадастр недвижимости. </w:t>
      </w:r>
    </w:p>
    <w:p w14:paraId="7B8C8C9D" w14:textId="0C299CBC" w:rsidR="00A627C6" w:rsidRPr="00A627C6" w:rsidRDefault="00A627C6" w:rsidP="00A627C6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7C6">
        <w:rPr>
          <w:rFonts w:ascii="Times New Roman" w:eastAsia="Times New Roman" w:hAnsi="Times New Roman" w:cs="Times New Roman"/>
          <w:sz w:val="28"/>
          <w:szCs w:val="28"/>
        </w:rPr>
        <w:t xml:space="preserve">Направить копию приказа </w:t>
      </w:r>
      <w:proofErr w:type="gramStart"/>
      <w:r w:rsidRPr="00A627C6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D51791" w:rsidRPr="00D51791"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Администрацию</w:t>
      </w:r>
      <w:proofErr w:type="gramEnd"/>
      <w:r w:rsidR="00D51791" w:rsidRPr="00D51791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 «город Хасавюрт»</w:t>
      </w:r>
      <w:r w:rsidRPr="00A627C6">
        <w:rPr>
          <w:rFonts w:ascii="Times New Roman" w:eastAsia="Times New Roman" w:hAnsi="Times New Roman" w:cs="Times New Roman"/>
          <w:sz w:val="28"/>
          <w:szCs w:val="28"/>
        </w:rPr>
        <w:t xml:space="preserve"> в течение семи календарных дней с даты вступления в силу данного приказа.</w:t>
      </w:r>
    </w:p>
    <w:p w14:paraId="59FB6077" w14:textId="77777777" w:rsidR="00A627C6" w:rsidRPr="00A627C6" w:rsidRDefault="00A627C6" w:rsidP="00A627C6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7C6">
        <w:rPr>
          <w:rFonts w:ascii="Times New Roman" w:eastAsia="Times New Roman" w:hAnsi="Times New Roman" w:cs="Times New Roman"/>
          <w:sz w:val="28"/>
          <w:szCs w:val="28"/>
        </w:rPr>
        <w:t>5. Консультанту отдела Алиевой Н.М. разместить настоящий приказ на сайте Агентства по охране культурного наследия Республике Дагестан в информационно-телекоммуникационной в сети «Интернет» (https://dagnasledie.e-dag.ru/).</w:t>
      </w:r>
    </w:p>
    <w:p w14:paraId="1BB091C5" w14:textId="77777777" w:rsidR="00A627C6" w:rsidRPr="00A627C6" w:rsidRDefault="00A627C6" w:rsidP="00A627C6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7C6">
        <w:rPr>
          <w:rFonts w:ascii="Times New Roman" w:eastAsia="Times New Roman" w:hAnsi="Times New Roman" w:cs="Times New Roman"/>
          <w:sz w:val="28"/>
          <w:szCs w:val="28"/>
        </w:rPr>
        <w:t>6. Настоящий приказ вступает в силу в установленном законодательством порядке.</w:t>
      </w:r>
    </w:p>
    <w:p w14:paraId="55EA0A69" w14:textId="5FD4F28E" w:rsidR="00C54FA7" w:rsidRDefault="00A627C6" w:rsidP="00A627C6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7C6">
        <w:rPr>
          <w:rFonts w:ascii="Times New Roman" w:eastAsia="Times New Roman" w:hAnsi="Times New Roman" w:cs="Times New Roman"/>
          <w:sz w:val="28"/>
          <w:szCs w:val="28"/>
        </w:rPr>
        <w:t>7. Контроль за исполнением настоящего приказа оставляю за собой.</w:t>
      </w:r>
    </w:p>
    <w:bookmarkEnd w:id="9"/>
    <w:p w14:paraId="65AB9DAB" w14:textId="0077C28E" w:rsidR="00C54FA7" w:rsidRDefault="00C54FA7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6F7477" w14:textId="77777777" w:rsidR="00854A7B" w:rsidRPr="00CB1B89" w:rsidRDefault="00854A7B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8B49E6F" w14:textId="13319438" w:rsidR="00B00428" w:rsidRDefault="00B00428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00F0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4754EB">
        <w:rPr>
          <w:rFonts w:ascii="Times New Roman" w:eastAsia="Times New Roman" w:hAnsi="Times New Roman" w:cs="Times New Roman"/>
          <w:b/>
          <w:sz w:val="28"/>
          <w:szCs w:val="28"/>
        </w:rPr>
        <w:t>Руководитель                                                                            М. Мусаев</w:t>
      </w:r>
    </w:p>
    <w:bookmarkEnd w:id="0"/>
    <w:p w14:paraId="700FEFF9" w14:textId="2E76162C" w:rsidR="00D32286" w:rsidRDefault="00D32286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C60151E" w14:textId="77777777" w:rsidR="00D32286" w:rsidRDefault="00D32286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  <w:bookmarkStart w:id="10" w:name="_Hlk158046364"/>
    </w:p>
    <w:p w14:paraId="50759303" w14:textId="77777777" w:rsidR="00D32286" w:rsidRDefault="00D32286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0E8F09DC" w14:textId="77777777" w:rsidR="00D32286" w:rsidRDefault="00D32286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045564B5" w14:textId="6D8C6BB1" w:rsidR="00D32286" w:rsidRDefault="00D32286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3F0C64C1" w14:textId="598218E7" w:rsidR="00BF7DB5" w:rsidRDefault="00BF7DB5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6F02391F" w14:textId="77777777" w:rsidR="00BF7DB5" w:rsidRDefault="00BF7DB5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7214B934" w14:textId="77777777" w:rsidR="00D32286" w:rsidRDefault="00D32286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6B8F4200" w14:textId="77777777" w:rsidR="00D32286" w:rsidRDefault="00D32286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69DC5712" w14:textId="70522C12" w:rsidR="00D32286" w:rsidRPr="00C151B8" w:rsidRDefault="00D32286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  <w:r w:rsidRPr="00C151B8">
        <w:rPr>
          <w:sz w:val="24"/>
          <w:szCs w:val="24"/>
        </w:rPr>
        <w:t>Приложение № 1</w:t>
      </w:r>
    </w:p>
    <w:p w14:paraId="45054C8B" w14:textId="18E08007" w:rsidR="00D32286" w:rsidRPr="00C151B8" w:rsidRDefault="00DB2EDB" w:rsidP="00DB2EDB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D32286" w:rsidRPr="00C151B8">
        <w:rPr>
          <w:rFonts w:ascii="Times New Roman" w:hAnsi="Times New Roman" w:cs="Times New Roman"/>
          <w:sz w:val="24"/>
          <w:szCs w:val="24"/>
        </w:rPr>
        <w:t>к приказу</w:t>
      </w:r>
      <w:r w:rsidR="00D32286"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наследия</w:t>
      </w:r>
    </w:p>
    <w:p w14:paraId="775645C3" w14:textId="77777777" w:rsidR="00D32286" w:rsidRDefault="00D32286" w:rsidP="00D32286">
      <w:pPr>
        <w:spacing w:after="0" w:line="240" w:lineRule="auto"/>
        <w:ind w:left="4395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Республики Дагестан</w:t>
      </w:r>
    </w:p>
    <w:p w14:paraId="43BF3ECE" w14:textId="77777777" w:rsidR="00D32286" w:rsidRDefault="00D32286" w:rsidP="00D32286">
      <w:pPr>
        <w:spacing w:after="0" w:line="240" w:lineRule="auto"/>
        <w:ind w:left="4395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«</w:t>
      </w:r>
      <w:r w:rsidRPr="00CA784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CA784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_______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 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года № </w:t>
      </w:r>
      <w:r w:rsidRPr="00CA784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_____</w:t>
      </w:r>
    </w:p>
    <w:bookmarkEnd w:id="10"/>
    <w:p w14:paraId="033D736D" w14:textId="6781BD1D" w:rsidR="00D32286" w:rsidRDefault="00D32286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51A6E9A" w14:textId="77777777" w:rsidR="009801D7" w:rsidRDefault="009801D7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1211200" w14:textId="3741A479" w:rsidR="00D32286" w:rsidRPr="00A12C6D" w:rsidRDefault="00D32286" w:rsidP="009801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2C6D">
        <w:rPr>
          <w:rFonts w:ascii="Times New Roman" w:hAnsi="Times New Roman" w:cs="Times New Roman"/>
          <w:b/>
          <w:sz w:val="28"/>
          <w:szCs w:val="28"/>
        </w:rPr>
        <w:t xml:space="preserve">Карта (схема) границ зон охраны объекта культурного наследия регионального значения </w:t>
      </w:r>
      <w:bookmarkStart w:id="11" w:name="_Hlk158653451"/>
      <w:bookmarkStart w:id="12" w:name="_Hlk171614328"/>
      <w:r w:rsidR="009801D7" w:rsidRPr="009801D7">
        <w:rPr>
          <w:rFonts w:ascii="Times New Roman" w:hAnsi="Times New Roman" w:cs="Times New Roman"/>
          <w:b/>
          <w:sz w:val="28"/>
          <w:szCs w:val="28"/>
        </w:rPr>
        <w:t xml:space="preserve">«Здание музея (дом купца Даутова)», 1902 г., </w:t>
      </w:r>
      <w:r w:rsidRPr="00A12C6D">
        <w:rPr>
          <w:rFonts w:ascii="Times New Roman" w:hAnsi="Times New Roman" w:cs="Times New Roman"/>
          <w:b/>
          <w:sz w:val="28"/>
          <w:szCs w:val="28"/>
        </w:rPr>
        <w:t>(</w:t>
      </w:r>
      <w:r w:rsidR="009801D7" w:rsidRPr="009801D7">
        <w:rPr>
          <w:rFonts w:ascii="Times New Roman" w:hAnsi="Times New Roman" w:cs="Times New Roman"/>
          <w:b/>
          <w:sz w:val="28"/>
          <w:szCs w:val="28"/>
        </w:rPr>
        <w:t xml:space="preserve">Республика Дагестан, </w:t>
      </w:r>
      <w:proofErr w:type="spellStart"/>
      <w:r w:rsidR="009801D7" w:rsidRPr="009801D7">
        <w:rPr>
          <w:rFonts w:ascii="Times New Roman" w:hAnsi="Times New Roman" w:cs="Times New Roman"/>
          <w:b/>
          <w:sz w:val="28"/>
          <w:szCs w:val="28"/>
        </w:rPr>
        <w:t>г.Хасавюрт</w:t>
      </w:r>
      <w:proofErr w:type="spellEnd"/>
      <w:r w:rsidR="009801D7" w:rsidRPr="009801D7">
        <w:rPr>
          <w:rFonts w:ascii="Times New Roman" w:hAnsi="Times New Roman" w:cs="Times New Roman"/>
          <w:b/>
          <w:sz w:val="28"/>
          <w:szCs w:val="28"/>
        </w:rPr>
        <w:t xml:space="preserve">, ул. </w:t>
      </w:r>
      <w:proofErr w:type="spellStart"/>
      <w:r w:rsidR="009801D7" w:rsidRPr="009801D7">
        <w:rPr>
          <w:rFonts w:ascii="Times New Roman" w:hAnsi="Times New Roman" w:cs="Times New Roman"/>
          <w:b/>
          <w:sz w:val="28"/>
          <w:szCs w:val="28"/>
        </w:rPr>
        <w:t>Тотурбиева</w:t>
      </w:r>
      <w:proofErr w:type="spellEnd"/>
      <w:r w:rsidR="009801D7" w:rsidRPr="009801D7">
        <w:rPr>
          <w:rFonts w:ascii="Times New Roman" w:hAnsi="Times New Roman" w:cs="Times New Roman"/>
          <w:b/>
          <w:sz w:val="28"/>
          <w:szCs w:val="28"/>
        </w:rPr>
        <w:t xml:space="preserve">, 54 (уточненный адрес: Республика Дагестан, г. Хасавюрт, ул. </w:t>
      </w:r>
      <w:proofErr w:type="spellStart"/>
      <w:r w:rsidR="009801D7" w:rsidRPr="009801D7">
        <w:rPr>
          <w:rFonts w:ascii="Times New Roman" w:hAnsi="Times New Roman" w:cs="Times New Roman"/>
          <w:b/>
          <w:sz w:val="28"/>
          <w:szCs w:val="28"/>
        </w:rPr>
        <w:t>Мусаясул</w:t>
      </w:r>
      <w:proofErr w:type="spellEnd"/>
      <w:r w:rsidR="009801D7" w:rsidRPr="009801D7">
        <w:rPr>
          <w:rFonts w:ascii="Times New Roman" w:hAnsi="Times New Roman" w:cs="Times New Roman"/>
          <w:b/>
          <w:sz w:val="28"/>
          <w:szCs w:val="28"/>
        </w:rPr>
        <w:t>, 26)</w:t>
      </w:r>
      <w:bookmarkEnd w:id="11"/>
      <w:r w:rsidRPr="00A12C6D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12"/>
    </w:p>
    <w:p w14:paraId="4CBC83E8" w14:textId="77777777" w:rsidR="00D32286" w:rsidRDefault="00D32286" w:rsidP="00D322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1D496C" w14:textId="77777777" w:rsidR="00D32286" w:rsidRDefault="00D32286" w:rsidP="00D322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317E">
        <w:rPr>
          <w:rFonts w:ascii="Times New Roman" w:hAnsi="Times New Roman" w:cs="Times New Roman"/>
          <w:b/>
          <w:sz w:val="24"/>
          <w:szCs w:val="24"/>
        </w:rPr>
        <w:t>М 1:1000</w:t>
      </w:r>
    </w:p>
    <w:p w14:paraId="6AF5590A" w14:textId="6165D728" w:rsidR="00D32286" w:rsidRDefault="00D32286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AFC038F" w14:textId="106C7E1E" w:rsidR="00D32286" w:rsidRDefault="006F4C19" w:rsidP="006F4C19">
      <w:pPr>
        <w:widowControl w:val="0"/>
        <w:autoSpaceDE w:val="0"/>
        <w:autoSpaceDN w:val="0"/>
        <w:spacing w:after="0" w:line="240" w:lineRule="auto"/>
        <w:ind w:left="-851"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A07720F" wp14:editId="26CFE200">
            <wp:extent cx="5940425" cy="4094480"/>
            <wp:effectExtent l="19050" t="1905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4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185EF4" w14:textId="365548B6" w:rsidR="00D32286" w:rsidRPr="008238FD" w:rsidRDefault="00D32286" w:rsidP="006F4C19">
      <w:pPr>
        <w:spacing w:after="0" w:line="240" w:lineRule="auto"/>
        <w:ind w:lef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F4C19">
        <w:rPr>
          <w:rFonts w:ascii="Times New Roman" w:hAnsi="Times New Roman" w:cs="Times New Roman"/>
          <w:bCs/>
          <w:sz w:val="24"/>
          <w:szCs w:val="24"/>
        </w:rPr>
        <w:t xml:space="preserve">Рис.1. Карта (схема) границ зон охраны объекта культурного наследия регионального значения </w:t>
      </w:r>
      <w:r w:rsidR="009801D7" w:rsidRPr="006F4C19">
        <w:rPr>
          <w:rFonts w:ascii="Times New Roman" w:hAnsi="Times New Roman" w:cs="Times New Roman"/>
          <w:bCs/>
          <w:sz w:val="24"/>
          <w:szCs w:val="24"/>
        </w:rPr>
        <w:t xml:space="preserve">«Здание музея (дом купца Даутова)», 1902 г., (Республика Дагестан, </w:t>
      </w:r>
      <w:proofErr w:type="spellStart"/>
      <w:r w:rsidR="009801D7" w:rsidRPr="006F4C19">
        <w:rPr>
          <w:rFonts w:ascii="Times New Roman" w:hAnsi="Times New Roman" w:cs="Times New Roman"/>
          <w:bCs/>
          <w:sz w:val="24"/>
          <w:szCs w:val="24"/>
        </w:rPr>
        <w:t>г.Хасавюрт</w:t>
      </w:r>
      <w:proofErr w:type="spellEnd"/>
      <w:r w:rsidR="009801D7" w:rsidRPr="006F4C19">
        <w:rPr>
          <w:rFonts w:ascii="Times New Roman" w:hAnsi="Times New Roman" w:cs="Times New Roman"/>
          <w:bCs/>
          <w:sz w:val="24"/>
          <w:szCs w:val="24"/>
        </w:rPr>
        <w:t xml:space="preserve">, ул. </w:t>
      </w:r>
      <w:proofErr w:type="spellStart"/>
      <w:r w:rsidR="009801D7" w:rsidRPr="006F4C19">
        <w:rPr>
          <w:rFonts w:ascii="Times New Roman" w:hAnsi="Times New Roman" w:cs="Times New Roman"/>
          <w:bCs/>
          <w:sz w:val="24"/>
          <w:szCs w:val="24"/>
        </w:rPr>
        <w:t>Тотурбиева</w:t>
      </w:r>
      <w:proofErr w:type="spellEnd"/>
      <w:r w:rsidR="009801D7" w:rsidRPr="006F4C19">
        <w:rPr>
          <w:rFonts w:ascii="Times New Roman" w:hAnsi="Times New Roman" w:cs="Times New Roman"/>
          <w:bCs/>
          <w:sz w:val="24"/>
          <w:szCs w:val="24"/>
        </w:rPr>
        <w:t xml:space="preserve">, 54 (уточненный адрес: Республика Дагестан, г. Хасавюрт, ул. </w:t>
      </w:r>
      <w:proofErr w:type="spellStart"/>
      <w:r w:rsidR="009801D7" w:rsidRPr="006F4C19">
        <w:rPr>
          <w:rFonts w:ascii="Times New Roman" w:hAnsi="Times New Roman" w:cs="Times New Roman"/>
          <w:bCs/>
          <w:sz w:val="24"/>
          <w:szCs w:val="24"/>
        </w:rPr>
        <w:t>Мусаясул</w:t>
      </w:r>
      <w:proofErr w:type="spellEnd"/>
      <w:r w:rsidR="009801D7" w:rsidRPr="006F4C19">
        <w:rPr>
          <w:rFonts w:ascii="Times New Roman" w:hAnsi="Times New Roman" w:cs="Times New Roman"/>
          <w:bCs/>
          <w:sz w:val="24"/>
          <w:szCs w:val="24"/>
        </w:rPr>
        <w:t>, 26)</w:t>
      </w:r>
      <w:r w:rsidRPr="006F4C19">
        <w:rPr>
          <w:rFonts w:ascii="Times New Roman" w:hAnsi="Times New Roman" w:cs="Times New Roman"/>
          <w:bCs/>
          <w:sz w:val="24"/>
          <w:szCs w:val="24"/>
        </w:rPr>
        <w:t>.</w:t>
      </w:r>
    </w:p>
    <w:p w14:paraId="574B80A1" w14:textId="77777777" w:rsidR="00D32286" w:rsidRDefault="00D32286" w:rsidP="00D32286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AA6E6C1" w14:textId="424ECB8D" w:rsidR="00D32286" w:rsidRDefault="009801D7" w:rsidP="0012330C">
      <w:pPr>
        <w:widowControl w:val="0"/>
        <w:autoSpaceDE w:val="0"/>
        <w:autoSpaceDN w:val="0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3E3BA82" wp14:editId="16FDAB47">
            <wp:extent cx="5940425" cy="5904412"/>
            <wp:effectExtent l="19050" t="1905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44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9647B0" w14:textId="42C50702" w:rsidR="00D32286" w:rsidRDefault="00D32286" w:rsidP="0012330C">
      <w:pPr>
        <w:spacing w:after="0" w:line="240" w:lineRule="auto"/>
        <w:ind w:left="-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317E">
        <w:rPr>
          <w:rFonts w:ascii="Times New Roman" w:hAnsi="Times New Roman" w:cs="Times New Roman"/>
          <w:bCs/>
          <w:sz w:val="24"/>
          <w:szCs w:val="24"/>
        </w:rPr>
        <w:t xml:space="preserve">Рис.2. </w:t>
      </w:r>
      <w:r w:rsidRPr="00512F78">
        <w:rPr>
          <w:rFonts w:ascii="Times New Roman" w:hAnsi="Times New Roman" w:cs="Times New Roman"/>
          <w:bCs/>
          <w:sz w:val="24"/>
          <w:szCs w:val="24"/>
        </w:rPr>
        <w:t xml:space="preserve">Карта (схема) границ зон охраны объекта культурного наследия регионального значения </w:t>
      </w:r>
      <w:r w:rsidR="009801D7" w:rsidRPr="009801D7">
        <w:rPr>
          <w:rFonts w:ascii="Times New Roman" w:hAnsi="Times New Roman" w:cs="Times New Roman"/>
          <w:bCs/>
          <w:sz w:val="24"/>
          <w:szCs w:val="24"/>
        </w:rPr>
        <w:t xml:space="preserve">«Здание музея (дом купца Даутова)», 1902 г., (Республика Дагестан, </w:t>
      </w:r>
      <w:proofErr w:type="spellStart"/>
      <w:r w:rsidR="009801D7" w:rsidRPr="009801D7">
        <w:rPr>
          <w:rFonts w:ascii="Times New Roman" w:hAnsi="Times New Roman" w:cs="Times New Roman"/>
          <w:bCs/>
          <w:sz w:val="24"/>
          <w:szCs w:val="24"/>
        </w:rPr>
        <w:t>г.Хасавюрт</w:t>
      </w:r>
      <w:proofErr w:type="spellEnd"/>
      <w:r w:rsidR="009801D7" w:rsidRPr="009801D7">
        <w:rPr>
          <w:rFonts w:ascii="Times New Roman" w:hAnsi="Times New Roman" w:cs="Times New Roman"/>
          <w:bCs/>
          <w:sz w:val="24"/>
          <w:szCs w:val="24"/>
        </w:rPr>
        <w:t xml:space="preserve">, ул. </w:t>
      </w:r>
      <w:proofErr w:type="spellStart"/>
      <w:r w:rsidR="009801D7" w:rsidRPr="009801D7">
        <w:rPr>
          <w:rFonts w:ascii="Times New Roman" w:hAnsi="Times New Roman" w:cs="Times New Roman"/>
          <w:bCs/>
          <w:sz w:val="24"/>
          <w:szCs w:val="24"/>
        </w:rPr>
        <w:t>Тотурбиева</w:t>
      </w:r>
      <w:proofErr w:type="spellEnd"/>
      <w:r w:rsidR="009801D7" w:rsidRPr="009801D7">
        <w:rPr>
          <w:rFonts w:ascii="Times New Roman" w:hAnsi="Times New Roman" w:cs="Times New Roman"/>
          <w:bCs/>
          <w:sz w:val="24"/>
          <w:szCs w:val="24"/>
        </w:rPr>
        <w:t xml:space="preserve">, 54 (уточненный адрес: Республика Дагестан, г. Хасавюрт, ул. </w:t>
      </w:r>
      <w:proofErr w:type="spellStart"/>
      <w:r w:rsidR="009801D7" w:rsidRPr="009801D7">
        <w:rPr>
          <w:rFonts w:ascii="Times New Roman" w:hAnsi="Times New Roman" w:cs="Times New Roman"/>
          <w:bCs/>
          <w:sz w:val="24"/>
          <w:szCs w:val="24"/>
        </w:rPr>
        <w:t>Мусаясул</w:t>
      </w:r>
      <w:proofErr w:type="spellEnd"/>
      <w:r w:rsidR="009801D7" w:rsidRPr="009801D7">
        <w:rPr>
          <w:rFonts w:ascii="Times New Roman" w:hAnsi="Times New Roman" w:cs="Times New Roman"/>
          <w:bCs/>
          <w:sz w:val="24"/>
          <w:szCs w:val="24"/>
        </w:rPr>
        <w:t>, 26)</w:t>
      </w:r>
      <w:r w:rsidRPr="00512F78">
        <w:rPr>
          <w:rFonts w:ascii="Times New Roman" w:hAnsi="Times New Roman" w:cs="Times New Roman"/>
          <w:bCs/>
          <w:sz w:val="24"/>
          <w:szCs w:val="24"/>
        </w:rPr>
        <w:t>.</w:t>
      </w:r>
    </w:p>
    <w:p w14:paraId="266F33C3" w14:textId="132181B4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779A345" w14:textId="60794F7A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8EAEB1D" w14:textId="574A91AC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2C36107" w14:textId="7C6E38CF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B86534A" w14:textId="5B35FB8C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1001681" w14:textId="3B6C3B3D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2296DF9" w14:textId="4A6CC8FE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A678274" w14:textId="00046F3E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52C3B7F" w14:textId="4CF343CA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B7C7D1E" w14:textId="61D8AE7B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0AA8291" w14:textId="385FE55E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1EF282E" w14:textId="5EE54F2A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E1AF206" w14:textId="0AC39C03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D44CBAD" w14:textId="57C5B9F5" w:rsidR="00FC352E" w:rsidRDefault="009801D7" w:rsidP="009801D7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77BCC10" wp14:editId="0A374F15">
            <wp:extent cx="5019675" cy="4295775"/>
            <wp:effectExtent l="19050" t="1905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295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C8E7F4" w14:textId="4F4DCD48" w:rsidR="00FC352E" w:rsidRPr="008238FD" w:rsidRDefault="00FC352E" w:rsidP="009801D7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pacing w:val="-4"/>
          <w:sz w:val="28"/>
          <w:szCs w:val="28"/>
        </w:rPr>
      </w:pPr>
      <w:bookmarkStart w:id="13" w:name="_Hlk158040689"/>
      <w:r w:rsidRPr="00CA7841">
        <w:rPr>
          <w:rFonts w:ascii="Times New Roman" w:hAnsi="Times New Roman" w:cs="Times New Roman"/>
          <w:bCs/>
          <w:sz w:val="24"/>
          <w:szCs w:val="24"/>
        </w:rPr>
        <w:t>Рис.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CA7841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Условные обозначения к к</w:t>
      </w:r>
      <w:r w:rsidRPr="00CA7841">
        <w:rPr>
          <w:rFonts w:ascii="Times New Roman" w:hAnsi="Times New Roman" w:cs="Times New Roman"/>
          <w:bCs/>
          <w:sz w:val="24"/>
          <w:szCs w:val="24"/>
        </w:rPr>
        <w:t>арта</w:t>
      </w:r>
      <w:bookmarkEnd w:id="13"/>
      <w:r w:rsidRPr="00512F78">
        <w:rPr>
          <w:rFonts w:ascii="Times New Roman" w:hAnsi="Times New Roman" w:cs="Times New Roman"/>
          <w:bCs/>
          <w:sz w:val="24"/>
          <w:szCs w:val="24"/>
        </w:rPr>
        <w:t xml:space="preserve"> (схема) границ зон охраны объекта культурного наследия регионального значения </w:t>
      </w:r>
      <w:r w:rsidR="009801D7" w:rsidRPr="009801D7">
        <w:rPr>
          <w:rFonts w:ascii="Times New Roman" w:hAnsi="Times New Roman" w:cs="Times New Roman"/>
          <w:bCs/>
          <w:sz w:val="24"/>
          <w:szCs w:val="24"/>
        </w:rPr>
        <w:t xml:space="preserve">«Здание музея (дом купца Даутова)», 1902 г., (Республика Дагестан, </w:t>
      </w:r>
      <w:proofErr w:type="spellStart"/>
      <w:r w:rsidR="009801D7" w:rsidRPr="009801D7">
        <w:rPr>
          <w:rFonts w:ascii="Times New Roman" w:hAnsi="Times New Roman" w:cs="Times New Roman"/>
          <w:bCs/>
          <w:sz w:val="24"/>
          <w:szCs w:val="24"/>
        </w:rPr>
        <w:t>г.Хасавюрт</w:t>
      </w:r>
      <w:proofErr w:type="spellEnd"/>
      <w:r w:rsidR="009801D7" w:rsidRPr="009801D7">
        <w:rPr>
          <w:rFonts w:ascii="Times New Roman" w:hAnsi="Times New Roman" w:cs="Times New Roman"/>
          <w:bCs/>
          <w:sz w:val="24"/>
          <w:szCs w:val="24"/>
        </w:rPr>
        <w:t xml:space="preserve">, ул. </w:t>
      </w:r>
      <w:proofErr w:type="spellStart"/>
      <w:r w:rsidR="009801D7" w:rsidRPr="009801D7">
        <w:rPr>
          <w:rFonts w:ascii="Times New Roman" w:hAnsi="Times New Roman" w:cs="Times New Roman"/>
          <w:bCs/>
          <w:sz w:val="24"/>
          <w:szCs w:val="24"/>
        </w:rPr>
        <w:t>Тотурбиева</w:t>
      </w:r>
      <w:proofErr w:type="spellEnd"/>
      <w:r w:rsidR="009801D7" w:rsidRPr="009801D7">
        <w:rPr>
          <w:rFonts w:ascii="Times New Roman" w:hAnsi="Times New Roman" w:cs="Times New Roman"/>
          <w:bCs/>
          <w:sz w:val="24"/>
          <w:szCs w:val="24"/>
        </w:rPr>
        <w:t xml:space="preserve">, 54 (уточненный адрес: Республика Дагестан, г. Хасавюрт, ул. </w:t>
      </w:r>
      <w:proofErr w:type="spellStart"/>
      <w:r w:rsidR="009801D7" w:rsidRPr="009801D7">
        <w:rPr>
          <w:rFonts w:ascii="Times New Roman" w:hAnsi="Times New Roman" w:cs="Times New Roman"/>
          <w:bCs/>
          <w:sz w:val="24"/>
          <w:szCs w:val="24"/>
        </w:rPr>
        <w:t>Мусаясул</w:t>
      </w:r>
      <w:proofErr w:type="spellEnd"/>
      <w:r w:rsidR="009801D7" w:rsidRPr="009801D7">
        <w:rPr>
          <w:rFonts w:ascii="Times New Roman" w:hAnsi="Times New Roman" w:cs="Times New Roman"/>
          <w:bCs/>
          <w:sz w:val="24"/>
          <w:szCs w:val="24"/>
        </w:rPr>
        <w:t>, 26)</w:t>
      </w:r>
      <w:r w:rsidRPr="00512F78">
        <w:rPr>
          <w:rFonts w:ascii="Times New Roman" w:hAnsi="Times New Roman" w:cs="Times New Roman"/>
          <w:bCs/>
          <w:sz w:val="24"/>
          <w:szCs w:val="24"/>
        </w:rPr>
        <w:t>.</w:t>
      </w:r>
    </w:p>
    <w:p w14:paraId="2C638EE5" w14:textId="77777777" w:rsidR="00DB2EDB" w:rsidRDefault="00DB2EDB" w:rsidP="00FC352E">
      <w:pPr>
        <w:widowControl w:val="0"/>
        <w:autoSpaceDE w:val="0"/>
        <w:autoSpaceDN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553962E" w14:textId="77777777" w:rsidR="00CD350A" w:rsidRDefault="00CD350A" w:rsidP="00FC352E">
      <w:pPr>
        <w:widowControl w:val="0"/>
        <w:autoSpaceDE w:val="0"/>
        <w:autoSpaceDN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621022E" w14:textId="3E0FF5C0" w:rsidR="00FC352E" w:rsidRPr="00FC352E" w:rsidRDefault="00FC352E" w:rsidP="00FC352E">
      <w:pPr>
        <w:widowControl w:val="0"/>
        <w:autoSpaceDE w:val="0"/>
        <w:autoSpaceDN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C352E">
        <w:rPr>
          <w:rFonts w:ascii="Times New Roman" w:eastAsia="Times New Roman" w:hAnsi="Times New Roman" w:cs="Times New Roman"/>
          <w:b/>
          <w:bCs/>
          <w:sz w:val="28"/>
          <w:szCs w:val="28"/>
        </w:rPr>
        <w:t>Экспликация:</w:t>
      </w:r>
    </w:p>
    <w:p w14:paraId="2B5D6512" w14:textId="77777777" w:rsidR="00FC352E" w:rsidRPr="00FC352E" w:rsidRDefault="00FC352E" w:rsidP="00FC352E">
      <w:pPr>
        <w:widowControl w:val="0"/>
        <w:autoSpaceDE w:val="0"/>
        <w:autoSpaceDN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8FB2C85" w14:textId="77777777" w:rsidR="00FC352E" w:rsidRPr="00FC352E" w:rsidRDefault="00FC352E" w:rsidP="00FC352E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5DEC">
        <w:rPr>
          <w:rFonts w:ascii="Times New Roman" w:hAnsi="Times New Roman" w:cs="Times New Roman"/>
          <w:b/>
          <w:sz w:val="28"/>
          <w:szCs w:val="28"/>
        </w:rPr>
        <w:t>Объекты культурного наследия регионального значения:</w:t>
      </w:r>
    </w:p>
    <w:p w14:paraId="16E7C103" w14:textId="77777777" w:rsidR="00FC352E" w:rsidRPr="00FC352E" w:rsidRDefault="00FC352E" w:rsidP="00FC352E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14:paraId="385F778C" w14:textId="30D5FBDD" w:rsidR="00CD350A" w:rsidRPr="00FF6951" w:rsidRDefault="00CD350A" w:rsidP="00CD350A">
      <w:pPr>
        <w:pStyle w:val="TableParagraph"/>
        <w:ind w:left="284"/>
        <w:jc w:val="both"/>
        <w:rPr>
          <w:color w:val="000000"/>
          <w:sz w:val="24"/>
          <w:szCs w:val="24"/>
          <w:lang w:eastAsia="ru-RU"/>
        </w:rPr>
      </w:pPr>
      <w:r w:rsidRPr="008325CD">
        <w:rPr>
          <w:color w:val="000000"/>
          <w:sz w:val="28"/>
          <w:szCs w:val="28"/>
          <w:lang w:eastAsia="ru-RU"/>
        </w:rPr>
        <w:t>1.</w:t>
      </w:r>
      <w:r w:rsidRPr="00CD350A">
        <w:rPr>
          <w:color w:val="000000"/>
          <w:sz w:val="28"/>
          <w:szCs w:val="28"/>
          <w:lang w:eastAsia="ru-RU"/>
        </w:rPr>
        <w:t xml:space="preserve">«Здание музея (дом купца Даутова)», 1902 г., (Республика Дагестан, </w:t>
      </w:r>
      <w:proofErr w:type="spellStart"/>
      <w:r w:rsidRPr="00CD350A">
        <w:rPr>
          <w:color w:val="000000"/>
          <w:sz w:val="28"/>
          <w:szCs w:val="28"/>
          <w:lang w:eastAsia="ru-RU"/>
        </w:rPr>
        <w:t>г.Хасавюрт</w:t>
      </w:r>
      <w:proofErr w:type="spellEnd"/>
      <w:r w:rsidRPr="00CD350A">
        <w:rPr>
          <w:color w:val="000000"/>
          <w:sz w:val="28"/>
          <w:szCs w:val="28"/>
          <w:lang w:eastAsia="ru-RU"/>
        </w:rPr>
        <w:t xml:space="preserve">, ул. </w:t>
      </w:r>
      <w:proofErr w:type="spellStart"/>
      <w:r w:rsidRPr="00CD350A">
        <w:rPr>
          <w:color w:val="000000"/>
          <w:sz w:val="28"/>
          <w:szCs w:val="28"/>
          <w:lang w:eastAsia="ru-RU"/>
        </w:rPr>
        <w:t>Тотурбиева</w:t>
      </w:r>
      <w:proofErr w:type="spellEnd"/>
      <w:r w:rsidRPr="00CD350A">
        <w:rPr>
          <w:color w:val="000000"/>
          <w:sz w:val="28"/>
          <w:szCs w:val="28"/>
          <w:lang w:eastAsia="ru-RU"/>
        </w:rPr>
        <w:t xml:space="preserve">, 54 (уточненный адрес: Республика Дагестан, г. Хасавюрт, ул. </w:t>
      </w:r>
      <w:proofErr w:type="spellStart"/>
      <w:r w:rsidRPr="00CD350A">
        <w:rPr>
          <w:color w:val="000000"/>
          <w:sz w:val="28"/>
          <w:szCs w:val="28"/>
          <w:lang w:eastAsia="ru-RU"/>
        </w:rPr>
        <w:t>Мусаясул</w:t>
      </w:r>
      <w:proofErr w:type="spellEnd"/>
      <w:r w:rsidRPr="00CD350A">
        <w:rPr>
          <w:color w:val="000000"/>
          <w:sz w:val="28"/>
          <w:szCs w:val="28"/>
          <w:lang w:eastAsia="ru-RU"/>
        </w:rPr>
        <w:t>, 26)</w:t>
      </w:r>
      <w:r>
        <w:rPr>
          <w:color w:val="000000"/>
          <w:sz w:val="28"/>
          <w:szCs w:val="28"/>
          <w:lang w:eastAsia="ru-RU"/>
        </w:rPr>
        <w:t>;</w:t>
      </w:r>
    </w:p>
    <w:p w14:paraId="2447C009" w14:textId="72D8EB4C" w:rsidR="00CD350A" w:rsidRPr="00CD350A" w:rsidRDefault="00CD350A" w:rsidP="00CD350A">
      <w:pPr>
        <w:pStyle w:val="TableParagraph"/>
        <w:ind w:left="284"/>
        <w:jc w:val="both"/>
        <w:rPr>
          <w:color w:val="000000"/>
          <w:sz w:val="28"/>
          <w:szCs w:val="28"/>
          <w:lang w:eastAsia="ru-RU"/>
        </w:rPr>
      </w:pPr>
      <w:r w:rsidRPr="008325CD">
        <w:rPr>
          <w:color w:val="000000"/>
          <w:sz w:val="28"/>
          <w:szCs w:val="28"/>
          <w:lang w:eastAsia="ru-RU"/>
        </w:rPr>
        <w:t xml:space="preserve">2.«Здание ГОВД (дом купца </w:t>
      </w:r>
      <w:proofErr w:type="spellStart"/>
      <w:r w:rsidRPr="008325CD">
        <w:rPr>
          <w:color w:val="000000"/>
          <w:sz w:val="28"/>
          <w:szCs w:val="28"/>
          <w:lang w:eastAsia="ru-RU"/>
        </w:rPr>
        <w:t>Селимгереева</w:t>
      </w:r>
      <w:proofErr w:type="spellEnd"/>
      <w:r w:rsidRPr="008325CD">
        <w:rPr>
          <w:color w:val="000000"/>
          <w:sz w:val="28"/>
          <w:szCs w:val="28"/>
          <w:lang w:eastAsia="ru-RU"/>
        </w:rPr>
        <w:t>)», 1903 г. (Республика Дагестан,</w:t>
      </w:r>
      <w:r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Pr="008325CD">
        <w:rPr>
          <w:color w:val="000000"/>
          <w:sz w:val="28"/>
          <w:szCs w:val="28"/>
          <w:lang w:eastAsia="ru-RU"/>
        </w:rPr>
        <w:t>г.Хасавюрт</w:t>
      </w:r>
      <w:proofErr w:type="spellEnd"/>
      <w:r w:rsidRPr="008325CD">
        <w:rPr>
          <w:color w:val="000000"/>
          <w:sz w:val="28"/>
          <w:szCs w:val="28"/>
          <w:lang w:eastAsia="ru-RU"/>
        </w:rPr>
        <w:t xml:space="preserve">, </w:t>
      </w:r>
      <w:proofErr w:type="spellStart"/>
      <w:r w:rsidRPr="008325CD">
        <w:rPr>
          <w:color w:val="000000"/>
          <w:sz w:val="28"/>
          <w:szCs w:val="28"/>
          <w:lang w:eastAsia="ru-RU"/>
        </w:rPr>
        <w:t>ул.Даибова</w:t>
      </w:r>
      <w:proofErr w:type="spellEnd"/>
      <w:r w:rsidRPr="008325CD">
        <w:rPr>
          <w:color w:val="000000"/>
          <w:sz w:val="28"/>
          <w:szCs w:val="28"/>
          <w:lang w:eastAsia="ru-RU"/>
        </w:rPr>
        <w:t>, 4)</w:t>
      </w:r>
      <w:r>
        <w:rPr>
          <w:color w:val="000000"/>
          <w:sz w:val="28"/>
          <w:szCs w:val="28"/>
          <w:lang w:eastAsia="ru-RU"/>
        </w:rPr>
        <w:t>;</w:t>
      </w:r>
    </w:p>
    <w:p w14:paraId="6F9EDA58" w14:textId="72B50480" w:rsidR="00CD350A" w:rsidRPr="008325CD" w:rsidRDefault="00CD350A" w:rsidP="00CD350A">
      <w:pPr>
        <w:pStyle w:val="TableParagraph"/>
        <w:ind w:left="284"/>
        <w:jc w:val="both"/>
        <w:rPr>
          <w:color w:val="000000"/>
          <w:sz w:val="28"/>
          <w:szCs w:val="28"/>
          <w:lang w:eastAsia="ru-RU"/>
        </w:rPr>
      </w:pPr>
      <w:r w:rsidRPr="008325CD">
        <w:rPr>
          <w:color w:val="000000"/>
          <w:sz w:val="28"/>
          <w:szCs w:val="28"/>
          <w:lang w:eastAsia="ru-RU"/>
        </w:rPr>
        <w:t>3.«Здание к/т «Спартак»», 1900 г. (Республика Дагестан, г. Хасавюрт,</w:t>
      </w:r>
      <w:r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Pr="008325CD">
        <w:rPr>
          <w:color w:val="000000"/>
          <w:sz w:val="28"/>
          <w:szCs w:val="28"/>
          <w:lang w:eastAsia="ru-RU"/>
        </w:rPr>
        <w:t>ул.Тотурбиева</w:t>
      </w:r>
      <w:proofErr w:type="spellEnd"/>
      <w:r w:rsidRPr="008325CD">
        <w:rPr>
          <w:color w:val="000000"/>
          <w:sz w:val="28"/>
          <w:szCs w:val="28"/>
          <w:lang w:eastAsia="ru-RU"/>
        </w:rPr>
        <w:t>, 65</w:t>
      </w:r>
      <w:r>
        <w:rPr>
          <w:color w:val="000000"/>
          <w:sz w:val="28"/>
          <w:szCs w:val="28"/>
          <w:lang w:eastAsia="ru-RU"/>
        </w:rPr>
        <w:t xml:space="preserve"> (</w:t>
      </w:r>
      <w:r w:rsidRPr="00CD350A">
        <w:rPr>
          <w:color w:val="000000"/>
          <w:sz w:val="28"/>
          <w:szCs w:val="28"/>
          <w:lang w:eastAsia="ru-RU"/>
        </w:rPr>
        <w:t xml:space="preserve">Республика Дагестан, </w:t>
      </w:r>
      <w:proofErr w:type="spellStart"/>
      <w:r w:rsidRPr="00CD350A">
        <w:rPr>
          <w:color w:val="000000"/>
          <w:sz w:val="28"/>
          <w:szCs w:val="28"/>
          <w:lang w:eastAsia="ru-RU"/>
        </w:rPr>
        <w:t>г.Хасавюрт</w:t>
      </w:r>
      <w:proofErr w:type="spellEnd"/>
      <w:r w:rsidRPr="00CD350A">
        <w:rPr>
          <w:color w:val="000000"/>
          <w:sz w:val="28"/>
          <w:szCs w:val="28"/>
          <w:lang w:eastAsia="ru-RU"/>
        </w:rPr>
        <w:t>, ул.</w:t>
      </w:r>
      <w:r>
        <w:rPr>
          <w:color w:val="000000"/>
          <w:sz w:val="28"/>
          <w:szCs w:val="28"/>
          <w:lang w:eastAsia="ru-RU"/>
        </w:rPr>
        <w:t xml:space="preserve"> Победы</w:t>
      </w:r>
      <w:r w:rsidRPr="00CD350A">
        <w:rPr>
          <w:color w:val="000000"/>
          <w:sz w:val="28"/>
          <w:szCs w:val="28"/>
          <w:lang w:eastAsia="ru-RU"/>
        </w:rPr>
        <w:t xml:space="preserve">, </w:t>
      </w:r>
      <w:r>
        <w:rPr>
          <w:color w:val="000000"/>
          <w:sz w:val="28"/>
          <w:szCs w:val="28"/>
          <w:lang w:eastAsia="ru-RU"/>
        </w:rPr>
        <w:t>12</w:t>
      </w:r>
      <w:r w:rsidRPr="008325CD">
        <w:rPr>
          <w:color w:val="000000"/>
          <w:sz w:val="28"/>
          <w:szCs w:val="28"/>
          <w:lang w:eastAsia="ru-RU"/>
        </w:rPr>
        <w:t>)</w:t>
      </w:r>
      <w:r>
        <w:rPr>
          <w:color w:val="000000"/>
          <w:sz w:val="28"/>
          <w:szCs w:val="28"/>
          <w:lang w:eastAsia="ru-RU"/>
        </w:rPr>
        <w:t>.</w:t>
      </w:r>
    </w:p>
    <w:p w14:paraId="2BC2FD73" w14:textId="51EE2FDA" w:rsidR="00FC352E" w:rsidRDefault="00FC352E" w:rsidP="00FC352E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39AEA66C" w14:textId="7C334A1C" w:rsidR="00CD350A" w:rsidRDefault="00CD350A" w:rsidP="00FC352E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56AEFBF2" w14:textId="120462C9" w:rsidR="00CD350A" w:rsidRDefault="00CD350A" w:rsidP="00FC352E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4D4E73C3" w14:textId="55BBE943" w:rsidR="00CD350A" w:rsidRDefault="00CD350A" w:rsidP="00FC352E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7281DE52" w14:textId="77777777" w:rsidR="00FC352E" w:rsidRPr="00FC352E" w:rsidRDefault="00FC352E" w:rsidP="00FC352E">
      <w:pPr>
        <w:spacing w:after="0" w:line="240" w:lineRule="auto"/>
        <w:ind w:right="-1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7B3ADCCE" w14:textId="77777777" w:rsidR="00FC352E" w:rsidRPr="00BE3EE6" w:rsidRDefault="00FC352E" w:rsidP="00FC352E">
      <w:pPr>
        <w:spacing w:after="0" w:line="240" w:lineRule="auto"/>
        <w:ind w:right="-1"/>
        <w:jc w:val="center"/>
        <w:rPr>
          <w:rFonts w:ascii="Times New Roman" w:eastAsia="Calibri" w:hAnsi="Times New Roman" w:cs="Calibri"/>
          <w:b/>
          <w:color w:val="000000"/>
          <w:sz w:val="28"/>
          <w:szCs w:val="28"/>
          <w:lang w:eastAsia="ru-RU"/>
        </w:rPr>
      </w:pPr>
      <w:r w:rsidRPr="00BE3EE6">
        <w:rPr>
          <w:rFonts w:ascii="Times New Roman" w:eastAsia="Calibri" w:hAnsi="Times New Roman" w:cs="Calibri"/>
          <w:b/>
          <w:color w:val="000000"/>
          <w:sz w:val="28"/>
          <w:szCs w:val="28"/>
          <w:lang w:eastAsia="ru-RU"/>
        </w:rPr>
        <w:lastRenderedPageBreak/>
        <w:t>Исторически ценные градоформирующие объекты:</w:t>
      </w:r>
    </w:p>
    <w:p w14:paraId="241BF58C" w14:textId="77777777" w:rsidR="00BE3EE6" w:rsidRPr="00BE3EE6" w:rsidRDefault="00BE3EE6" w:rsidP="00BE3EE6">
      <w:pPr>
        <w:tabs>
          <w:tab w:val="left" w:pos="567"/>
        </w:tabs>
        <w:spacing w:after="0" w:line="240" w:lineRule="auto"/>
        <w:ind w:right="-1"/>
        <w:rPr>
          <w:rFonts w:ascii="Times New Roman" w:eastAsia="Calibri" w:hAnsi="Times New Roman" w:cs="Calibri"/>
          <w:b/>
          <w:color w:val="000000"/>
          <w:sz w:val="28"/>
          <w:szCs w:val="28"/>
          <w:lang w:eastAsia="ru-RU"/>
        </w:rPr>
      </w:pPr>
    </w:p>
    <w:p w14:paraId="63A09D02" w14:textId="403799D1" w:rsidR="00BE3EE6" w:rsidRPr="00BE3EE6" w:rsidRDefault="00BE3EE6" w:rsidP="00BE3EE6">
      <w:pPr>
        <w:tabs>
          <w:tab w:val="left" w:pos="567"/>
        </w:tabs>
        <w:spacing w:after="0" w:line="240" w:lineRule="auto"/>
        <w:ind w:right="-1"/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</w:pPr>
      <w:r w:rsidRPr="00E25DEC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1.Административное</w:t>
      </w:r>
      <w:r w:rsidRPr="00BE3EE6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 xml:space="preserve"> здание (г. Хасавюрт, ул. </w:t>
      </w:r>
      <w:proofErr w:type="spellStart"/>
      <w:r w:rsidRPr="00BE3EE6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Абукова</w:t>
      </w:r>
      <w:proofErr w:type="spellEnd"/>
      <w:r w:rsidRPr="00BE3EE6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, 59);</w:t>
      </w:r>
    </w:p>
    <w:p w14:paraId="23B439FC" w14:textId="665AEC6C" w:rsidR="00BE3EE6" w:rsidRPr="00BE3EE6" w:rsidRDefault="00BE3EE6" w:rsidP="00BE3EE6">
      <w:pPr>
        <w:tabs>
          <w:tab w:val="left" w:pos="567"/>
        </w:tabs>
        <w:spacing w:after="0" w:line="240" w:lineRule="auto"/>
        <w:ind w:right="-1"/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</w:pPr>
      <w:r w:rsidRPr="00BE3EE6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2.Административное здание (г. Хасавюрт, ул. Мусаева, 44);</w:t>
      </w:r>
    </w:p>
    <w:p w14:paraId="54212D5F" w14:textId="66E2117C" w:rsidR="00BE3EE6" w:rsidRPr="00BE3EE6" w:rsidRDefault="00BE3EE6" w:rsidP="00BE3EE6">
      <w:pPr>
        <w:tabs>
          <w:tab w:val="left" w:pos="567"/>
        </w:tabs>
        <w:spacing w:after="0" w:line="240" w:lineRule="auto"/>
        <w:ind w:right="-1"/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</w:pPr>
      <w:r w:rsidRPr="00BE3EE6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3.Административное здание (г. Хасавюрт, ул. Акаева, 21);</w:t>
      </w:r>
    </w:p>
    <w:p w14:paraId="37F4ADB7" w14:textId="77777777" w:rsidR="00BE3EE6" w:rsidRPr="00BE3EE6" w:rsidRDefault="00BE3EE6" w:rsidP="00BE3EE6">
      <w:pPr>
        <w:tabs>
          <w:tab w:val="left" w:pos="567"/>
        </w:tabs>
        <w:spacing w:after="0" w:line="240" w:lineRule="auto"/>
        <w:ind w:right="-1"/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</w:pPr>
      <w:r w:rsidRPr="00BE3EE6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 xml:space="preserve">4.Жилой дом (г. Хасавюрт, ул. </w:t>
      </w:r>
      <w:proofErr w:type="spellStart"/>
      <w:r w:rsidRPr="00BE3EE6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Абукова</w:t>
      </w:r>
      <w:proofErr w:type="spellEnd"/>
      <w:r w:rsidRPr="00BE3EE6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, б/н</w:t>
      </w:r>
      <w:proofErr w:type="gramStart"/>
      <w:r w:rsidRPr="00BE3EE6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);  Жилой</w:t>
      </w:r>
      <w:proofErr w:type="gramEnd"/>
      <w:r w:rsidRPr="00BE3EE6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 xml:space="preserve"> дом (г. Хасавюрт, ул. </w:t>
      </w:r>
      <w:proofErr w:type="spellStart"/>
      <w:r w:rsidRPr="00BE3EE6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Абукова</w:t>
      </w:r>
      <w:proofErr w:type="spellEnd"/>
      <w:r w:rsidRPr="00BE3EE6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, 35);</w:t>
      </w:r>
    </w:p>
    <w:p w14:paraId="18CDFD9F" w14:textId="1860C50F" w:rsidR="00BE3EE6" w:rsidRPr="00BE3EE6" w:rsidRDefault="00BE3EE6" w:rsidP="00BE3EE6">
      <w:pPr>
        <w:tabs>
          <w:tab w:val="left" w:pos="567"/>
        </w:tabs>
        <w:spacing w:after="0" w:line="240" w:lineRule="auto"/>
        <w:ind w:right="-1"/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</w:pPr>
      <w:r w:rsidRPr="00BE3EE6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5.Жилой дом (г. Хасавюрт, ул. Акаева, 18);</w:t>
      </w:r>
    </w:p>
    <w:p w14:paraId="7DA04873" w14:textId="77777777" w:rsidR="00BE3EE6" w:rsidRPr="00BE3EE6" w:rsidRDefault="00BE3EE6" w:rsidP="00BE3EE6">
      <w:pPr>
        <w:tabs>
          <w:tab w:val="left" w:pos="567"/>
        </w:tabs>
        <w:spacing w:after="0" w:line="240" w:lineRule="auto"/>
        <w:ind w:right="-1"/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</w:pPr>
      <w:r w:rsidRPr="00BE3EE6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 xml:space="preserve">6.Жилой дом (г. Хасавюрт, ул. </w:t>
      </w:r>
      <w:proofErr w:type="spellStart"/>
      <w:r w:rsidRPr="00BE3EE6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Тотурбиева</w:t>
      </w:r>
      <w:proofErr w:type="spellEnd"/>
      <w:r w:rsidRPr="00BE3EE6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, 99);</w:t>
      </w:r>
    </w:p>
    <w:p w14:paraId="332ECE3D" w14:textId="20BCEAC6" w:rsidR="00BE3EE6" w:rsidRPr="00BE3EE6" w:rsidRDefault="00BE3EE6" w:rsidP="00BE3EE6">
      <w:pPr>
        <w:tabs>
          <w:tab w:val="left" w:pos="567"/>
        </w:tabs>
        <w:spacing w:after="0" w:line="240" w:lineRule="auto"/>
        <w:ind w:right="-1"/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</w:pPr>
      <w:r w:rsidRPr="00BE3EE6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7.Жилой дом (г. Хасавюрт, ул. Гамидова, 60);</w:t>
      </w:r>
    </w:p>
    <w:p w14:paraId="25AAD2E1" w14:textId="49EBFF09" w:rsidR="00BE3EE6" w:rsidRPr="00BE3EE6" w:rsidRDefault="00BE3EE6" w:rsidP="00BE3EE6">
      <w:pPr>
        <w:tabs>
          <w:tab w:val="left" w:pos="567"/>
        </w:tabs>
        <w:spacing w:after="0" w:line="240" w:lineRule="auto"/>
        <w:ind w:right="-1"/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</w:pPr>
      <w:r w:rsidRPr="00BE3EE6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8.Жилой дом (г. Хасавюрт, ул. Гамидова, 71);</w:t>
      </w:r>
    </w:p>
    <w:p w14:paraId="4B5687C5" w14:textId="77777777" w:rsidR="00BE3EE6" w:rsidRPr="00BE3EE6" w:rsidRDefault="00BE3EE6" w:rsidP="00BE3EE6">
      <w:pPr>
        <w:tabs>
          <w:tab w:val="left" w:pos="567"/>
        </w:tabs>
        <w:spacing w:after="0" w:line="240" w:lineRule="auto"/>
        <w:ind w:right="-1"/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</w:pPr>
      <w:r w:rsidRPr="00BE3EE6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9.Административное здание (г. Хасавюрт, ул. Гамидова, 58а);</w:t>
      </w:r>
    </w:p>
    <w:p w14:paraId="3D58CC84" w14:textId="7200BB3A" w:rsidR="00BE3EE6" w:rsidRPr="00BE3EE6" w:rsidRDefault="00BE3EE6" w:rsidP="00BE3EE6">
      <w:pPr>
        <w:tabs>
          <w:tab w:val="left" w:pos="567"/>
        </w:tabs>
        <w:spacing w:after="0" w:line="240" w:lineRule="auto"/>
        <w:ind w:right="-1"/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</w:pPr>
      <w:r w:rsidRPr="00BE3EE6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 xml:space="preserve">10.Детский сад (г. Хасавюрт, ул. </w:t>
      </w:r>
      <w:proofErr w:type="spellStart"/>
      <w:r w:rsidRPr="00BE3EE6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Тотурбиева</w:t>
      </w:r>
      <w:proofErr w:type="spellEnd"/>
      <w:r w:rsidRPr="00BE3EE6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, 104);</w:t>
      </w:r>
    </w:p>
    <w:p w14:paraId="12AAAC90" w14:textId="6A970767" w:rsidR="00BE3EE6" w:rsidRPr="00BE3EE6" w:rsidRDefault="00BE3EE6" w:rsidP="00BE3EE6">
      <w:pPr>
        <w:tabs>
          <w:tab w:val="left" w:pos="567"/>
        </w:tabs>
        <w:spacing w:after="0" w:line="240" w:lineRule="auto"/>
        <w:ind w:right="-1"/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</w:pPr>
      <w:r w:rsidRPr="00BE3EE6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 xml:space="preserve">11.Школа искусств (г. Хасавюрт, ул. </w:t>
      </w:r>
      <w:proofErr w:type="spellStart"/>
      <w:r w:rsidRPr="00BE3EE6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Тотурбиева</w:t>
      </w:r>
      <w:proofErr w:type="spellEnd"/>
      <w:r w:rsidRPr="00BE3EE6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, 96);</w:t>
      </w:r>
    </w:p>
    <w:p w14:paraId="38AAC42A" w14:textId="11F0E66A" w:rsidR="00BE3EE6" w:rsidRPr="00BE3EE6" w:rsidRDefault="00BE3EE6" w:rsidP="00BE3EE6">
      <w:pPr>
        <w:tabs>
          <w:tab w:val="left" w:pos="567"/>
        </w:tabs>
        <w:spacing w:after="0" w:line="240" w:lineRule="auto"/>
        <w:ind w:right="-1"/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</w:pPr>
      <w:r w:rsidRPr="00BE3EE6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 xml:space="preserve">12.Дом жилой (г. Хасавюрт, ул. </w:t>
      </w:r>
      <w:proofErr w:type="spellStart"/>
      <w:r w:rsidRPr="00BE3EE6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Тотурбиева</w:t>
      </w:r>
      <w:proofErr w:type="spellEnd"/>
      <w:r w:rsidRPr="00BE3EE6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, 83);</w:t>
      </w:r>
    </w:p>
    <w:p w14:paraId="68CFCAC8" w14:textId="3AFADB57" w:rsidR="00FC352E" w:rsidRPr="00BE3EE6" w:rsidRDefault="00BE3EE6" w:rsidP="00BE3EE6">
      <w:pPr>
        <w:tabs>
          <w:tab w:val="left" w:pos="567"/>
        </w:tabs>
        <w:spacing w:after="0" w:line="240" w:lineRule="auto"/>
        <w:ind w:right="-1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BE3EE6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13.Административное здание (г. Хасавюрт, ул. Акаева, 29).</w:t>
      </w:r>
    </w:p>
    <w:p w14:paraId="06A35611" w14:textId="77777777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432983DF" w14:textId="77777777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AB4D69B" w14:textId="77777777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7699D4EB" w14:textId="77777777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068A28B2" w14:textId="77777777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7D47E8BC" w14:textId="77777777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4AB87DB7" w14:textId="77777777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2BBB46B" w14:textId="77777777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160525AB" w14:textId="77777777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5E82DED2" w14:textId="77777777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5DAB05FD" w14:textId="77777777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0511A3BD" w14:textId="77777777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10C3418F" w14:textId="77777777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635CAE09" w14:textId="77777777" w:rsidR="00FC352E" w:rsidRPr="00FC352E" w:rsidRDefault="00FC352E" w:rsidP="00FC352E">
      <w:pPr>
        <w:spacing w:after="0" w:line="240" w:lineRule="auto"/>
        <w:ind w:right="-1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758D7984" w14:textId="77777777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4F7BAC85" w14:textId="77777777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569655FD" w14:textId="257A9FA2" w:rsid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6C4ACA83" w14:textId="0C47FA6E" w:rsidR="00CD350A" w:rsidRDefault="00CD350A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405F04BC" w14:textId="184571AC" w:rsidR="00CD350A" w:rsidRDefault="00CD350A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3B269100" w14:textId="51958BB5" w:rsidR="00CD350A" w:rsidRDefault="00CD350A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711D8F5E" w14:textId="16120994" w:rsidR="00CD350A" w:rsidRDefault="00CD350A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4D063321" w14:textId="01E453F5" w:rsidR="00CD350A" w:rsidRDefault="00CD350A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F757EC0" w14:textId="498C4DB0" w:rsidR="00CD350A" w:rsidRDefault="00CD350A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68D43CA" w14:textId="146E509C" w:rsidR="00CD350A" w:rsidRDefault="00CD350A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67173B4C" w14:textId="014ACF85" w:rsidR="00CD350A" w:rsidRDefault="00CD350A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E07CCED" w14:textId="7C4D6EFF" w:rsidR="00CD350A" w:rsidRDefault="00CD350A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346D4C4B" w14:textId="77777777" w:rsidR="00BE3EE6" w:rsidRPr="00BF7DB5" w:rsidRDefault="00BE3EE6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606DA56C" w14:textId="7E2A362D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52E">
        <w:rPr>
          <w:rFonts w:ascii="Times New Roman" w:hAnsi="Times New Roman" w:cs="Times New Roman"/>
          <w:b/>
          <w:spacing w:val="-4"/>
          <w:sz w:val="28"/>
          <w:szCs w:val="28"/>
          <w:lang w:val="en-US"/>
        </w:rPr>
        <w:lastRenderedPageBreak/>
        <w:t>I</w:t>
      </w:r>
      <w:r w:rsidRPr="00FC352E">
        <w:rPr>
          <w:rFonts w:ascii="Times New Roman" w:hAnsi="Times New Roman" w:cs="Times New Roman"/>
          <w:b/>
          <w:spacing w:val="-4"/>
          <w:sz w:val="28"/>
          <w:szCs w:val="28"/>
        </w:rPr>
        <w:t xml:space="preserve">. Установление </w:t>
      </w:r>
      <w:r w:rsidRPr="00FC352E">
        <w:rPr>
          <w:rFonts w:ascii="Times New Roman" w:hAnsi="Times New Roman" w:cs="Times New Roman"/>
          <w:b/>
          <w:sz w:val="28"/>
          <w:szCs w:val="28"/>
        </w:rPr>
        <w:t xml:space="preserve">границ охранных зон объекта культурного </w:t>
      </w:r>
    </w:p>
    <w:p w14:paraId="48F6452D" w14:textId="330A428D" w:rsidR="00FC352E" w:rsidRDefault="00FC352E" w:rsidP="0012330C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52E">
        <w:rPr>
          <w:rFonts w:ascii="Times New Roman" w:hAnsi="Times New Roman" w:cs="Times New Roman"/>
          <w:b/>
          <w:sz w:val="28"/>
          <w:szCs w:val="28"/>
        </w:rPr>
        <w:t xml:space="preserve">наследия регионального значения </w:t>
      </w:r>
      <w:bookmarkStart w:id="14" w:name="_Hlk171613140"/>
      <w:r w:rsidR="0012330C" w:rsidRPr="0012330C">
        <w:rPr>
          <w:rFonts w:ascii="Times New Roman" w:hAnsi="Times New Roman" w:cs="Times New Roman"/>
          <w:b/>
          <w:sz w:val="28"/>
          <w:szCs w:val="28"/>
        </w:rPr>
        <w:t xml:space="preserve">«Здание музея (дом купца Даутова)», 1902 г., (Республика Дагестан, </w:t>
      </w:r>
      <w:proofErr w:type="spellStart"/>
      <w:r w:rsidR="0012330C" w:rsidRPr="0012330C">
        <w:rPr>
          <w:rFonts w:ascii="Times New Roman" w:hAnsi="Times New Roman" w:cs="Times New Roman"/>
          <w:b/>
          <w:sz w:val="28"/>
          <w:szCs w:val="28"/>
        </w:rPr>
        <w:t>г.Хасавюрт</w:t>
      </w:r>
      <w:proofErr w:type="spellEnd"/>
      <w:r w:rsidR="0012330C" w:rsidRPr="0012330C">
        <w:rPr>
          <w:rFonts w:ascii="Times New Roman" w:hAnsi="Times New Roman" w:cs="Times New Roman"/>
          <w:b/>
          <w:sz w:val="28"/>
          <w:szCs w:val="28"/>
        </w:rPr>
        <w:t xml:space="preserve">, ул. </w:t>
      </w:r>
      <w:proofErr w:type="spellStart"/>
      <w:r w:rsidR="0012330C" w:rsidRPr="0012330C">
        <w:rPr>
          <w:rFonts w:ascii="Times New Roman" w:hAnsi="Times New Roman" w:cs="Times New Roman"/>
          <w:b/>
          <w:sz w:val="28"/>
          <w:szCs w:val="28"/>
        </w:rPr>
        <w:t>Тотурбиева</w:t>
      </w:r>
      <w:proofErr w:type="spellEnd"/>
      <w:r w:rsidR="0012330C" w:rsidRPr="0012330C">
        <w:rPr>
          <w:rFonts w:ascii="Times New Roman" w:hAnsi="Times New Roman" w:cs="Times New Roman"/>
          <w:b/>
          <w:sz w:val="28"/>
          <w:szCs w:val="28"/>
        </w:rPr>
        <w:t xml:space="preserve">, 54 (уточненный адрес: Республика Дагестан, г. Хасавюрт, ул. </w:t>
      </w:r>
      <w:proofErr w:type="spellStart"/>
      <w:r w:rsidR="0012330C" w:rsidRPr="0012330C">
        <w:rPr>
          <w:rFonts w:ascii="Times New Roman" w:hAnsi="Times New Roman" w:cs="Times New Roman"/>
          <w:b/>
          <w:sz w:val="28"/>
          <w:szCs w:val="28"/>
        </w:rPr>
        <w:t>Мусаясул</w:t>
      </w:r>
      <w:proofErr w:type="spellEnd"/>
      <w:r w:rsidR="0012330C" w:rsidRPr="0012330C">
        <w:rPr>
          <w:rFonts w:ascii="Times New Roman" w:hAnsi="Times New Roman" w:cs="Times New Roman"/>
          <w:b/>
          <w:sz w:val="28"/>
          <w:szCs w:val="28"/>
        </w:rPr>
        <w:t>, 26)</w:t>
      </w:r>
    </w:p>
    <w:bookmarkEnd w:id="14"/>
    <w:p w14:paraId="2BA7DEE2" w14:textId="53DCC8E5" w:rsidR="0012330C" w:rsidRDefault="0012330C" w:rsidP="0012330C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13CB89" w14:textId="77777777" w:rsidR="0012330C" w:rsidRPr="00FC352E" w:rsidRDefault="0012330C" w:rsidP="0012330C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C8A1C5" w14:textId="0599A57F" w:rsidR="00FC352E" w:rsidRPr="00FC352E" w:rsidRDefault="00FC352E" w:rsidP="00FC352E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5" w:name="_Hlk162622626"/>
      <w:r w:rsidRPr="00FC352E">
        <w:rPr>
          <w:rFonts w:ascii="Times New Roman" w:hAnsi="Times New Roman" w:cs="Times New Roman"/>
          <w:b/>
          <w:sz w:val="28"/>
        </w:rPr>
        <w:t>1.1.</w:t>
      </w:r>
      <w:r w:rsidR="00DB2EDB">
        <w:rPr>
          <w:rFonts w:ascii="Times New Roman" w:hAnsi="Times New Roman" w:cs="Times New Roman"/>
          <w:b/>
          <w:sz w:val="28"/>
        </w:rPr>
        <w:t xml:space="preserve"> </w:t>
      </w:r>
      <w:r w:rsidRPr="00FC352E">
        <w:rPr>
          <w:rFonts w:ascii="Times New Roman" w:hAnsi="Times New Roman" w:cs="Times New Roman"/>
          <w:b/>
          <w:sz w:val="28"/>
          <w:szCs w:val="28"/>
        </w:rPr>
        <w:t xml:space="preserve">Описание прохождения границы охранной зоны объекта </w:t>
      </w:r>
    </w:p>
    <w:p w14:paraId="6DF2D4E9" w14:textId="31F16CAD" w:rsidR="00FC352E" w:rsidRDefault="00FC352E" w:rsidP="00FC352E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52E">
        <w:rPr>
          <w:rFonts w:ascii="Times New Roman" w:hAnsi="Times New Roman" w:cs="Times New Roman"/>
          <w:b/>
          <w:sz w:val="28"/>
          <w:szCs w:val="28"/>
        </w:rPr>
        <w:t>культурного наследия (ОЗ)</w:t>
      </w:r>
    </w:p>
    <w:p w14:paraId="440FDD7C" w14:textId="2FB0C599" w:rsidR="00BE3EE6" w:rsidRDefault="00BE3EE6" w:rsidP="00FC352E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995979" w14:textId="350A3719" w:rsidR="00BE3EE6" w:rsidRDefault="00BE3EE6" w:rsidP="00FC352E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97"/>
        <w:gridCol w:w="869"/>
        <w:gridCol w:w="211"/>
        <w:gridCol w:w="947"/>
        <w:gridCol w:w="211"/>
        <w:gridCol w:w="2082"/>
        <w:gridCol w:w="211"/>
        <w:gridCol w:w="2057"/>
        <w:gridCol w:w="211"/>
        <w:gridCol w:w="2335"/>
        <w:gridCol w:w="211"/>
      </w:tblGrid>
      <w:tr w:rsidR="00BE3EE6" w:rsidRPr="002D2486" w14:paraId="2FE3D167" w14:textId="77777777" w:rsidTr="00BE3EE6">
        <w:trPr>
          <w:gridAfter w:val="1"/>
          <w:wAfter w:w="211" w:type="dxa"/>
          <w:trHeight w:val="415"/>
          <w:jc w:val="center"/>
        </w:trPr>
        <w:tc>
          <w:tcPr>
            <w:tcW w:w="2224" w:type="dxa"/>
            <w:gridSpan w:val="4"/>
            <w:vAlign w:val="center"/>
          </w:tcPr>
          <w:p w14:paraId="2427D011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</w:rPr>
              <w:t>Прохождение границы</w:t>
            </w:r>
          </w:p>
        </w:tc>
        <w:tc>
          <w:tcPr>
            <w:tcW w:w="7107" w:type="dxa"/>
            <w:gridSpan w:val="6"/>
            <w:vMerge w:val="restart"/>
            <w:vAlign w:val="center"/>
          </w:tcPr>
          <w:p w14:paraId="2665F139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прохождения границы</w:t>
            </w:r>
          </w:p>
        </w:tc>
      </w:tr>
      <w:tr w:rsidR="00BE3EE6" w:rsidRPr="002D2486" w14:paraId="6B92ECB1" w14:textId="77777777" w:rsidTr="00BE3EE6">
        <w:trPr>
          <w:gridAfter w:val="1"/>
          <w:wAfter w:w="211" w:type="dxa"/>
          <w:trHeight w:val="337"/>
          <w:jc w:val="center"/>
        </w:trPr>
        <w:tc>
          <w:tcPr>
            <w:tcW w:w="1066" w:type="dxa"/>
            <w:gridSpan w:val="2"/>
            <w:vMerge w:val="restart"/>
            <w:vAlign w:val="center"/>
          </w:tcPr>
          <w:p w14:paraId="51E53103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</w:rPr>
              <w:t>от точки</w:t>
            </w:r>
          </w:p>
        </w:tc>
        <w:tc>
          <w:tcPr>
            <w:tcW w:w="1158" w:type="dxa"/>
            <w:gridSpan w:val="2"/>
            <w:vMerge w:val="restart"/>
            <w:vAlign w:val="center"/>
          </w:tcPr>
          <w:p w14:paraId="60961CB3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</w:rPr>
              <w:t>до точки</w:t>
            </w:r>
          </w:p>
        </w:tc>
        <w:tc>
          <w:tcPr>
            <w:tcW w:w="7107" w:type="dxa"/>
            <w:gridSpan w:val="6"/>
            <w:vMerge/>
            <w:vAlign w:val="center"/>
          </w:tcPr>
          <w:p w14:paraId="79D7EC58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3EE6" w:rsidRPr="002D2486" w14:paraId="4836C715" w14:textId="77777777" w:rsidTr="00BE3EE6">
        <w:trPr>
          <w:gridAfter w:val="1"/>
          <w:wAfter w:w="211" w:type="dxa"/>
          <w:trHeight w:val="286"/>
          <w:jc w:val="center"/>
        </w:trPr>
        <w:tc>
          <w:tcPr>
            <w:tcW w:w="1066" w:type="dxa"/>
            <w:gridSpan w:val="2"/>
            <w:vMerge/>
            <w:vAlign w:val="center"/>
          </w:tcPr>
          <w:p w14:paraId="7E8F44E6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8" w:type="dxa"/>
            <w:gridSpan w:val="2"/>
            <w:vMerge/>
            <w:vAlign w:val="center"/>
          </w:tcPr>
          <w:p w14:paraId="59531C78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3" w:type="dxa"/>
            <w:gridSpan w:val="2"/>
            <w:vAlign w:val="center"/>
          </w:tcPr>
          <w:p w14:paraId="64781D9B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2268" w:type="dxa"/>
            <w:gridSpan w:val="2"/>
            <w:vAlign w:val="center"/>
          </w:tcPr>
          <w:p w14:paraId="6F14A05E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</w:rPr>
              <w:t>Протяженность, м</w:t>
            </w:r>
          </w:p>
        </w:tc>
        <w:tc>
          <w:tcPr>
            <w:tcW w:w="2546" w:type="dxa"/>
            <w:gridSpan w:val="2"/>
            <w:vAlign w:val="center"/>
          </w:tcPr>
          <w:p w14:paraId="055926EB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</w:rPr>
              <w:t>Дирекционный угол</w:t>
            </w:r>
          </w:p>
        </w:tc>
      </w:tr>
      <w:tr w:rsidR="00BE3EE6" w:rsidRPr="002D2486" w14:paraId="64A85B06" w14:textId="77777777" w:rsidTr="00BE3EE6">
        <w:tblPrEx>
          <w:jc w:val="left"/>
        </w:tblPrEx>
        <w:trPr>
          <w:gridBefore w:val="1"/>
          <w:wBefore w:w="197" w:type="dxa"/>
          <w:trHeight w:val="167"/>
        </w:trPr>
        <w:tc>
          <w:tcPr>
            <w:tcW w:w="1080" w:type="dxa"/>
            <w:gridSpan w:val="2"/>
          </w:tcPr>
          <w:p w14:paraId="44EF2AC5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158" w:type="dxa"/>
            <w:gridSpan w:val="2"/>
          </w:tcPr>
          <w:p w14:paraId="2648AEE5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293" w:type="dxa"/>
            <w:gridSpan w:val="2"/>
          </w:tcPr>
          <w:p w14:paraId="4D6A4D2D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  <w:gridSpan w:val="2"/>
          </w:tcPr>
          <w:p w14:paraId="021F83DB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546" w:type="dxa"/>
            <w:gridSpan w:val="2"/>
          </w:tcPr>
          <w:p w14:paraId="0E120722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BE3EE6" w:rsidRPr="002D2486" w14:paraId="122007E1" w14:textId="77777777" w:rsidTr="00BE3EE6">
        <w:tblPrEx>
          <w:jc w:val="left"/>
        </w:tblPrEx>
        <w:trPr>
          <w:gridBefore w:val="1"/>
          <w:wBefore w:w="197" w:type="dxa"/>
          <w:trHeight w:val="264"/>
        </w:trPr>
        <w:tc>
          <w:tcPr>
            <w:tcW w:w="1080" w:type="dxa"/>
            <w:gridSpan w:val="2"/>
          </w:tcPr>
          <w:p w14:paraId="29B8E473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58" w:type="dxa"/>
            <w:gridSpan w:val="2"/>
          </w:tcPr>
          <w:p w14:paraId="3520DF81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3" w:type="dxa"/>
            <w:gridSpan w:val="2"/>
          </w:tcPr>
          <w:p w14:paraId="492B1587" w14:textId="77777777" w:rsidR="00BE3EE6" w:rsidRPr="002D2486" w:rsidRDefault="00BE3EE6" w:rsidP="00BE3EE6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gridSpan w:val="2"/>
          </w:tcPr>
          <w:p w14:paraId="14E5C8B1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13.16</w:t>
            </w:r>
          </w:p>
        </w:tc>
        <w:tc>
          <w:tcPr>
            <w:tcW w:w="2546" w:type="dxa"/>
            <w:gridSpan w:val="2"/>
          </w:tcPr>
          <w:p w14:paraId="4E50F050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96° 45' 56"</w:t>
            </w:r>
          </w:p>
        </w:tc>
      </w:tr>
      <w:tr w:rsidR="00BE3EE6" w:rsidRPr="002D2486" w14:paraId="557F311B" w14:textId="77777777" w:rsidTr="00BE3EE6">
        <w:tblPrEx>
          <w:jc w:val="left"/>
        </w:tblPrEx>
        <w:trPr>
          <w:gridBefore w:val="1"/>
          <w:wBefore w:w="197" w:type="dxa"/>
          <w:trHeight w:val="167"/>
        </w:trPr>
        <w:tc>
          <w:tcPr>
            <w:tcW w:w="1080" w:type="dxa"/>
            <w:gridSpan w:val="2"/>
          </w:tcPr>
          <w:p w14:paraId="71DAFBE8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58" w:type="dxa"/>
            <w:gridSpan w:val="2"/>
          </w:tcPr>
          <w:p w14:paraId="78FEE3D2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293" w:type="dxa"/>
            <w:gridSpan w:val="2"/>
          </w:tcPr>
          <w:p w14:paraId="6576E8E5" w14:textId="77777777" w:rsidR="00BE3EE6" w:rsidRPr="002D2486" w:rsidRDefault="00BE3EE6" w:rsidP="00BE3EE6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gridSpan w:val="2"/>
          </w:tcPr>
          <w:p w14:paraId="1DD191E7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108.65</w:t>
            </w:r>
          </w:p>
        </w:tc>
        <w:tc>
          <w:tcPr>
            <w:tcW w:w="2546" w:type="dxa"/>
            <w:gridSpan w:val="2"/>
          </w:tcPr>
          <w:p w14:paraId="0BD7164D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188° 1' 30"</w:t>
            </w:r>
          </w:p>
        </w:tc>
      </w:tr>
      <w:tr w:rsidR="00BE3EE6" w:rsidRPr="002D2486" w14:paraId="131CB12A" w14:textId="77777777" w:rsidTr="00BE3EE6">
        <w:tblPrEx>
          <w:jc w:val="left"/>
        </w:tblPrEx>
        <w:trPr>
          <w:gridBefore w:val="1"/>
          <w:wBefore w:w="197" w:type="dxa"/>
          <w:trHeight w:val="167"/>
        </w:trPr>
        <w:tc>
          <w:tcPr>
            <w:tcW w:w="1080" w:type="dxa"/>
            <w:gridSpan w:val="2"/>
          </w:tcPr>
          <w:p w14:paraId="0B8BCE4D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58" w:type="dxa"/>
            <w:gridSpan w:val="2"/>
          </w:tcPr>
          <w:p w14:paraId="0D760C42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293" w:type="dxa"/>
            <w:gridSpan w:val="2"/>
          </w:tcPr>
          <w:p w14:paraId="04C100DE" w14:textId="77777777" w:rsidR="00BE3EE6" w:rsidRPr="002D2486" w:rsidRDefault="00BE3EE6" w:rsidP="00BE3EE6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gridSpan w:val="2"/>
          </w:tcPr>
          <w:p w14:paraId="7B4B03A9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48.22</w:t>
            </w:r>
          </w:p>
        </w:tc>
        <w:tc>
          <w:tcPr>
            <w:tcW w:w="2546" w:type="dxa"/>
            <w:gridSpan w:val="2"/>
          </w:tcPr>
          <w:p w14:paraId="07D86162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97° 2' 41"</w:t>
            </w:r>
          </w:p>
        </w:tc>
      </w:tr>
      <w:tr w:rsidR="00BE3EE6" w:rsidRPr="002D2486" w14:paraId="080085B7" w14:textId="77777777" w:rsidTr="00BE3EE6">
        <w:tblPrEx>
          <w:jc w:val="left"/>
        </w:tblPrEx>
        <w:trPr>
          <w:gridBefore w:val="1"/>
          <w:wBefore w:w="197" w:type="dxa"/>
          <w:trHeight w:val="167"/>
        </w:trPr>
        <w:tc>
          <w:tcPr>
            <w:tcW w:w="1080" w:type="dxa"/>
            <w:gridSpan w:val="2"/>
          </w:tcPr>
          <w:p w14:paraId="4EC55373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58" w:type="dxa"/>
            <w:gridSpan w:val="2"/>
          </w:tcPr>
          <w:p w14:paraId="031F4FA7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293" w:type="dxa"/>
            <w:gridSpan w:val="2"/>
          </w:tcPr>
          <w:p w14:paraId="633F6A38" w14:textId="77777777" w:rsidR="00BE3EE6" w:rsidRPr="002D2486" w:rsidRDefault="00BE3EE6" w:rsidP="00BE3EE6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gridSpan w:val="2"/>
          </w:tcPr>
          <w:p w14:paraId="12DADB2A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109.23</w:t>
            </w:r>
          </w:p>
        </w:tc>
        <w:tc>
          <w:tcPr>
            <w:tcW w:w="2546" w:type="dxa"/>
            <w:gridSpan w:val="2"/>
          </w:tcPr>
          <w:p w14:paraId="71168530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6° 52' 57"</w:t>
            </w:r>
          </w:p>
        </w:tc>
      </w:tr>
      <w:tr w:rsidR="00BE3EE6" w:rsidRPr="002D2486" w14:paraId="238BD0AC" w14:textId="77777777" w:rsidTr="00BE3EE6">
        <w:tblPrEx>
          <w:jc w:val="left"/>
        </w:tblPrEx>
        <w:trPr>
          <w:gridBefore w:val="1"/>
          <w:wBefore w:w="197" w:type="dxa"/>
          <w:trHeight w:val="167"/>
        </w:trPr>
        <w:tc>
          <w:tcPr>
            <w:tcW w:w="1080" w:type="dxa"/>
            <w:gridSpan w:val="2"/>
          </w:tcPr>
          <w:p w14:paraId="171679F3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58" w:type="dxa"/>
            <w:gridSpan w:val="2"/>
          </w:tcPr>
          <w:p w14:paraId="54512928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293" w:type="dxa"/>
            <w:gridSpan w:val="2"/>
          </w:tcPr>
          <w:p w14:paraId="48A4C11E" w14:textId="77777777" w:rsidR="00BE3EE6" w:rsidRPr="002D2486" w:rsidRDefault="00BE3EE6" w:rsidP="00BE3EE6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в восточном</w:t>
            </w:r>
          </w:p>
        </w:tc>
        <w:tc>
          <w:tcPr>
            <w:tcW w:w="2268" w:type="dxa"/>
            <w:gridSpan w:val="2"/>
          </w:tcPr>
          <w:p w14:paraId="739170B7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11.32</w:t>
            </w:r>
          </w:p>
        </w:tc>
        <w:tc>
          <w:tcPr>
            <w:tcW w:w="2546" w:type="dxa"/>
            <w:gridSpan w:val="2"/>
          </w:tcPr>
          <w:p w14:paraId="2D9E0E00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90° 0' 50"</w:t>
            </w:r>
          </w:p>
        </w:tc>
      </w:tr>
      <w:tr w:rsidR="00BE3EE6" w:rsidRPr="002D2486" w14:paraId="460EB033" w14:textId="77777777" w:rsidTr="00BE3EE6">
        <w:tblPrEx>
          <w:jc w:val="left"/>
        </w:tblPrEx>
        <w:trPr>
          <w:gridBefore w:val="1"/>
          <w:wBefore w:w="197" w:type="dxa"/>
          <w:trHeight w:val="167"/>
        </w:trPr>
        <w:tc>
          <w:tcPr>
            <w:tcW w:w="1080" w:type="dxa"/>
            <w:gridSpan w:val="2"/>
          </w:tcPr>
          <w:p w14:paraId="45D11294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58" w:type="dxa"/>
            <w:gridSpan w:val="2"/>
          </w:tcPr>
          <w:p w14:paraId="00C2852C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293" w:type="dxa"/>
            <w:gridSpan w:val="2"/>
          </w:tcPr>
          <w:p w14:paraId="417B8E73" w14:textId="77777777" w:rsidR="00BE3EE6" w:rsidRPr="002D2486" w:rsidRDefault="00BE3EE6" w:rsidP="00BE3EE6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gridSpan w:val="2"/>
          </w:tcPr>
          <w:p w14:paraId="3C14A4BA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74.76</w:t>
            </w:r>
          </w:p>
        </w:tc>
        <w:tc>
          <w:tcPr>
            <w:tcW w:w="2546" w:type="dxa"/>
            <w:gridSpan w:val="2"/>
          </w:tcPr>
          <w:p w14:paraId="7F00356E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187° 13' 47"</w:t>
            </w:r>
          </w:p>
        </w:tc>
      </w:tr>
      <w:tr w:rsidR="00BE3EE6" w:rsidRPr="002D2486" w14:paraId="1F8E4C84" w14:textId="77777777" w:rsidTr="00BE3EE6">
        <w:tblPrEx>
          <w:jc w:val="left"/>
        </w:tblPrEx>
        <w:trPr>
          <w:gridBefore w:val="1"/>
          <w:wBefore w:w="197" w:type="dxa"/>
          <w:trHeight w:val="167"/>
        </w:trPr>
        <w:tc>
          <w:tcPr>
            <w:tcW w:w="1080" w:type="dxa"/>
            <w:gridSpan w:val="2"/>
          </w:tcPr>
          <w:p w14:paraId="3C8A7C74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158" w:type="dxa"/>
            <w:gridSpan w:val="2"/>
          </w:tcPr>
          <w:p w14:paraId="27D54582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293" w:type="dxa"/>
            <w:gridSpan w:val="2"/>
          </w:tcPr>
          <w:p w14:paraId="3BD85E20" w14:textId="77777777" w:rsidR="00BE3EE6" w:rsidRPr="002D2486" w:rsidRDefault="00BE3EE6" w:rsidP="00BE3EE6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gridSpan w:val="2"/>
          </w:tcPr>
          <w:p w14:paraId="769FB98E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38.69</w:t>
            </w:r>
          </w:p>
        </w:tc>
        <w:tc>
          <w:tcPr>
            <w:tcW w:w="2546" w:type="dxa"/>
            <w:gridSpan w:val="2"/>
          </w:tcPr>
          <w:p w14:paraId="689E64CF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189° 57' 33"</w:t>
            </w:r>
          </w:p>
        </w:tc>
      </w:tr>
      <w:tr w:rsidR="00BE3EE6" w:rsidRPr="002D2486" w14:paraId="3DF2389C" w14:textId="77777777" w:rsidTr="00BE3EE6">
        <w:tblPrEx>
          <w:jc w:val="left"/>
        </w:tblPrEx>
        <w:trPr>
          <w:gridBefore w:val="1"/>
          <w:wBefore w:w="197" w:type="dxa"/>
          <w:trHeight w:val="167"/>
        </w:trPr>
        <w:tc>
          <w:tcPr>
            <w:tcW w:w="1080" w:type="dxa"/>
            <w:gridSpan w:val="2"/>
          </w:tcPr>
          <w:p w14:paraId="311A2C56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8" w:type="dxa"/>
            <w:gridSpan w:val="2"/>
          </w:tcPr>
          <w:p w14:paraId="5423A48D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93" w:type="dxa"/>
            <w:gridSpan w:val="2"/>
          </w:tcPr>
          <w:p w14:paraId="766C8FBC" w14:textId="77777777" w:rsidR="00BE3EE6" w:rsidRPr="002D2486" w:rsidRDefault="00BE3EE6" w:rsidP="00BE3EE6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gridSpan w:val="2"/>
          </w:tcPr>
          <w:p w14:paraId="3DD30952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48.38</w:t>
            </w:r>
          </w:p>
        </w:tc>
        <w:tc>
          <w:tcPr>
            <w:tcW w:w="2546" w:type="dxa"/>
            <w:gridSpan w:val="2"/>
          </w:tcPr>
          <w:p w14:paraId="64196986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96° 15' 18"</w:t>
            </w:r>
          </w:p>
        </w:tc>
      </w:tr>
      <w:tr w:rsidR="00BE3EE6" w:rsidRPr="002D2486" w14:paraId="058B8CB2" w14:textId="77777777" w:rsidTr="00BE3EE6">
        <w:tblPrEx>
          <w:jc w:val="left"/>
        </w:tblPrEx>
        <w:trPr>
          <w:gridBefore w:val="1"/>
          <w:wBefore w:w="197" w:type="dxa"/>
          <w:trHeight w:val="167"/>
        </w:trPr>
        <w:tc>
          <w:tcPr>
            <w:tcW w:w="1080" w:type="dxa"/>
            <w:gridSpan w:val="2"/>
          </w:tcPr>
          <w:p w14:paraId="107286FA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58" w:type="dxa"/>
            <w:gridSpan w:val="2"/>
          </w:tcPr>
          <w:p w14:paraId="14B0D12E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93" w:type="dxa"/>
            <w:gridSpan w:val="2"/>
          </w:tcPr>
          <w:p w14:paraId="5E559991" w14:textId="77777777" w:rsidR="00BE3EE6" w:rsidRPr="002D2486" w:rsidRDefault="00BE3EE6" w:rsidP="00BE3EE6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gridSpan w:val="2"/>
          </w:tcPr>
          <w:p w14:paraId="14F130F0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8.51</w:t>
            </w:r>
          </w:p>
        </w:tc>
        <w:tc>
          <w:tcPr>
            <w:tcW w:w="2546" w:type="dxa"/>
            <w:gridSpan w:val="2"/>
          </w:tcPr>
          <w:p w14:paraId="03EF11D3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180° 22' 45"</w:t>
            </w:r>
          </w:p>
        </w:tc>
      </w:tr>
      <w:tr w:rsidR="00BE3EE6" w:rsidRPr="002D2486" w14:paraId="6B8E1E6C" w14:textId="77777777" w:rsidTr="00BE3EE6">
        <w:tblPrEx>
          <w:jc w:val="left"/>
        </w:tblPrEx>
        <w:trPr>
          <w:gridBefore w:val="1"/>
          <w:wBefore w:w="197" w:type="dxa"/>
          <w:trHeight w:val="167"/>
        </w:trPr>
        <w:tc>
          <w:tcPr>
            <w:tcW w:w="1080" w:type="dxa"/>
            <w:gridSpan w:val="2"/>
          </w:tcPr>
          <w:p w14:paraId="55A12F40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58" w:type="dxa"/>
            <w:gridSpan w:val="2"/>
          </w:tcPr>
          <w:p w14:paraId="239E98FF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93" w:type="dxa"/>
            <w:gridSpan w:val="2"/>
          </w:tcPr>
          <w:p w14:paraId="166033F3" w14:textId="77777777" w:rsidR="00BE3EE6" w:rsidRPr="002D2486" w:rsidRDefault="00BE3EE6" w:rsidP="00BE3EE6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gridSpan w:val="2"/>
          </w:tcPr>
          <w:p w14:paraId="03B5A56E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48.66</w:t>
            </w:r>
          </w:p>
        </w:tc>
        <w:tc>
          <w:tcPr>
            <w:tcW w:w="2546" w:type="dxa"/>
            <w:gridSpan w:val="2"/>
          </w:tcPr>
          <w:p w14:paraId="6A98309E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275° 59' 7"</w:t>
            </w:r>
          </w:p>
        </w:tc>
      </w:tr>
      <w:tr w:rsidR="00BE3EE6" w:rsidRPr="002D2486" w14:paraId="0E48255B" w14:textId="77777777" w:rsidTr="00BE3EE6">
        <w:tblPrEx>
          <w:jc w:val="left"/>
        </w:tblPrEx>
        <w:trPr>
          <w:gridBefore w:val="1"/>
          <w:wBefore w:w="197" w:type="dxa"/>
          <w:trHeight w:val="167"/>
        </w:trPr>
        <w:tc>
          <w:tcPr>
            <w:tcW w:w="1080" w:type="dxa"/>
            <w:gridSpan w:val="2"/>
          </w:tcPr>
          <w:p w14:paraId="46320D32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58" w:type="dxa"/>
            <w:gridSpan w:val="2"/>
          </w:tcPr>
          <w:p w14:paraId="093109AA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93" w:type="dxa"/>
            <w:gridSpan w:val="2"/>
          </w:tcPr>
          <w:p w14:paraId="394C71B6" w14:textId="77777777" w:rsidR="00BE3EE6" w:rsidRPr="002D2486" w:rsidRDefault="00BE3EE6" w:rsidP="00BE3EE6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gridSpan w:val="2"/>
          </w:tcPr>
          <w:p w14:paraId="44B31A60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62.36</w:t>
            </w:r>
          </w:p>
        </w:tc>
        <w:tc>
          <w:tcPr>
            <w:tcW w:w="2546" w:type="dxa"/>
            <w:gridSpan w:val="2"/>
          </w:tcPr>
          <w:p w14:paraId="2607A4C0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189° 7' 8"</w:t>
            </w:r>
          </w:p>
        </w:tc>
      </w:tr>
      <w:tr w:rsidR="00BE3EE6" w:rsidRPr="002D2486" w14:paraId="5932D7CE" w14:textId="77777777" w:rsidTr="00BE3EE6">
        <w:tblPrEx>
          <w:jc w:val="left"/>
        </w:tblPrEx>
        <w:trPr>
          <w:gridBefore w:val="1"/>
          <w:wBefore w:w="197" w:type="dxa"/>
          <w:trHeight w:val="167"/>
        </w:trPr>
        <w:tc>
          <w:tcPr>
            <w:tcW w:w="1080" w:type="dxa"/>
            <w:gridSpan w:val="2"/>
          </w:tcPr>
          <w:p w14:paraId="00CDD21A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58" w:type="dxa"/>
            <w:gridSpan w:val="2"/>
          </w:tcPr>
          <w:p w14:paraId="7301F234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93" w:type="dxa"/>
            <w:gridSpan w:val="2"/>
          </w:tcPr>
          <w:p w14:paraId="2CB5AF07" w14:textId="77777777" w:rsidR="00BE3EE6" w:rsidRPr="002D2486" w:rsidRDefault="00BE3EE6" w:rsidP="00BE3EE6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gridSpan w:val="2"/>
          </w:tcPr>
          <w:p w14:paraId="51086167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10.44</w:t>
            </w:r>
          </w:p>
        </w:tc>
        <w:tc>
          <w:tcPr>
            <w:tcW w:w="2546" w:type="dxa"/>
            <w:gridSpan w:val="2"/>
          </w:tcPr>
          <w:p w14:paraId="498D9FA8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278° 1' 9"</w:t>
            </w:r>
          </w:p>
        </w:tc>
      </w:tr>
      <w:tr w:rsidR="00BE3EE6" w:rsidRPr="002D2486" w14:paraId="044C3F68" w14:textId="77777777" w:rsidTr="00BE3EE6">
        <w:tblPrEx>
          <w:jc w:val="left"/>
        </w:tblPrEx>
        <w:trPr>
          <w:gridBefore w:val="1"/>
          <w:wBefore w:w="197" w:type="dxa"/>
          <w:trHeight w:val="167"/>
        </w:trPr>
        <w:tc>
          <w:tcPr>
            <w:tcW w:w="1080" w:type="dxa"/>
            <w:gridSpan w:val="2"/>
          </w:tcPr>
          <w:p w14:paraId="0E8DE9A2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58" w:type="dxa"/>
            <w:gridSpan w:val="2"/>
          </w:tcPr>
          <w:p w14:paraId="75489FA0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93" w:type="dxa"/>
            <w:gridSpan w:val="2"/>
          </w:tcPr>
          <w:p w14:paraId="7E20AAAB" w14:textId="77777777" w:rsidR="00BE3EE6" w:rsidRPr="002D2486" w:rsidRDefault="00BE3EE6" w:rsidP="00BE3EE6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gridSpan w:val="2"/>
          </w:tcPr>
          <w:p w14:paraId="4640518A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35.51</w:t>
            </w:r>
          </w:p>
        </w:tc>
        <w:tc>
          <w:tcPr>
            <w:tcW w:w="2546" w:type="dxa"/>
            <w:gridSpan w:val="2"/>
          </w:tcPr>
          <w:p w14:paraId="2C84F8DF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8° 28' 12"</w:t>
            </w:r>
          </w:p>
        </w:tc>
      </w:tr>
      <w:tr w:rsidR="00BE3EE6" w:rsidRPr="002D2486" w14:paraId="25203CD6" w14:textId="77777777" w:rsidTr="00BE3EE6">
        <w:tblPrEx>
          <w:jc w:val="left"/>
        </w:tblPrEx>
        <w:trPr>
          <w:gridBefore w:val="1"/>
          <w:wBefore w:w="197" w:type="dxa"/>
          <w:trHeight w:val="167"/>
        </w:trPr>
        <w:tc>
          <w:tcPr>
            <w:tcW w:w="1080" w:type="dxa"/>
            <w:gridSpan w:val="2"/>
          </w:tcPr>
          <w:p w14:paraId="7C293BB0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58" w:type="dxa"/>
            <w:gridSpan w:val="2"/>
          </w:tcPr>
          <w:p w14:paraId="54E3D702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93" w:type="dxa"/>
            <w:gridSpan w:val="2"/>
          </w:tcPr>
          <w:p w14:paraId="43BC3C2C" w14:textId="77777777" w:rsidR="00BE3EE6" w:rsidRPr="002D2486" w:rsidRDefault="00BE3EE6" w:rsidP="00BE3EE6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gridSpan w:val="2"/>
          </w:tcPr>
          <w:p w14:paraId="275D32A9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26.56</w:t>
            </w:r>
          </w:p>
        </w:tc>
        <w:tc>
          <w:tcPr>
            <w:tcW w:w="2546" w:type="dxa"/>
            <w:gridSpan w:val="2"/>
          </w:tcPr>
          <w:p w14:paraId="3D6D4C98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7° 27' 0"</w:t>
            </w:r>
          </w:p>
        </w:tc>
      </w:tr>
      <w:tr w:rsidR="00BE3EE6" w:rsidRPr="002D2486" w14:paraId="3921EE3F" w14:textId="77777777" w:rsidTr="00BE3EE6">
        <w:tblPrEx>
          <w:jc w:val="left"/>
        </w:tblPrEx>
        <w:trPr>
          <w:gridBefore w:val="1"/>
          <w:wBefore w:w="197" w:type="dxa"/>
          <w:trHeight w:val="167"/>
        </w:trPr>
        <w:tc>
          <w:tcPr>
            <w:tcW w:w="1080" w:type="dxa"/>
            <w:gridSpan w:val="2"/>
          </w:tcPr>
          <w:p w14:paraId="60CA9A82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58" w:type="dxa"/>
            <w:gridSpan w:val="2"/>
          </w:tcPr>
          <w:p w14:paraId="579652FA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93" w:type="dxa"/>
            <w:gridSpan w:val="2"/>
          </w:tcPr>
          <w:p w14:paraId="3CFA3449" w14:textId="77777777" w:rsidR="00BE3EE6" w:rsidRPr="002D2486" w:rsidRDefault="00BE3EE6" w:rsidP="00BE3EE6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gridSpan w:val="2"/>
          </w:tcPr>
          <w:p w14:paraId="65B4AAD6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47.34</w:t>
            </w:r>
          </w:p>
        </w:tc>
        <w:tc>
          <w:tcPr>
            <w:tcW w:w="2546" w:type="dxa"/>
            <w:gridSpan w:val="2"/>
          </w:tcPr>
          <w:p w14:paraId="5F0AB72C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278° 6' 28"</w:t>
            </w:r>
          </w:p>
        </w:tc>
      </w:tr>
      <w:tr w:rsidR="00BE3EE6" w:rsidRPr="002D2486" w14:paraId="20B7DBCA" w14:textId="77777777" w:rsidTr="00BE3EE6">
        <w:tblPrEx>
          <w:jc w:val="left"/>
        </w:tblPrEx>
        <w:trPr>
          <w:gridBefore w:val="1"/>
          <w:wBefore w:w="197" w:type="dxa"/>
          <w:trHeight w:val="167"/>
        </w:trPr>
        <w:tc>
          <w:tcPr>
            <w:tcW w:w="1080" w:type="dxa"/>
            <w:gridSpan w:val="2"/>
          </w:tcPr>
          <w:p w14:paraId="65BDC9DD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58" w:type="dxa"/>
            <w:gridSpan w:val="2"/>
          </w:tcPr>
          <w:p w14:paraId="3CF62177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93" w:type="dxa"/>
            <w:gridSpan w:val="2"/>
          </w:tcPr>
          <w:p w14:paraId="496EA793" w14:textId="77777777" w:rsidR="00BE3EE6" w:rsidRPr="002D2486" w:rsidRDefault="00BE3EE6" w:rsidP="00BE3EE6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gridSpan w:val="2"/>
          </w:tcPr>
          <w:p w14:paraId="351F87F9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26.14</w:t>
            </w:r>
          </w:p>
        </w:tc>
        <w:tc>
          <w:tcPr>
            <w:tcW w:w="2546" w:type="dxa"/>
            <w:gridSpan w:val="2"/>
          </w:tcPr>
          <w:p w14:paraId="15B01F92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188° 12' 23"</w:t>
            </w:r>
          </w:p>
        </w:tc>
      </w:tr>
      <w:tr w:rsidR="00BE3EE6" w:rsidRPr="002D2486" w14:paraId="4C151CF1" w14:textId="77777777" w:rsidTr="00BE3EE6">
        <w:tblPrEx>
          <w:jc w:val="left"/>
        </w:tblPrEx>
        <w:trPr>
          <w:gridBefore w:val="1"/>
          <w:wBefore w:w="197" w:type="dxa"/>
          <w:trHeight w:val="167"/>
        </w:trPr>
        <w:tc>
          <w:tcPr>
            <w:tcW w:w="1080" w:type="dxa"/>
            <w:gridSpan w:val="2"/>
          </w:tcPr>
          <w:p w14:paraId="48778D41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58" w:type="dxa"/>
            <w:gridSpan w:val="2"/>
          </w:tcPr>
          <w:p w14:paraId="2D72CB49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93" w:type="dxa"/>
            <w:gridSpan w:val="2"/>
          </w:tcPr>
          <w:p w14:paraId="27ED6CBD" w14:textId="77777777" w:rsidR="00BE3EE6" w:rsidRPr="002D2486" w:rsidRDefault="00BE3EE6" w:rsidP="00BE3EE6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gridSpan w:val="2"/>
          </w:tcPr>
          <w:p w14:paraId="5A71517F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08.08</w:t>
            </w:r>
          </w:p>
        </w:tc>
        <w:tc>
          <w:tcPr>
            <w:tcW w:w="2546" w:type="dxa"/>
            <w:gridSpan w:val="2"/>
          </w:tcPr>
          <w:p w14:paraId="48504FE0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278° 12' 23"</w:t>
            </w:r>
          </w:p>
        </w:tc>
      </w:tr>
      <w:tr w:rsidR="00BE3EE6" w:rsidRPr="002D2486" w14:paraId="0AE852E3" w14:textId="77777777" w:rsidTr="00BE3EE6">
        <w:tblPrEx>
          <w:jc w:val="left"/>
        </w:tblPrEx>
        <w:trPr>
          <w:gridBefore w:val="1"/>
          <w:wBefore w:w="197" w:type="dxa"/>
          <w:trHeight w:val="167"/>
        </w:trPr>
        <w:tc>
          <w:tcPr>
            <w:tcW w:w="1080" w:type="dxa"/>
            <w:gridSpan w:val="2"/>
          </w:tcPr>
          <w:p w14:paraId="610417D9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58" w:type="dxa"/>
            <w:gridSpan w:val="2"/>
          </w:tcPr>
          <w:p w14:paraId="7513D8EA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93" w:type="dxa"/>
            <w:gridSpan w:val="2"/>
          </w:tcPr>
          <w:p w14:paraId="1575773B" w14:textId="77777777" w:rsidR="00BE3EE6" w:rsidRPr="002D2486" w:rsidRDefault="00BE3EE6" w:rsidP="00BE3EE6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gridSpan w:val="2"/>
          </w:tcPr>
          <w:p w14:paraId="566BCD67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35.49</w:t>
            </w:r>
          </w:p>
        </w:tc>
        <w:tc>
          <w:tcPr>
            <w:tcW w:w="2546" w:type="dxa"/>
            <w:gridSpan w:val="2"/>
          </w:tcPr>
          <w:p w14:paraId="00B3C063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188° 32' 19"</w:t>
            </w:r>
          </w:p>
        </w:tc>
      </w:tr>
      <w:tr w:rsidR="00BE3EE6" w:rsidRPr="002D2486" w14:paraId="398F0AB1" w14:textId="77777777" w:rsidTr="00BE3EE6">
        <w:tblPrEx>
          <w:jc w:val="left"/>
        </w:tblPrEx>
        <w:trPr>
          <w:gridBefore w:val="1"/>
          <w:wBefore w:w="197" w:type="dxa"/>
          <w:trHeight w:val="167"/>
        </w:trPr>
        <w:tc>
          <w:tcPr>
            <w:tcW w:w="1080" w:type="dxa"/>
            <w:gridSpan w:val="2"/>
          </w:tcPr>
          <w:p w14:paraId="0DC0756F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58" w:type="dxa"/>
            <w:gridSpan w:val="2"/>
          </w:tcPr>
          <w:p w14:paraId="2B65CD53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93" w:type="dxa"/>
            <w:gridSpan w:val="2"/>
          </w:tcPr>
          <w:p w14:paraId="7B82A880" w14:textId="77777777" w:rsidR="00BE3EE6" w:rsidRPr="002D2486" w:rsidRDefault="00BE3EE6" w:rsidP="00BE3EE6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gridSpan w:val="2"/>
          </w:tcPr>
          <w:p w14:paraId="5E8739A9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3.88</w:t>
            </w:r>
          </w:p>
        </w:tc>
        <w:tc>
          <w:tcPr>
            <w:tcW w:w="2546" w:type="dxa"/>
            <w:gridSpan w:val="2"/>
          </w:tcPr>
          <w:p w14:paraId="04BBF412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279° 31' 46"</w:t>
            </w:r>
          </w:p>
        </w:tc>
      </w:tr>
      <w:tr w:rsidR="00BE3EE6" w:rsidRPr="002D2486" w14:paraId="3ABD0407" w14:textId="77777777" w:rsidTr="00BE3EE6">
        <w:tblPrEx>
          <w:jc w:val="left"/>
        </w:tblPrEx>
        <w:trPr>
          <w:gridBefore w:val="1"/>
          <w:wBefore w:w="197" w:type="dxa"/>
          <w:trHeight w:val="167"/>
        </w:trPr>
        <w:tc>
          <w:tcPr>
            <w:tcW w:w="1080" w:type="dxa"/>
            <w:gridSpan w:val="2"/>
          </w:tcPr>
          <w:p w14:paraId="3F99EBF6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58" w:type="dxa"/>
            <w:gridSpan w:val="2"/>
          </w:tcPr>
          <w:p w14:paraId="0EFE1709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93" w:type="dxa"/>
            <w:gridSpan w:val="2"/>
          </w:tcPr>
          <w:p w14:paraId="44C65F81" w14:textId="77777777" w:rsidR="00BE3EE6" w:rsidRPr="002D2486" w:rsidRDefault="00BE3EE6" w:rsidP="00BE3EE6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gridSpan w:val="2"/>
          </w:tcPr>
          <w:p w14:paraId="094AAA4A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58.25</w:t>
            </w:r>
          </w:p>
        </w:tc>
        <w:tc>
          <w:tcPr>
            <w:tcW w:w="2546" w:type="dxa"/>
            <w:gridSpan w:val="2"/>
          </w:tcPr>
          <w:p w14:paraId="107384DE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8° 42' 30"</w:t>
            </w:r>
          </w:p>
        </w:tc>
      </w:tr>
      <w:tr w:rsidR="00BE3EE6" w:rsidRPr="002D2486" w14:paraId="286AF3BA" w14:textId="77777777" w:rsidTr="00BE3EE6">
        <w:tblPrEx>
          <w:jc w:val="left"/>
        </w:tblPrEx>
        <w:trPr>
          <w:gridBefore w:val="1"/>
          <w:wBefore w:w="197" w:type="dxa"/>
          <w:trHeight w:val="167"/>
        </w:trPr>
        <w:tc>
          <w:tcPr>
            <w:tcW w:w="1080" w:type="dxa"/>
            <w:gridSpan w:val="2"/>
          </w:tcPr>
          <w:p w14:paraId="0050500C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58" w:type="dxa"/>
            <w:gridSpan w:val="2"/>
          </w:tcPr>
          <w:p w14:paraId="241B851F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93" w:type="dxa"/>
            <w:gridSpan w:val="2"/>
          </w:tcPr>
          <w:p w14:paraId="4ECEC8E9" w14:textId="77777777" w:rsidR="00BE3EE6" w:rsidRPr="002D2486" w:rsidRDefault="00BE3EE6" w:rsidP="00BE3EE6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gridSpan w:val="2"/>
          </w:tcPr>
          <w:p w14:paraId="6DFE61EB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45.79</w:t>
            </w:r>
          </w:p>
        </w:tc>
        <w:tc>
          <w:tcPr>
            <w:tcW w:w="2546" w:type="dxa"/>
            <w:gridSpan w:val="2"/>
          </w:tcPr>
          <w:p w14:paraId="52FF54F4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275° 27' 31"</w:t>
            </w:r>
          </w:p>
        </w:tc>
      </w:tr>
      <w:tr w:rsidR="00BE3EE6" w:rsidRPr="002D2486" w14:paraId="6E28A0D9" w14:textId="77777777" w:rsidTr="00BE3EE6">
        <w:tblPrEx>
          <w:jc w:val="left"/>
        </w:tblPrEx>
        <w:trPr>
          <w:gridBefore w:val="1"/>
          <w:wBefore w:w="197" w:type="dxa"/>
          <w:trHeight w:val="167"/>
        </w:trPr>
        <w:tc>
          <w:tcPr>
            <w:tcW w:w="1080" w:type="dxa"/>
            <w:gridSpan w:val="2"/>
          </w:tcPr>
          <w:p w14:paraId="2A14ED4E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58" w:type="dxa"/>
            <w:gridSpan w:val="2"/>
          </w:tcPr>
          <w:p w14:paraId="7FE08ECA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93" w:type="dxa"/>
            <w:gridSpan w:val="2"/>
          </w:tcPr>
          <w:p w14:paraId="64D2EA32" w14:textId="77777777" w:rsidR="00BE3EE6" w:rsidRPr="002D2486" w:rsidRDefault="00BE3EE6" w:rsidP="00BE3EE6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gridSpan w:val="2"/>
          </w:tcPr>
          <w:p w14:paraId="0A6F6219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14.45</w:t>
            </w:r>
          </w:p>
        </w:tc>
        <w:tc>
          <w:tcPr>
            <w:tcW w:w="2546" w:type="dxa"/>
            <w:gridSpan w:val="2"/>
          </w:tcPr>
          <w:p w14:paraId="6E131C11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9° 21' 49"</w:t>
            </w:r>
          </w:p>
        </w:tc>
      </w:tr>
      <w:tr w:rsidR="00BE3EE6" w:rsidRPr="002D2486" w14:paraId="7194437E" w14:textId="77777777" w:rsidTr="00BE3EE6">
        <w:tblPrEx>
          <w:jc w:val="left"/>
        </w:tblPrEx>
        <w:trPr>
          <w:gridBefore w:val="1"/>
          <w:wBefore w:w="197" w:type="dxa"/>
          <w:trHeight w:val="167"/>
        </w:trPr>
        <w:tc>
          <w:tcPr>
            <w:tcW w:w="1080" w:type="dxa"/>
            <w:gridSpan w:val="2"/>
          </w:tcPr>
          <w:p w14:paraId="27AF9B98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58" w:type="dxa"/>
            <w:gridSpan w:val="2"/>
          </w:tcPr>
          <w:p w14:paraId="16F0EC50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93" w:type="dxa"/>
            <w:gridSpan w:val="2"/>
          </w:tcPr>
          <w:p w14:paraId="33A68797" w14:textId="77777777" w:rsidR="00BE3EE6" w:rsidRPr="002D2486" w:rsidRDefault="00BE3EE6" w:rsidP="00BE3EE6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gridSpan w:val="2"/>
          </w:tcPr>
          <w:p w14:paraId="16AC6D1F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45.74</w:t>
            </w:r>
          </w:p>
        </w:tc>
        <w:tc>
          <w:tcPr>
            <w:tcW w:w="2546" w:type="dxa"/>
            <w:gridSpan w:val="2"/>
          </w:tcPr>
          <w:p w14:paraId="6FE2F9C1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97° 59' 37"</w:t>
            </w:r>
          </w:p>
        </w:tc>
      </w:tr>
      <w:tr w:rsidR="00BE3EE6" w:rsidRPr="002D2486" w14:paraId="623BB5F5" w14:textId="77777777" w:rsidTr="00BE3EE6">
        <w:tblPrEx>
          <w:jc w:val="left"/>
        </w:tblPrEx>
        <w:trPr>
          <w:gridBefore w:val="1"/>
          <w:wBefore w:w="197" w:type="dxa"/>
          <w:trHeight w:val="167"/>
        </w:trPr>
        <w:tc>
          <w:tcPr>
            <w:tcW w:w="1080" w:type="dxa"/>
            <w:gridSpan w:val="2"/>
          </w:tcPr>
          <w:p w14:paraId="5FEE25A5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58" w:type="dxa"/>
            <w:gridSpan w:val="2"/>
          </w:tcPr>
          <w:p w14:paraId="4E2701EF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3" w:type="dxa"/>
            <w:gridSpan w:val="2"/>
          </w:tcPr>
          <w:p w14:paraId="4982033E" w14:textId="77777777" w:rsidR="00BE3EE6" w:rsidRPr="002D2486" w:rsidRDefault="00BE3EE6" w:rsidP="00BE3EE6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gridSpan w:val="2"/>
          </w:tcPr>
          <w:p w14:paraId="1BC33E10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109.9</w:t>
            </w:r>
          </w:p>
        </w:tc>
        <w:tc>
          <w:tcPr>
            <w:tcW w:w="2546" w:type="dxa"/>
            <w:gridSpan w:val="2"/>
          </w:tcPr>
          <w:p w14:paraId="2C30ABCE" w14:textId="77777777" w:rsidR="00BE3EE6" w:rsidRPr="002D2486" w:rsidRDefault="00BE3EE6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7° 39' 11"</w:t>
            </w:r>
          </w:p>
        </w:tc>
      </w:tr>
    </w:tbl>
    <w:p w14:paraId="63F08023" w14:textId="1C70B88D" w:rsidR="00BE3EE6" w:rsidRDefault="00BE3EE6" w:rsidP="00FC352E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64BA0A" w14:textId="5241C9AE" w:rsidR="00BE3EE6" w:rsidRDefault="00BE3EE6" w:rsidP="00FC352E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E2ECF5" w14:textId="77777777" w:rsidR="00BE3EE6" w:rsidRPr="00FC352E" w:rsidRDefault="00BE3EE6" w:rsidP="00FC352E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1BAD05" w14:textId="40837044" w:rsidR="00FC352E" w:rsidRPr="00FC352E" w:rsidRDefault="00FC352E" w:rsidP="00FC352E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4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FC352E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lastRenderedPageBreak/>
        <w:t>1.2. Сведения о местоположении границы охранной зоны объекта культурного наследия (перечень координат характерных (поворотных) точек) (ОЗ)</w:t>
      </w:r>
    </w:p>
    <w:tbl>
      <w:tblPr>
        <w:tblW w:w="9711" w:type="dxa"/>
        <w:jc w:val="center"/>
        <w:tblLayout w:type="fixed"/>
        <w:tblLook w:val="0000" w:firstRow="0" w:lastRow="0" w:firstColumn="0" w:lastColumn="0" w:noHBand="0" w:noVBand="0"/>
      </w:tblPr>
      <w:tblGrid>
        <w:gridCol w:w="71"/>
        <w:gridCol w:w="921"/>
        <w:gridCol w:w="703"/>
        <w:gridCol w:w="7"/>
        <w:gridCol w:w="1410"/>
        <w:gridCol w:w="7"/>
        <w:gridCol w:w="1557"/>
        <w:gridCol w:w="7"/>
        <w:gridCol w:w="986"/>
        <w:gridCol w:w="703"/>
        <w:gridCol w:w="7"/>
        <w:gridCol w:w="1817"/>
        <w:gridCol w:w="7"/>
        <w:gridCol w:w="1165"/>
        <w:gridCol w:w="270"/>
        <w:gridCol w:w="73"/>
      </w:tblGrid>
      <w:tr w:rsidR="00FC352E" w:rsidRPr="00FC352E" w14:paraId="4B800F19" w14:textId="77777777" w:rsidTr="00B36347">
        <w:trPr>
          <w:gridBefore w:val="1"/>
          <w:gridAfter w:val="2"/>
          <w:wBefore w:w="71" w:type="dxa"/>
          <w:wAfter w:w="343" w:type="dxa"/>
          <w:trHeight w:val="109"/>
          <w:jc w:val="center"/>
        </w:trPr>
        <w:tc>
          <w:tcPr>
            <w:tcW w:w="9297" w:type="dxa"/>
            <w:gridSpan w:val="13"/>
          </w:tcPr>
          <w:p w14:paraId="39C98025" w14:textId="77777777" w:rsidR="00FC352E" w:rsidRPr="00FC352E" w:rsidRDefault="00FC352E" w:rsidP="00FC35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14:paraId="0245D16E" w14:textId="77777777" w:rsidR="00FC352E" w:rsidRPr="00FC352E" w:rsidRDefault="00FC352E" w:rsidP="00FC35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C35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Описание местоположения границы</w:t>
            </w:r>
          </w:p>
        </w:tc>
      </w:tr>
      <w:tr w:rsidR="00FC352E" w:rsidRPr="00FC352E" w14:paraId="6D040746" w14:textId="77777777" w:rsidTr="00B36347">
        <w:trPr>
          <w:gridBefore w:val="1"/>
          <w:gridAfter w:val="2"/>
          <w:wBefore w:w="71" w:type="dxa"/>
          <w:wAfter w:w="343" w:type="dxa"/>
          <w:trHeight w:val="385"/>
          <w:jc w:val="center"/>
        </w:trPr>
        <w:tc>
          <w:tcPr>
            <w:tcW w:w="9297" w:type="dxa"/>
            <w:gridSpan w:val="13"/>
          </w:tcPr>
          <w:p w14:paraId="02B3D2DB" w14:textId="77777777" w:rsidR="00FC352E" w:rsidRDefault="00FC352E" w:rsidP="00FC35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C35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охранной зоны объекта культурного наследия регионального значения (ОЗ)</w:t>
            </w:r>
          </w:p>
          <w:p w14:paraId="0AD01D63" w14:textId="773F5BCC" w:rsidR="00B36347" w:rsidRPr="00FC352E" w:rsidRDefault="00B36347" w:rsidP="00FC35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B36347" w:rsidRPr="009F5788" w14:paraId="1B383999" w14:textId="77777777" w:rsidTr="00B36347">
        <w:trPr>
          <w:gridBefore w:val="1"/>
          <w:gridAfter w:val="2"/>
          <w:wBefore w:w="71" w:type="dxa"/>
          <w:wAfter w:w="343" w:type="dxa"/>
          <w:trHeight w:val="385"/>
          <w:jc w:val="center"/>
        </w:trPr>
        <w:tc>
          <w:tcPr>
            <w:tcW w:w="9297" w:type="dxa"/>
            <w:gridSpan w:val="13"/>
          </w:tcPr>
          <w:p w14:paraId="445C1256" w14:textId="77777777" w:rsidR="00B36347" w:rsidRPr="00B36347" w:rsidRDefault="00B36347" w:rsidP="00B363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B36347" w:rsidRPr="009F5788" w14:paraId="2B5F3542" w14:textId="77777777" w:rsidTr="00B36347">
        <w:trPr>
          <w:gridBefore w:val="1"/>
          <w:gridAfter w:val="2"/>
          <w:wBefore w:w="71" w:type="dxa"/>
          <w:wAfter w:w="343" w:type="dxa"/>
          <w:trHeight w:val="385"/>
          <w:jc w:val="center"/>
        </w:trPr>
        <w:tc>
          <w:tcPr>
            <w:tcW w:w="9297" w:type="dxa"/>
            <w:gridSpan w:val="13"/>
          </w:tcPr>
          <w:p w14:paraId="5706650B" w14:textId="77777777" w:rsidR="00B36347" w:rsidRPr="00B36347" w:rsidRDefault="00B36347" w:rsidP="00B363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3634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Сведения об объекте</w:t>
            </w:r>
          </w:p>
        </w:tc>
      </w:tr>
      <w:tr w:rsidR="00B36347" w:rsidRPr="009F5788" w14:paraId="7282EA2D" w14:textId="77777777" w:rsidTr="00B36347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73" w:type="dxa"/>
          <w:trHeight w:val="246"/>
        </w:trPr>
        <w:tc>
          <w:tcPr>
            <w:tcW w:w="992" w:type="dxa"/>
            <w:gridSpan w:val="2"/>
            <w:vAlign w:val="center"/>
          </w:tcPr>
          <w:p w14:paraId="7E8AEBC8" w14:textId="77777777" w:rsidR="00B36347" w:rsidRPr="009F5788" w:rsidRDefault="00B36347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№ п/п</w:t>
            </w:r>
          </w:p>
        </w:tc>
        <w:tc>
          <w:tcPr>
            <w:tcW w:w="4677" w:type="dxa"/>
            <w:gridSpan w:val="7"/>
            <w:vAlign w:val="center"/>
          </w:tcPr>
          <w:p w14:paraId="32844A73" w14:textId="77777777" w:rsidR="00B36347" w:rsidRPr="009F5788" w:rsidRDefault="00B36347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Характеристики объекта</w:t>
            </w:r>
          </w:p>
        </w:tc>
        <w:tc>
          <w:tcPr>
            <w:tcW w:w="3969" w:type="dxa"/>
            <w:gridSpan w:val="6"/>
            <w:vAlign w:val="center"/>
          </w:tcPr>
          <w:p w14:paraId="1828DBBF" w14:textId="77777777" w:rsidR="00B36347" w:rsidRPr="009F5788" w:rsidRDefault="00B36347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Описание характеристик</w:t>
            </w:r>
          </w:p>
        </w:tc>
      </w:tr>
      <w:tr w:rsidR="00B36347" w:rsidRPr="009F5788" w14:paraId="76326AF8" w14:textId="77777777" w:rsidTr="00B36347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73" w:type="dxa"/>
          <w:trHeight w:val="243"/>
        </w:trPr>
        <w:tc>
          <w:tcPr>
            <w:tcW w:w="992" w:type="dxa"/>
            <w:gridSpan w:val="2"/>
            <w:vAlign w:val="center"/>
          </w:tcPr>
          <w:p w14:paraId="235EBE9B" w14:textId="77777777" w:rsidR="00B36347" w:rsidRPr="009F5788" w:rsidRDefault="00B36347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677" w:type="dxa"/>
            <w:gridSpan w:val="7"/>
            <w:vAlign w:val="center"/>
          </w:tcPr>
          <w:p w14:paraId="04C2F656" w14:textId="77777777" w:rsidR="00B36347" w:rsidRPr="009F5788" w:rsidRDefault="00B36347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3969" w:type="dxa"/>
            <w:gridSpan w:val="6"/>
            <w:vAlign w:val="center"/>
          </w:tcPr>
          <w:p w14:paraId="4670F34B" w14:textId="77777777" w:rsidR="00B36347" w:rsidRPr="009F5788" w:rsidRDefault="00B36347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3</w:t>
            </w:r>
          </w:p>
        </w:tc>
      </w:tr>
      <w:tr w:rsidR="00B36347" w:rsidRPr="009F5788" w14:paraId="11AB7FE9" w14:textId="77777777" w:rsidTr="00B36347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73" w:type="dxa"/>
          <w:trHeight w:val="243"/>
        </w:trPr>
        <w:tc>
          <w:tcPr>
            <w:tcW w:w="992" w:type="dxa"/>
            <w:gridSpan w:val="2"/>
          </w:tcPr>
          <w:p w14:paraId="073EAD6C" w14:textId="77777777" w:rsidR="00B36347" w:rsidRPr="009F5788" w:rsidRDefault="00B36347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677" w:type="dxa"/>
            <w:gridSpan w:val="7"/>
          </w:tcPr>
          <w:p w14:paraId="0A8FCF7F" w14:textId="77777777" w:rsidR="00B36347" w:rsidRPr="009F5788" w:rsidRDefault="00B36347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Местоположение объекта</w:t>
            </w:r>
          </w:p>
        </w:tc>
        <w:tc>
          <w:tcPr>
            <w:tcW w:w="3969" w:type="dxa"/>
            <w:gridSpan w:val="6"/>
          </w:tcPr>
          <w:p w14:paraId="4A17E4A6" w14:textId="77777777" w:rsidR="00B36347" w:rsidRPr="009F5788" w:rsidRDefault="00B36347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Республика Дагестан, г. </w:t>
            </w:r>
            <w:r w:rsidRPr="00BF4D03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Хасавюрт</w:t>
            </w:r>
          </w:p>
        </w:tc>
      </w:tr>
      <w:tr w:rsidR="00B36347" w:rsidRPr="009F5788" w14:paraId="6A187AEC" w14:textId="77777777" w:rsidTr="00B36347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73" w:type="dxa"/>
          <w:trHeight w:val="243"/>
        </w:trPr>
        <w:tc>
          <w:tcPr>
            <w:tcW w:w="992" w:type="dxa"/>
            <w:gridSpan w:val="2"/>
          </w:tcPr>
          <w:p w14:paraId="7B56CBAF" w14:textId="77777777" w:rsidR="00B36347" w:rsidRPr="009F5788" w:rsidRDefault="00B36347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4677" w:type="dxa"/>
            <w:gridSpan w:val="7"/>
          </w:tcPr>
          <w:p w14:paraId="4BD0E1B3" w14:textId="77777777" w:rsidR="00B36347" w:rsidRPr="009F5788" w:rsidRDefault="00B36347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Площадь объекта +/- величина погрешности определения площади</w:t>
            </w:r>
          </w:p>
          <w:p w14:paraId="276F63E0" w14:textId="77777777" w:rsidR="00B36347" w:rsidRPr="009F5788" w:rsidRDefault="00B36347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(Р+/- Дельта Р)</w:t>
            </w:r>
          </w:p>
        </w:tc>
        <w:tc>
          <w:tcPr>
            <w:tcW w:w="3969" w:type="dxa"/>
            <w:gridSpan w:val="6"/>
          </w:tcPr>
          <w:p w14:paraId="775745AA" w14:textId="77777777" w:rsidR="00B36347" w:rsidRPr="009F5788" w:rsidRDefault="00B36347" w:rsidP="00F374D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2D2486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5484</w:t>
            </w:r>
            <w:r w:rsidRPr="009F5788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м</w:t>
            </w:r>
            <w:r w:rsidRPr="00B36347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ar-SA"/>
              </w:rPr>
              <w:t>2</w:t>
            </w:r>
            <w:r w:rsidRPr="009F5788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</w:t>
            </w:r>
            <w:proofErr w:type="gramStart"/>
            <w:r w:rsidRPr="009F5788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± </w:t>
            </w:r>
            <w:r w:rsidRPr="009F5788">
              <w:rPr>
                <w:rFonts w:ascii="Times New Roman" w:eastAsia="Times New Roman" w:hAnsi="Times New Roman"/>
                <w:sz w:val="20"/>
                <w:szCs w:val="20"/>
                <w:highlight w:val="white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26</w:t>
            </w:r>
            <w:proofErr w:type="gramEnd"/>
            <w:r w:rsidRPr="00BF4D03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</w:t>
            </w:r>
            <w:r w:rsidRPr="009F5788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м</w:t>
            </w:r>
            <w:r w:rsidRPr="00B36347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ar-SA"/>
              </w:rPr>
              <w:t>2</w:t>
            </w:r>
          </w:p>
        </w:tc>
      </w:tr>
      <w:tr w:rsidR="00B36347" w:rsidRPr="009F5788" w14:paraId="3DCFBBB1" w14:textId="77777777" w:rsidTr="00B36347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73" w:type="dxa"/>
          <w:trHeight w:val="243"/>
        </w:trPr>
        <w:tc>
          <w:tcPr>
            <w:tcW w:w="992" w:type="dxa"/>
            <w:gridSpan w:val="2"/>
          </w:tcPr>
          <w:p w14:paraId="4830ACCA" w14:textId="77777777" w:rsidR="00B36347" w:rsidRPr="009F5788" w:rsidRDefault="00B36347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4677" w:type="dxa"/>
            <w:gridSpan w:val="7"/>
          </w:tcPr>
          <w:p w14:paraId="0E61A14B" w14:textId="77777777" w:rsidR="00B36347" w:rsidRPr="009F5788" w:rsidRDefault="00B36347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Иные характеристики объекта</w:t>
            </w:r>
          </w:p>
        </w:tc>
        <w:tc>
          <w:tcPr>
            <w:tcW w:w="3969" w:type="dxa"/>
            <w:gridSpan w:val="6"/>
          </w:tcPr>
          <w:p w14:paraId="527580E7" w14:textId="77777777" w:rsidR="00B36347" w:rsidRPr="009F5788" w:rsidRDefault="00B36347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-</w:t>
            </w:r>
          </w:p>
          <w:p w14:paraId="00DF02C7" w14:textId="77777777" w:rsidR="00B36347" w:rsidRPr="009F5788" w:rsidRDefault="00B36347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</w:p>
          <w:p w14:paraId="067A2C24" w14:textId="77777777" w:rsidR="00B36347" w:rsidRPr="009F5788" w:rsidRDefault="00B36347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</w:p>
          <w:p w14:paraId="17FC1C20" w14:textId="77777777" w:rsidR="00B36347" w:rsidRPr="009F5788" w:rsidRDefault="00B36347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</w:p>
        </w:tc>
      </w:tr>
      <w:tr w:rsidR="00B36347" w:rsidRPr="009F5788" w14:paraId="3CA27C76" w14:textId="77777777" w:rsidTr="00B36347">
        <w:tblPrEx>
          <w:tblLook w:val="04A0" w:firstRow="1" w:lastRow="0" w:firstColumn="1" w:lastColumn="0" w:noHBand="0" w:noVBand="1"/>
        </w:tblPrEx>
        <w:trPr>
          <w:gridBefore w:val="1"/>
          <w:wBefore w:w="71" w:type="dxa"/>
          <w:trHeight w:val="300"/>
          <w:jc w:val="center"/>
        </w:trPr>
        <w:tc>
          <w:tcPr>
            <w:tcW w:w="96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605B7B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Сведения о местоположении границ объекта</w:t>
            </w:r>
          </w:p>
        </w:tc>
      </w:tr>
      <w:tr w:rsidR="00B36347" w:rsidRPr="009F5788" w14:paraId="147D1F2F" w14:textId="77777777" w:rsidTr="00B36347">
        <w:tblPrEx>
          <w:tblLook w:val="04A0" w:firstRow="1" w:lastRow="0" w:firstColumn="1" w:lastColumn="0" w:noHBand="0" w:noVBand="1"/>
        </w:tblPrEx>
        <w:trPr>
          <w:gridBefore w:val="1"/>
          <w:wBefore w:w="71" w:type="dxa"/>
          <w:trHeight w:val="300"/>
          <w:jc w:val="center"/>
        </w:trPr>
        <w:tc>
          <w:tcPr>
            <w:tcW w:w="96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8DA198" w14:textId="77777777" w:rsidR="00B36347" w:rsidRPr="009F5788" w:rsidRDefault="00B36347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 Система координат МСК-05</w:t>
            </w:r>
          </w:p>
        </w:tc>
      </w:tr>
      <w:tr w:rsidR="00B36347" w:rsidRPr="009F5788" w14:paraId="79936E02" w14:textId="77777777" w:rsidTr="00B36347">
        <w:tblPrEx>
          <w:tblLook w:val="04A0" w:firstRow="1" w:lastRow="0" w:firstColumn="1" w:lastColumn="0" w:noHBand="0" w:noVBand="1"/>
        </w:tblPrEx>
        <w:trPr>
          <w:gridBefore w:val="1"/>
          <w:wBefore w:w="71" w:type="dxa"/>
          <w:trHeight w:val="300"/>
          <w:jc w:val="center"/>
        </w:trPr>
        <w:tc>
          <w:tcPr>
            <w:tcW w:w="96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22152F" w14:textId="77777777" w:rsidR="00B36347" w:rsidRPr="009F5788" w:rsidRDefault="00B36347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 Сведения о характерных точках границ объекта</w:t>
            </w:r>
          </w:p>
        </w:tc>
      </w:tr>
      <w:tr w:rsidR="00B36347" w:rsidRPr="009F5788" w14:paraId="1A60A232" w14:textId="77777777" w:rsidTr="00B36347">
        <w:tblPrEx>
          <w:tblLook w:val="04A0" w:firstRow="1" w:lastRow="0" w:firstColumn="1" w:lastColumn="0" w:noHBand="0" w:noVBand="1"/>
        </w:tblPrEx>
        <w:trPr>
          <w:gridBefore w:val="1"/>
          <w:wBefore w:w="71" w:type="dxa"/>
          <w:trHeight w:val="300"/>
          <w:jc w:val="center"/>
        </w:trPr>
        <w:tc>
          <w:tcPr>
            <w:tcW w:w="162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03CF0" w14:textId="77777777" w:rsidR="00B36347" w:rsidRPr="00081774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17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Обозначение</w:t>
            </w:r>
            <w:r w:rsidRPr="000817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характерных точек границ</w:t>
            </w:r>
          </w:p>
        </w:tc>
        <w:tc>
          <w:tcPr>
            <w:tcW w:w="29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E808E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169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76985C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82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BFD3EC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</w:t>
            </w:r>
            <w:proofErr w:type="spellStart"/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Мt</w:t>
            </w:r>
            <w:proofErr w:type="spellEnd"/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1515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31B7AF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B36347" w:rsidRPr="009F5788" w14:paraId="620DA5F4" w14:textId="77777777" w:rsidTr="00B36347">
        <w:tblPrEx>
          <w:tblLook w:val="04A0" w:firstRow="1" w:lastRow="0" w:firstColumn="1" w:lastColumn="0" w:noHBand="0" w:noVBand="1"/>
        </w:tblPrEx>
        <w:trPr>
          <w:gridBefore w:val="1"/>
          <w:wBefore w:w="71" w:type="dxa"/>
          <w:trHeight w:val="1140"/>
          <w:jc w:val="center"/>
        </w:trPr>
        <w:tc>
          <w:tcPr>
            <w:tcW w:w="162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B281E" w14:textId="77777777" w:rsidR="00B36347" w:rsidRPr="009F5788" w:rsidRDefault="00B36347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EB31B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9F317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169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FA2DB" w14:textId="77777777" w:rsidR="00B36347" w:rsidRPr="009F5788" w:rsidRDefault="00B36347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2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77BCF" w14:textId="77777777" w:rsidR="00B36347" w:rsidRPr="009F5788" w:rsidRDefault="00B36347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5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57C47" w14:textId="77777777" w:rsidR="00B36347" w:rsidRPr="009F5788" w:rsidRDefault="00B36347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6347" w:rsidRPr="009F5788" w14:paraId="151BE858" w14:textId="77777777" w:rsidTr="00B36347">
        <w:tblPrEx>
          <w:tblLook w:val="04A0" w:firstRow="1" w:lastRow="0" w:firstColumn="1" w:lastColumn="0" w:noHBand="0" w:noVBand="1"/>
        </w:tblPrEx>
        <w:trPr>
          <w:gridBefore w:val="1"/>
          <w:wBefore w:w="71" w:type="dxa"/>
          <w:trHeight w:val="300"/>
          <w:tblHeader/>
          <w:jc w:val="center"/>
        </w:trPr>
        <w:tc>
          <w:tcPr>
            <w:tcW w:w="1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09203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E63BF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54405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F3F0C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270EC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2E51B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B36347" w:rsidRPr="009F5788" w14:paraId="7563D08B" w14:textId="77777777" w:rsidTr="00B36347">
        <w:tblPrEx>
          <w:tblLook w:val="04A0" w:firstRow="1" w:lastRow="0" w:firstColumn="1" w:lastColumn="0" w:noHBand="0" w:noVBand="1"/>
        </w:tblPrEx>
        <w:trPr>
          <w:gridBefore w:val="1"/>
          <w:wBefore w:w="71" w:type="dxa"/>
          <w:trHeight w:val="480"/>
          <w:jc w:val="center"/>
        </w:trPr>
        <w:tc>
          <w:tcPr>
            <w:tcW w:w="16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D3FE6" w14:textId="77777777" w:rsidR="00B36347" w:rsidRPr="009F5788" w:rsidRDefault="00B36347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942C8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247905,17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3BF89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274821,28</w:t>
            </w:r>
          </w:p>
        </w:tc>
        <w:tc>
          <w:tcPr>
            <w:tcW w:w="1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7AC2E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55081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E3F00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B36347" w:rsidRPr="009F5788" w14:paraId="788F6E08" w14:textId="77777777" w:rsidTr="00B36347">
        <w:tblPrEx>
          <w:tblLook w:val="04A0" w:firstRow="1" w:lastRow="0" w:firstColumn="1" w:lastColumn="0" w:noHBand="0" w:noVBand="1"/>
        </w:tblPrEx>
        <w:trPr>
          <w:gridBefore w:val="1"/>
          <w:wBefore w:w="71" w:type="dxa"/>
          <w:trHeight w:val="480"/>
          <w:jc w:val="center"/>
        </w:trPr>
        <w:tc>
          <w:tcPr>
            <w:tcW w:w="16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453EB" w14:textId="77777777" w:rsidR="00B36347" w:rsidRPr="009F5788" w:rsidRDefault="00B36347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415BF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247903,62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2FCC8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274834,35</w:t>
            </w:r>
          </w:p>
        </w:tc>
        <w:tc>
          <w:tcPr>
            <w:tcW w:w="1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84792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Картометрический </w:t>
            </w:r>
          </w:p>
        </w:tc>
        <w:tc>
          <w:tcPr>
            <w:tcW w:w="1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E6762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0EF0C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B36347" w:rsidRPr="009F5788" w14:paraId="60E278F4" w14:textId="77777777" w:rsidTr="00B36347">
        <w:tblPrEx>
          <w:tblLook w:val="04A0" w:firstRow="1" w:lastRow="0" w:firstColumn="1" w:lastColumn="0" w:noHBand="0" w:noVBand="1"/>
        </w:tblPrEx>
        <w:trPr>
          <w:gridBefore w:val="1"/>
          <w:wBefore w:w="71" w:type="dxa"/>
          <w:trHeight w:val="480"/>
          <w:jc w:val="center"/>
        </w:trPr>
        <w:tc>
          <w:tcPr>
            <w:tcW w:w="16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D1E78" w14:textId="77777777" w:rsidR="00B36347" w:rsidRPr="009F5788" w:rsidRDefault="00B36347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6BB49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247796,03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BA342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274819,18</w:t>
            </w:r>
          </w:p>
        </w:tc>
        <w:tc>
          <w:tcPr>
            <w:tcW w:w="1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2D63E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Картометрический </w:t>
            </w:r>
          </w:p>
        </w:tc>
        <w:tc>
          <w:tcPr>
            <w:tcW w:w="1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1FC5E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B4E96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B36347" w:rsidRPr="009F5788" w14:paraId="5A7FEBCA" w14:textId="77777777" w:rsidTr="00B36347">
        <w:tblPrEx>
          <w:tblLook w:val="04A0" w:firstRow="1" w:lastRow="0" w:firstColumn="1" w:lastColumn="0" w:noHBand="0" w:noVBand="1"/>
        </w:tblPrEx>
        <w:trPr>
          <w:gridBefore w:val="1"/>
          <w:wBefore w:w="71" w:type="dxa"/>
          <w:trHeight w:val="480"/>
          <w:jc w:val="center"/>
        </w:trPr>
        <w:tc>
          <w:tcPr>
            <w:tcW w:w="16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705C6" w14:textId="77777777" w:rsidR="00B36347" w:rsidRPr="009F5788" w:rsidRDefault="00B36347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574AB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247790,11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981CA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274867,03</w:t>
            </w:r>
          </w:p>
        </w:tc>
        <w:tc>
          <w:tcPr>
            <w:tcW w:w="1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4E8AA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Картометрический </w:t>
            </w:r>
          </w:p>
        </w:tc>
        <w:tc>
          <w:tcPr>
            <w:tcW w:w="1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EAA22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1B52A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B36347" w:rsidRPr="009F5788" w14:paraId="1B37F1FC" w14:textId="77777777" w:rsidTr="00B36347">
        <w:tblPrEx>
          <w:tblLook w:val="04A0" w:firstRow="1" w:lastRow="0" w:firstColumn="1" w:lastColumn="0" w:noHBand="0" w:noVBand="1"/>
        </w:tblPrEx>
        <w:trPr>
          <w:gridBefore w:val="1"/>
          <w:wBefore w:w="71" w:type="dxa"/>
          <w:trHeight w:val="480"/>
          <w:jc w:val="center"/>
        </w:trPr>
        <w:tc>
          <w:tcPr>
            <w:tcW w:w="16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594EC" w14:textId="77777777" w:rsidR="00B36347" w:rsidRPr="009F5788" w:rsidRDefault="00B36347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F1B32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247898,55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31193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274880,12</w:t>
            </w:r>
          </w:p>
        </w:tc>
        <w:tc>
          <w:tcPr>
            <w:tcW w:w="1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B60806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Картометрический </w:t>
            </w:r>
          </w:p>
        </w:tc>
        <w:tc>
          <w:tcPr>
            <w:tcW w:w="1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E9CEE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72CA0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B36347" w:rsidRPr="009F5788" w14:paraId="755F311C" w14:textId="77777777" w:rsidTr="00B36347">
        <w:tblPrEx>
          <w:tblLook w:val="04A0" w:firstRow="1" w:lastRow="0" w:firstColumn="1" w:lastColumn="0" w:noHBand="0" w:noVBand="1"/>
        </w:tblPrEx>
        <w:trPr>
          <w:gridBefore w:val="1"/>
          <w:wBefore w:w="71" w:type="dxa"/>
          <w:trHeight w:val="480"/>
          <w:jc w:val="center"/>
        </w:trPr>
        <w:tc>
          <w:tcPr>
            <w:tcW w:w="16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B0DC3" w14:textId="77777777" w:rsidR="00B36347" w:rsidRPr="009F5788" w:rsidRDefault="00B36347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BDB09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247898,55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EE95F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274891,45</w:t>
            </w:r>
          </w:p>
        </w:tc>
        <w:tc>
          <w:tcPr>
            <w:tcW w:w="1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BBA27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13F71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B7A4A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B36347" w:rsidRPr="009F5788" w14:paraId="4572E3F7" w14:textId="77777777" w:rsidTr="00B36347">
        <w:tblPrEx>
          <w:tblLook w:val="04A0" w:firstRow="1" w:lastRow="0" w:firstColumn="1" w:lastColumn="0" w:noHBand="0" w:noVBand="1"/>
        </w:tblPrEx>
        <w:trPr>
          <w:gridBefore w:val="1"/>
          <w:wBefore w:w="71" w:type="dxa"/>
          <w:trHeight w:val="480"/>
          <w:jc w:val="center"/>
        </w:trPr>
        <w:tc>
          <w:tcPr>
            <w:tcW w:w="16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C0345" w14:textId="77777777" w:rsidR="00B36347" w:rsidRPr="009F5788" w:rsidRDefault="00B36347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650E5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247824,39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A516F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274882,04</w:t>
            </w:r>
          </w:p>
        </w:tc>
        <w:tc>
          <w:tcPr>
            <w:tcW w:w="1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32ED10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Картометрический </w:t>
            </w:r>
          </w:p>
        </w:tc>
        <w:tc>
          <w:tcPr>
            <w:tcW w:w="1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D3B34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5232B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B36347" w:rsidRPr="009F5788" w14:paraId="5535DF62" w14:textId="77777777" w:rsidTr="00B36347">
        <w:tblPrEx>
          <w:tblLook w:val="04A0" w:firstRow="1" w:lastRow="0" w:firstColumn="1" w:lastColumn="0" w:noHBand="0" w:noVBand="1"/>
        </w:tblPrEx>
        <w:trPr>
          <w:gridBefore w:val="1"/>
          <w:wBefore w:w="71" w:type="dxa"/>
          <w:trHeight w:val="480"/>
          <w:jc w:val="center"/>
        </w:trPr>
        <w:tc>
          <w:tcPr>
            <w:tcW w:w="16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04F2C" w14:textId="77777777" w:rsidR="00B36347" w:rsidRPr="009F5788" w:rsidRDefault="00B36347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A4006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247786,28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6F561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274875,35</w:t>
            </w:r>
          </w:p>
        </w:tc>
        <w:tc>
          <w:tcPr>
            <w:tcW w:w="1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063DB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Картометрический </w:t>
            </w:r>
          </w:p>
        </w:tc>
        <w:tc>
          <w:tcPr>
            <w:tcW w:w="1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38554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EA6E9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B36347" w:rsidRPr="009F5788" w14:paraId="2B0BF41B" w14:textId="77777777" w:rsidTr="00B36347">
        <w:tblPrEx>
          <w:tblLook w:val="04A0" w:firstRow="1" w:lastRow="0" w:firstColumn="1" w:lastColumn="0" w:noHBand="0" w:noVBand="1"/>
        </w:tblPrEx>
        <w:trPr>
          <w:gridBefore w:val="1"/>
          <w:wBefore w:w="71" w:type="dxa"/>
          <w:trHeight w:val="480"/>
          <w:jc w:val="center"/>
        </w:trPr>
        <w:tc>
          <w:tcPr>
            <w:tcW w:w="16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788EC" w14:textId="77777777" w:rsidR="00B36347" w:rsidRPr="009F5788" w:rsidRDefault="00B36347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C82CE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247781,01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2CDBD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274923,44</w:t>
            </w:r>
          </w:p>
        </w:tc>
        <w:tc>
          <w:tcPr>
            <w:tcW w:w="1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B8846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Картометрический </w:t>
            </w:r>
          </w:p>
        </w:tc>
        <w:tc>
          <w:tcPr>
            <w:tcW w:w="1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7E39D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3B88D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B36347" w:rsidRPr="009F5788" w14:paraId="6E0B50CE" w14:textId="77777777" w:rsidTr="00B36347">
        <w:tblPrEx>
          <w:tblLook w:val="04A0" w:firstRow="1" w:lastRow="0" w:firstColumn="1" w:lastColumn="0" w:noHBand="0" w:noVBand="1"/>
        </w:tblPrEx>
        <w:trPr>
          <w:gridBefore w:val="1"/>
          <w:wBefore w:w="71" w:type="dxa"/>
          <w:trHeight w:val="480"/>
          <w:jc w:val="center"/>
        </w:trPr>
        <w:tc>
          <w:tcPr>
            <w:tcW w:w="16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08575" w14:textId="77777777" w:rsidR="00B36347" w:rsidRPr="009F5788" w:rsidRDefault="00B36347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C7E39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247772,50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30455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274923,38</w:t>
            </w:r>
          </w:p>
        </w:tc>
        <w:tc>
          <w:tcPr>
            <w:tcW w:w="1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A107C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Картометрический </w:t>
            </w:r>
          </w:p>
        </w:tc>
        <w:tc>
          <w:tcPr>
            <w:tcW w:w="1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75C8F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6A8EC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B36347" w:rsidRPr="009F5788" w14:paraId="24AE7DED" w14:textId="77777777" w:rsidTr="00B36347">
        <w:tblPrEx>
          <w:tblLook w:val="04A0" w:firstRow="1" w:lastRow="0" w:firstColumn="1" w:lastColumn="0" w:noHBand="0" w:noVBand="1"/>
        </w:tblPrEx>
        <w:trPr>
          <w:gridBefore w:val="1"/>
          <w:wBefore w:w="71" w:type="dxa"/>
          <w:trHeight w:val="480"/>
          <w:jc w:val="center"/>
        </w:trPr>
        <w:tc>
          <w:tcPr>
            <w:tcW w:w="16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7DE54" w14:textId="77777777" w:rsidR="00B36347" w:rsidRPr="009F5788" w:rsidRDefault="00B36347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92124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247777,57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9601D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274874,99</w:t>
            </w:r>
          </w:p>
        </w:tc>
        <w:tc>
          <w:tcPr>
            <w:tcW w:w="1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8D9BA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5A052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4250F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B36347" w:rsidRPr="009F5788" w14:paraId="56D3E72A" w14:textId="77777777" w:rsidTr="00B36347">
        <w:tblPrEx>
          <w:tblLook w:val="04A0" w:firstRow="1" w:lastRow="0" w:firstColumn="1" w:lastColumn="0" w:noHBand="0" w:noVBand="1"/>
        </w:tblPrEx>
        <w:trPr>
          <w:gridBefore w:val="1"/>
          <w:wBefore w:w="71" w:type="dxa"/>
          <w:trHeight w:val="480"/>
          <w:jc w:val="center"/>
        </w:trPr>
        <w:tc>
          <w:tcPr>
            <w:tcW w:w="16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1BFE4" w14:textId="77777777" w:rsidR="00B36347" w:rsidRPr="009F5788" w:rsidRDefault="00B36347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B8305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247716,00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E0D97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274865,10</w:t>
            </w:r>
          </w:p>
        </w:tc>
        <w:tc>
          <w:tcPr>
            <w:tcW w:w="1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C2B3A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Картометрический </w:t>
            </w:r>
          </w:p>
        </w:tc>
        <w:tc>
          <w:tcPr>
            <w:tcW w:w="1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333F4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CCFFD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B36347" w:rsidRPr="009F5788" w14:paraId="05BC2B27" w14:textId="77777777" w:rsidTr="00B36347">
        <w:tblPrEx>
          <w:tblLook w:val="04A0" w:firstRow="1" w:lastRow="0" w:firstColumn="1" w:lastColumn="0" w:noHBand="0" w:noVBand="1"/>
        </w:tblPrEx>
        <w:trPr>
          <w:gridBefore w:val="1"/>
          <w:wBefore w:w="71" w:type="dxa"/>
          <w:trHeight w:val="480"/>
          <w:jc w:val="center"/>
        </w:trPr>
        <w:tc>
          <w:tcPr>
            <w:tcW w:w="16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81053" w14:textId="77777777" w:rsidR="00B36347" w:rsidRPr="009F5788" w:rsidRDefault="00B36347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7005E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247717,46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5E32D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274854,77</w:t>
            </w:r>
          </w:p>
        </w:tc>
        <w:tc>
          <w:tcPr>
            <w:tcW w:w="1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904B3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Картометрический </w:t>
            </w:r>
          </w:p>
        </w:tc>
        <w:tc>
          <w:tcPr>
            <w:tcW w:w="1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60838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600DF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B36347" w:rsidRPr="009F5788" w14:paraId="30A068AA" w14:textId="77777777" w:rsidTr="00B36347">
        <w:tblPrEx>
          <w:tblLook w:val="04A0" w:firstRow="1" w:lastRow="0" w:firstColumn="1" w:lastColumn="0" w:noHBand="0" w:noVBand="1"/>
        </w:tblPrEx>
        <w:trPr>
          <w:gridBefore w:val="1"/>
          <w:wBefore w:w="71" w:type="dxa"/>
          <w:trHeight w:val="480"/>
          <w:jc w:val="center"/>
        </w:trPr>
        <w:tc>
          <w:tcPr>
            <w:tcW w:w="16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03D3A" w14:textId="77777777" w:rsidR="00B36347" w:rsidRPr="009F5788" w:rsidRDefault="00B36347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9AD8B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247752,58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36E50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274860,00</w:t>
            </w:r>
          </w:p>
        </w:tc>
        <w:tc>
          <w:tcPr>
            <w:tcW w:w="1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BAB1C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Картометрический </w:t>
            </w:r>
          </w:p>
        </w:tc>
        <w:tc>
          <w:tcPr>
            <w:tcW w:w="1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025EB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B6C8E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B36347" w:rsidRPr="009F5788" w14:paraId="7A9BCCCF" w14:textId="77777777" w:rsidTr="00B36347">
        <w:tblPrEx>
          <w:tblLook w:val="04A0" w:firstRow="1" w:lastRow="0" w:firstColumn="1" w:lastColumn="0" w:noHBand="0" w:noVBand="1"/>
        </w:tblPrEx>
        <w:trPr>
          <w:gridBefore w:val="1"/>
          <w:wBefore w:w="71" w:type="dxa"/>
          <w:trHeight w:val="480"/>
          <w:jc w:val="center"/>
        </w:trPr>
        <w:tc>
          <w:tcPr>
            <w:tcW w:w="16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C1CE0" w14:textId="77777777" w:rsidR="00B36347" w:rsidRPr="009F5788" w:rsidRDefault="00B36347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C6C0E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247778,91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A3525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274863,44</w:t>
            </w:r>
          </w:p>
        </w:tc>
        <w:tc>
          <w:tcPr>
            <w:tcW w:w="1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5A109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Картометрический </w:t>
            </w:r>
          </w:p>
        </w:tc>
        <w:tc>
          <w:tcPr>
            <w:tcW w:w="1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FB2E2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E4F0F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B36347" w:rsidRPr="009F5788" w14:paraId="39AC0C44" w14:textId="77777777" w:rsidTr="00B36347">
        <w:tblPrEx>
          <w:tblLook w:val="04A0" w:firstRow="1" w:lastRow="0" w:firstColumn="1" w:lastColumn="0" w:noHBand="0" w:noVBand="1"/>
        </w:tblPrEx>
        <w:trPr>
          <w:gridBefore w:val="1"/>
          <w:wBefore w:w="71" w:type="dxa"/>
          <w:trHeight w:val="480"/>
          <w:jc w:val="center"/>
        </w:trPr>
        <w:tc>
          <w:tcPr>
            <w:tcW w:w="16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D23A6" w14:textId="77777777" w:rsidR="00B36347" w:rsidRPr="009F5788" w:rsidRDefault="00B36347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D7A4A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247785,59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91A55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274816,58</w:t>
            </w:r>
          </w:p>
        </w:tc>
        <w:tc>
          <w:tcPr>
            <w:tcW w:w="1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42A97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29D86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20023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B36347" w:rsidRPr="009F5788" w14:paraId="1F973BAB" w14:textId="77777777" w:rsidTr="00B36347">
        <w:tblPrEx>
          <w:tblLook w:val="04A0" w:firstRow="1" w:lastRow="0" w:firstColumn="1" w:lastColumn="0" w:noHBand="0" w:noVBand="1"/>
        </w:tblPrEx>
        <w:trPr>
          <w:gridBefore w:val="1"/>
          <w:wBefore w:w="71" w:type="dxa"/>
          <w:trHeight w:val="480"/>
          <w:jc w:val="center"/>
        </w:trPr>
        <w:tc>
          <w:tcPr>
            <w:tcW w:w="16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F6678" w14:textId="77777777" w:rsidR="00B36347" w:rsidRPr="009F5788" w:rsidRDefault="00B36347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AD44D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247759,72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F451F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274812,85</w:t>
            </w:r>
          </w:p>
        </w:tc>
        <w:tc>
          <w:tcPr>
            <w:tcW w:w="1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6B841C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Картометрический </w:t>
            </w:r>
          </w:p>
        </w:tc>
        <w:tc>
          <w:tcPr>
            <w:tcW w:w="1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81BD0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FB4C8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B36347" w:rsidRPr="009F5788" w14:paraId="70F6DF2B" w14:textId="77777777" w:rsidTr="00B36347">
        <w:tblPrEx>
          <w:tblLook w:val="04A0" w:firstRow="1" w:lastRow="0" w:firstColumn="1" w:lastColumn="0" w:noHBand="0" w:noVBand="1"/>
        </w:tblPrEx>
        <w:trPr>
          <w:gridBefore w:val="1"/>
          <w:wBefore w:w="71" w:type="dxa"/>
          <w:trHeight w:val="480"/>
          <w:jc w:val="center"/>
        </w:trPr>
        <w:tc>
          <w:tcPr>
            <w:tcW w:w="16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8DA64" w14:textId="77777777" w:rsidR="00B36347" w:rsidRPr="009F5788" w:rsidRDefault="00B36347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EE032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247760,87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BA049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274804,85</w:t>
            </w:r>
          </w:p>
        </w:tc>
        <w:tc>
          <w:tcPr>
            <w:tcW w:w="1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108F8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Картометрический </w:t>
            </w:r>
          </w:p>
        </w:tc>
        <w:tc>
          <w:tcPr>
            <w:tcW w:w="1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1D84D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3E361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B36347" w:rsidRPr="009F5788" w14:paraId="78BBFB63" w14:textId="77777777" w:rsidTr="00B36347">
        <w:tblPrEx>
          <w:tblLook w:val="04A0" w:firstRow="1" w:lastRow="0" w:firstColumn="1" w:lastColumn="0" w:noHBand="0" w:noVBand="1"/>
        </w:tblPrEx>
        <w:trPr>
          <w:gridBefore w:val="1"/>
          <w:wBefore w:w="71" w:type="dxa"/>
          <w:trHeight w:val="480"/>
          <w:jc w:val="center"/>
        </w:trPr>
        <w:tc>
          <w:tcPr>
            <w:tcW w:w="16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C7A25" w14:textId="77777777" w:rsidR="00B36347" w:rsidRPr="009F5788" w:rsidRDefault="00B36347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6AB4B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247725,77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62B84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274799,58</w:t>
            </w:r>
          </w:p>
        </w:tc>
        <w:tc>
          <w:tcPr>
            <w:tcW w:w="1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06DE5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Картометрический </w:t>
            </w:r>
          </w:p>
        </w:tc>
        <w:tc>
          <w:tcPr>
            <w:tcW w:w="1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4EFA3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A2D63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B36347" w:rsidRPr="009F5788" w14:paraId="00233220" w14:textId="77777777" w:rsidTr="00B36347">
        <w:tblPrEx>
          <w:tblLook w:val="04A0" w:firstRow="1" w:lastRow="0" w:firstColumn="1" w:lastColumn="0" w:noHBand="0" w:noVBand="1"/>
        </w:tblPrEx>
        <w:trPr>
          <w:gridBefore w:val="1"/>
          <w:wBefore w:w="71" w:type="dxa"/>
          <w:trHeight w:val="480"/>
          <w:jc w:val="center"/>
        </w:trPr>
        <w:tc>
          <w:tcPr>
            <w:tcW w:w="16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80FA8" w14:textId="77777777" w:rsidR="00B36347" w:rsidRPr="009F5788" w:rsidRDefault="00B36347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D8242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247726,41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B2333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274795,76</w:t>
            </w:r>
          </w:p>
        </w:tc>
        <w:tc>
          <w:tcPr>
            <w:tcW w:w="1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233DD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Картометрический </w:t>
            </w:r>
          </w:p>
        </w:tc>
        <w:tc>
          <w:tcPr>
            <w:tcW w:w="1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CAB68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89404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B36347" w:rsidRPr="009F5788" w14:paraId="241816EA" w14:textId="77777777" w:rsidTr="00B36347">
        <w:tblPrEx>
          <w:tblLook w:val="04A0" w:firstRow="1" w:lastRow="0" w:firstColumn="1" w:lastColumn="0" w:noHBand="0" w:noVBand="1"/>
        </w:tblPrEx>
        <w:trPr>
          <w:gridBefore w:val="1"/>
          <w:wBefore w:w="71" w:type="dxa"/>
          <w:trHeight w:val="480"/>
          <w:jc w:val="center"/>
        </w:trPr>
        <w:tc>
          <w:tcPr>
            <w:tcW w:w="16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6B2D7" w14:textId="77777777" w:rsidR="00B36347" w:rsidRPr="009F5788" w:rsidRDefault="00B36347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7CB4E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247783,99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F5877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274804,58</w:t>
            </w:r>
          </w:p>
        </w:tc>
        <w:tc>
          <w:tcPr>
            <w:tcW w:w="1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17AB6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D7BC6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224BD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B36347" w:rsidRPr="009F5788" w14:paraId="52E43C0C" w14:textId="77777777" w:rsidTr="00B36347">
        <w:tblPrEx>
          <w:tblLook w:val="04A0" w:firstRow="1" w:lastRow="0" w:firstColumn="1" w:lastColumn="0" w:noHBand="0" w:noVBand="1"/>
        </w:tblPrEx>
        <w:trPr>
          <w:gridBefore w:val="1"/>
          <w:wBefore w:w="71" w:type="dxa"/>
          <w:trHeight w:val="480"/>
          <w:jc w:val="center"/>
        </w:trPr>
        <w:tc>
          <w:tcPr>
            <w:tcW w:w="16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3E7F3" w14:textId="77777777" w:rsidR="00B36347" w:rsidRPr="009F5788" w:rsidRDefault="00B36347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6200F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247788,35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89D92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274758,99</w:t>
            </w:r>
          </w:p>
        </w:tc>
        <w:tc>
          <w:tcPr>
            <w:tcW w:w="1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18D68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A9E6E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CCCA9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B36347" w:rsidRPr="009F5788" w14:paraId="388290AE" w14:textId="77777777" w:rsidTr="00B36347">
        <w:tblPrEx>
          <w:tblLook w:val="04A0" w:firstRow="1" w:lastRow="0" w:firstColumn="1" w:lastColumn="0" w:noHBand="0" w:noVBand="1"/>
        </w:tblPrEx>
        <w:trPr>
          <w:gridBefore w:val="1"/>
          <w:wBefore w:w="71" w:type="dxa"/>
          <w:trHeight w:val="480"/>
          <w:jc w:val="center"/>
        </w:trPr>
        <w:tc>
          <w:tcPr>
            <w:tcW w:w="16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06B3C" w14:textId="77777777" w:rsidR="00B36347" w:rsidRPr="009F5788" w:rsidRDefault="00B36347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E8C39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247802,60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66616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274761,34</w:t>
            </w:r>
          </w:p>
        </w:tc>
        <w:tc>
          <w:tcPr>
            <w:tcW w:w="1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172BBC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Картометрический </w:t>
            </w:r>
          </w:p>
        </w:tc>
        <w:tc>
          <w:tcPr>
            <w:tcW w:w="1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5D204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6D411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B36347" w:rsidRPr="009F5788" w14:paraId="199A224E" w14:textId="77777777" w:rsidTr="00B36347">
        <w:tblPrEx>
          <w:tblLook w:val="04A0" w:firstRow="1" w:lastRow="0" w:firstColumn="1" w:lastColumn="0" w:noHBand="0" w:noVBand="1"/>
        </w:tblPrEx>
        <w:trPr>
          <w:gridBefore w:val="1"/>
          <w:wBefore w:w="71" w:type="dxa"/>
          <w:trHeight w:val="480"/>
          <w:jc w:val="center"/>
        </w:trPr>
        <w:tc>
          <w:tcPr>
            <w:tcW w:w="16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52A79" w14:textId="77777777" w:rsidR="00B36347" w:rsidRPr="009F5788" w:rsidRDefault="00B36347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B0D77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247796,24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08031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274806,64</w:t>
            </w:r>
          </w:p>
        </w:tc>
        <w:tc>
          <w:tcPr>
            <w:tcW w:w="1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72E2A5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Картометрический </w:t>
            </w:r>
          </w:p>
        </w:tc>
        <w:tc>
          <w:tcPr>
            <w:tcW w:w="1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D9DBE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97F01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B36347" w:rsidRPr="009F5788" w14:paraId="6DB601AB" w14:textId="77777777" w:rsidTr="00B36347">
        <w:tblPrEx>
          <w:tblLook w:val="04A0" w:firstRow="1" w:lastRow="0" w:firstColumn="1" w:lastColumn="0" w:noHBand="0" w:noVBand="1"/>
        </w:tblPrEx>
        <w:trPr>
          <w:gridBefore w:val="1"/>
          <w:wBefore w:w="71" w:type="dxa"/>
          <w:trHeight w:val="480"/>
          <w:jc w:val="center"/>
        </w:trPr>
        <w:tc>
          <w:tcPr>
            <w:tcW w:w="16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2D51D" w14:textId="77777777" w:rsidR="00B36347" w:rsidRPr="0099317C" w:rsidRDefault="00B36347" w:rsidP="00F374DF">
            <w:pPr>
              <w:spacing w:after="0" w:line="240" w:lineRule="auto"/>
              <w:ind w:left="455"/>
              <w:contextualSpacing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val="en-US" w:eastAsia="ru-RU"/>
              </w:rPr>
              <w:t>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69E03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247905,17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8C930" w14:textId="77777777" w:rsidR="00B36347" w:rsidRPr="0099317C" w:rsidRDefault="00B36347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9317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274821,28</w:t>
            </w:r>
          </w:p>
        </w:tc>
        <w:tc>
          <w:tcPr>
            <w:tcW w:w="1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ADFBA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Картометрический </w:t>
            </w:r>
          </w:p>
        </w:tc>
        <w:tc>
          <w:tcPr>
            <w:tcW w:w="1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59944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5B678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B36347" w:rsidRPr="009F5788" w14:paraId="717D3940" w14:textId="77777777" w:rsidTr="00B36347">
        <w:tblPrEx>
          <w:tblLook w:val="04A0" w:firstRow="1" w:lastRow="0" w:firstColumn="1" w:lastColumn="0" w:noHBand="0" w:noVBand="1"/>
        </w:tblPrEx>
        <w:trPr>
          <w:gridBefore w:val="1"/>
          <w:wBefore w:w="71" w:type="dxa"/>
          <w:trHeight w:val="300"/>
          <w:jc w:val="center"/>
        </w:trPr>
        <w:tc>
          <w:tcPr>
            <w:tcW w:w="96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AE26C" w14:textId="77777777" w:rsidR="00B36347" w:rsidRPr="009F5788" w:rsidRDefault="00B36347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:rsidR="00B36347" w:rsidRPr="009F5788" w14:paraId="6CBB7D5F" w14:textId="77777777" w:rsidTr="00B36347">
        <w:tblPrEx>
          <w:tblLook w:val="04A0" w:firstRow="1" w:lastRow="0" w:firstColumn="1" w:lastColumn="0" w:noHBand="0" w:noVBand="1"/>
        </w:tblPrEx>
        <w:trPr>
          <w:gridBefore w:val="1"/>
          <w:wBefore w:w="71" w:type="dxa"/>
          <w:trHeight w:val="300"/>
          <w:jc w:val="center"/>
        </w:trPr>
        <w:tc>
          <w:tcPr>
            <w:tcW w:w="1631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A3B5E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17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Обозначение</w:t>
            </w:r>
            <w:r w:rsidRPr="000817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характерных точек границ</w:t>
            </w:r>
          </w:p>
        </w:tc>
        <w:tc>
          <w:tcPr>
            <w:tcW w:w="29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46D5F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169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34C8D3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82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93565" w14:textId="77777777" w:rsidR="00B36347" w:rsidRPr="009F5788" w:rsidRDefault="00B36347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</w:t>
            </w:r>
            <w:proofErr w:type="spellStart"/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Мt</w:t>
            </w:r>
            <w:proofErr w:type="spellEnd"/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1508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524F5D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B36347" w:rsidRPr="009F5788" w14:paraId="06073F01" w14:textId="77777777" w:rsidTr="00B36347">
        <w:tblPrEx>
          <w:tblLook w:val="04A0" w:firstRow="1" w:lastRow="0" w:firstColumn="1" w:lastColumn="0" w:noHBand="0" w:noVBand="1"/>
        </w:tblPrEx>
        <w:trPr>
          <w:gridBefore w:val="1"/>
          <w:wBefore w:w="71" w:type="dxa"/>
          <w:trHeight w:val="1140"/>
          <w:jc w:val="center"/>
        </w:trPr>
        <w:tc>
          <w:tcPr>
            <w:tcW w:w="163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59680" w14:textId="77777777" w:rsidR="00B36347" w:rsidRPr="009F5788" w:rsidRDefault="00B36347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BA969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ECCD4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169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4B6E1" w14:textId="77777777" w:rsidR="00B36347" w:rsidRPr="009F5788" w:rsidRDefault="00B36347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2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8DC16" w14:textId="77777777" w:rsidR="00B36347" w:rsidRPr="009F5788" w:rsidRDefault="00B36347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005B2" w14:textId="77777777" w:rsidR="00B36347" w:rsidRPr="009F5788" w:rsidRDefault="00B36347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6347" w:rsidRPr="009F5788" w14:paraId="28519856" w14:textId="77777777" w:rsidTr="00B36347">
        <w:tblPrEx>
          <w:tblLook w:val="04A0" w:firstRow="1" w:lastRow="0" w:firstColumn="1" w:lastColumn="0" w:noHBand="0" w:noVBand="1"/>
        </w:tblPrEx>
        <w:trPr>
          <w:gridBefore w:val="1"/>
          <w:wBefore w:w="71" w:type="dxa"/>
          <w:trHeight w:val="300"/>
          <w:jc w:val="center"/>
        </w:trPr>
        <w:tc>
          <w:tcPr>
            <w:tcW w:w="16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8CBD3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03BE9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746D1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48C6D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C1CE6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D5B3A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B36347" w:rsidRPr="009F5788" w14:paraId="74578522" w14:textId="77777777" w:rsidTr="00B36347">
        <w:tblPrEx>
          <w:tblLook w:val="04A0" w:firstRow="1" w:lastRow="0" w:firstColumn="1" w:lastColumn="0" w:noHBand="0" w:noVBand="1"/>
        </w:tblPrEx>
        <w:trPr>
          <w:gridBefore w:val="1"/>
          <w:wBefore w:w="71" w:type="dxa"/>
          <w:trHeight w:val="300"/>
          <w:jc w:val="center"/>
        </w:trPr>
        <w:tc>
          <w:tcPr>
            <w:tcW w:w="16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DF408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7BA1D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BB0E4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E0A2C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910AC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19CC1" w14:textId="77777777" w:rsidR="00B36347" w:rsidRPr="009F5788" w:rsidRDefault="00B36347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</w:tr>
    </w:tbl>
    <w:p w14:paraId="4E97FDFE" w14:textId="77777777" w:rsidR="00FC352E" w:rsidRPr="00FC352E" w:rsidRDefault="00FC352E" w:rsidP="00FC352E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63F02CF6" w14:textId="0FF9B4EF" w:rsidR="00B36347" w:rsidRDefault="00B36347" w:rsidP="00FC352E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15"/>
    <w:p w14:paraId="12B12EC3" w14:textId="77777777" w:rsidR="00B36347" w:rsidRDefault="00FC352E" w:rsidP="00B36347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52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 w:bidi="ru-RU"/>
        </w:rPr>
        <w:t>II</w:t>
      </w:r>
      <w:r w:rsidRPr="00FC352E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. Установление зоны регулирования застройки и хозяйственной деятельности объекта культурного наследия регионального значения </w:t>
      </w:r>
      <w:r w:rsidR="00B36347" w:rsidRPr="0012330C">
        <w:rPr>
          <w:rFonts w:ascii="Times New Roman" w:hAnsi="Times New Roman" w:cs="Times New Roman"/>
          <w:b/>
          <w:sz w:val="28"/>
          <w:szCs w:val="28"/>
        </w:rPr>
        <w:t xml:space="preserve">«Здание музея (дом купца </w:t>
      </w:r>
      <w:proofErr w:type="gramStart"/>
      <w:r w:rsidR="00B36347" w:rsidRPr="0012330C">
        <w:rPr>
          <w:rFonts w:ascii="Times New Roman" w:hAnsi="Times New Roman" w:cs="Times New Roman"/>
          <w:b/>
          <w:sz w:val="28"/>
          <w:szCs w:val="28"/>
        </w:rPr>
        <w:t>Даутова)»</w:t>
      </w:r>
      <w:proofErr w:type="gramEnd"/>
      <w:r w:rsidR="00B36347" w:rsidRPr="0012330C">
        <w:rPr>
          <w:rFonts w:ascii="Times New Roman" w:hAnsi="Times New Roman" w:cs="Times New Roman"/>
          <w:b/>
          <w:sz w:val="28"/>
          <w:szCs w:val="28"/>
        </w:rPr>
        <w:t xml:space="preserve">, 1902 г., (Республика Дагестан, </w:t>
      </w:r>
      <w:proofErr w:type="spellStart"/>
      <w:r w:rsidR="00B36347" w:rsidRPr="0012330C">
        <w:rPr>
          <w:rFonts w:ascii="Times New Roman" w:hAnsi="Times New Roman" w:cs="Times New Roman"/>
          <w:b/>
          <w:sz w:val="28"/>
          <w:szCs w:val="28"/>
        </w:rPr>
        <w:t>г.Хасавюрт</w:t>
      </w:r>
      <w:proofErr w:type="spellEnd"/>
      <w:r w:rsidR="00B36347" w:rsidRPr="0012330C">
        <w:rPr>
          <w:rFonts w:ascii="Times New Roman" w:hAnsi="Times New Roman" w:cs="Times New Roman"/>
          <w:b/>
          <w:sz w:val="28"/>
          <w:szCs w:val="28"/>
        </w:rPr>
        <w:t xml:space="preserve">, ул. </w:t>
      </w:r>
      <w:proofErr w:type="spellStart"/>
      <w:r w:rsidR="00B36347" w:rsidRPr="0012330C">
        <w:rPr>
          <w:rFonts w:ascii="Times New Roman" w:hAnsi="Times New Roman" w:cs="Times New Roman"/>
          <w:b/>
          <w:sz w:val="28"/>
          <w:szCs w:val="28"/>
        </w:rPr>
        <w:t>Тотурбиева</w:t>
      </w:r>
      <w:proofErr w:type="spellEnd"/>
      <w:r w:rsidR="00B36347" w:rsidRPr="0012330C">
        <w:rPr>
          <w:rFonts w:ascii="Times New Roman" w:hAnsi="Times New Roman" w:cs="Times New Roman"/>
          <w:b/>
          <w:sz w:val="28"/>
          <w:szCs w:val="28"/>
        </w:rPr>
        <w:t xml:space="preserve">, 54 (уточненный адрес: Республика Дагестан, г. Хасавюрт, ул. </w:t>
      </w:r>
      <w:proofErr w:type="spellStart"/>
      <w:r w:rsidR="00B36347" w:rsidRPr="0012330C">
        <w:rPr>
          <w:rFonts w:ascii="Times New Roman" w:hAnsi="Times New Roman" w:cs="Times New Roman"/>
          <w:b/>
          <w:sz w:val="28"/>
          <w:szCs w:val="28"/>
        </w:rPr>
        <w:t>Мусаясул</w:t>
      </w:r>
      <w:proofErr w:type="spellEnd"/>
      <w:r w:rsidR="00B36347" w:rsidRPr="0012330C">
        <w:rPr>
          <w:rFonts w:ascii="Times New Roman" w:hAnsi="Times New Roman" w:cs="Times New Roman"/>
          <w:b/>
          <w:sz w:val="28"/>
          <w:szCs w:val="28"/>
        </w:rPr>
        <w:t>, 26)</w:t>
      </w:r>
    </w:p>
    <w:p w14:paraId="7E3867FC" w14:textId="325BBD11" w:rsidR="00FC352E" w:rsidRPr="00FC352E" w:rsidRDefault="00FC352E" w:rsidP="00B36347">
      <w:pPr>
        <w:widowControl w:val="0"/>
        <w:autoSpaceDE w:val="0"/>
        <w:autoSpaceDN w:val="0"/>
        <w:spacing w:after="0" w:line="240" w:lineRule="auto"/>
        <w:ind w:left="678" w:right="-1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14:paraId="1C4AD439" w14:textId="70CAB75B" w:rsidR="00FC352E" w:rsidRDefault="00FC352E" w:rsidP="00FC352E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16" w:name="_bookmark60"/>
      <w:bookmarkEnd w:id="16"/>
      <w:r w:rsidRPr="00FC352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2.1. </w:t>
      </w:r>
      <w:r w:rsidR="00B36347" w:rsidRPr="00B36347">
        <w:rPr>
          <w:rFonts w:ascii="Times New Roman" w:hAnsi="Times New Roman" w:cs="Times New Roman"/>
          <w:b/>
          <w:color w:val="000000"/>
          <w:sz w:val="28"/>
          <w:szCs w:val="28"/>
        </w:rPr>
        <w:t>Описание прохождения границ зоны регулирования застройки и хозяйственной деятельности объекта культурного наследия регионального значения ЗРЗ-1 (ЗРЗ-1.1; ЗРЗ-1.2; ЗРЗ-1.3; ЗРЗ-1.4; ЗРЗ-1.5; ЗРЗ-1.6)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8058EB" w:rsidRPr="002D2486" w14:paraId="0102875F" w14:textId="77777777" w:rsidTr="00F374DF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5AD676C7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70978CD4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прохождения границы</w:t>
            </w:r>
          </w:p>
        </w:tc>
      </w:tr>
      <w:tr w:rsidR="008058EB" w:rsidRPr="002D2486" w14:paraId="1EE5A3BC" w14:textId="77777777" w:rsidTr="00F374DF">
        <w:trPr>
          <w:trHeight w:val="337"/>
          <w:jc w:val="center"/>
        </w:trPr>
        <w:tc>
          <w:tcPr>
            <w:tcW w:w="1080" w:type="dxa"/>
            <w:vMerge w:val="restart"/>
            <w:vAlign w:val="center"/>
          </w:tcPr>
          <w:p w14:paraId="590FFFC8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55D4854E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550AEAFC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58EB" w:rsidRPr="002D2486" w14:paraId="48754BF7" w14:textId="77777777" w:rsidTr="00F374DF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6AC72322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8" w:type="dxa"/>
            <w:vMerge/>
            <w:vAlign w:val="center"/>
          </w:tcPr>
          <w:p w14:paraId="749BC643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3" w:type="dxa"/>
            <w:vAlign w:val="center"/>
          </w:tcPr>
          <w:p w14:paraId="1711DC5F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233FEEDF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66BBA9FD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</w:rPr>
              <w:t>Дирекционный угол</w:t>
            </w:r>
          </w:p>
        </w:tc>
      </w:tr>
    </w:tbl>
    <w:p w14:paraId="56F022A3" w14:textId="77777777" w:rsidR="008058EB" w:rsidRPr="002D2486" w:rsidRDefault="008058EB" w:rsidP="008058EB">
      <w:pPr>
        <w:spacing w:after="0" w:line="14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ar-SA"/>
        </w:rPr>
      </w:pPr>
    </w:p>
    <w:p w14:paraId="556DB43C" w14:textId="77777777" w:rsidR="008058EB" w:rsidRPr="002D2486" w:rsidRDefault="008058EB" w:rsidP="008058EB">
      <w:pPr>
        <w:spacing w:after="0" w:line="14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ar-SA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8058EB" w:rsidRPr="002D2486" w14:paraId="02B59A5C" w14:textId="77777777" w:rsidTr="00F374DF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6CA846A6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0EAB3AE1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vAlign w:val="center"/>
          </w:tcPr>
          <w:p w14:paraId="59FE84DB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  <w:vAlign w:val="center"/>
          </w:tcPr>
          <w:p w14:paraId="143BAB77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546" w:type="dxa"/>
          </w:tcPr>
          <w:p w14:paraId="502DA8E8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058EB" w:rsidRPr="002D2486" w14:paraId="7D0AED61" w14:textId="77777777" w:rsidTr="00F374DF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0BEF793E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</w:rPr>
              <w:t>ЗРЗ-1.1</w:t>
            </w:r>
          </w:p>
        </w:tc>
      </w:tr>
      <w:tr w:rsidR="008058EB" w:rsidRPr="002D2486" w14:paraId="0B9B498E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2741995E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1AA56E83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578D5661" w14:textId="77777777" w:rsidR="008058EB" w:rsidRPr="002D2486" w:rsidRDefault="008058EB" w:rsidP="008058EB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6437A951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44.55</w:t>
            </w:r>
          </w:p>
        </w:tc>
        <w:tc>
          <w:tcPr>
            <w:tcW w:w="2546" w:type="dxa"/>
            <w:vAlign w:val="center"/>
          </w:tcPr>
          <w:p w14:paraId="46677FB6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97° 35' 25"</w:t>
            </w:r>
          </w:p>
        </w:tc>
      </w:tr>
      <w:tr w:rsidR="008058EB" w:rsidRPr="002D2486" w14:paraId="48CEAFC3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5F61774B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392A669E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</w:tcPr>
          <w:p w14:paraId="2AAF843B" w14:textId="77777777" w:rsidR="008058EB" w:rsidRPr="002D2486" w:rsidRDefault="008058EB" w:rsidP="008058EB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2A709431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109.9</w:t>
            </w:r>
          </w:p>
        </w:tc>
        <w:tc>
          <w:tcPr>
            <w:tcW w:w="2546" w:type="dxa"/>
            <w:vAlign w:val="center"/>
          </w:tcPr>
          <w:p w14:paraId="3BF1DD97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187° 39' 11"</w:t>
            </w:r>
          </w:p>
        </w:tc>
      </w:tr>
      <w:tr w:rsidR="008058EB" w:rsidRPr="002D2486" w14:paraId="66EF2701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3C39B7BD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0D4A96B8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268" w:type="dxa"/>
          </w:tcPr>
          <w:p w14:paraId="0184C825" w14:textId="77777777" w:rsidR="008058EB" w:rsidRPr="002D2486" w:rsidRDefault="008058EB" w:rsidP="008058EB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5DFEE8DD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45.74</w:t>
            </w:r>
          </w:p>
        </w:tc>
        <w:tc>
          <w:tcPr>
            <w:tcW w:w="2546" w:type="dxa"/>
            <w:vAlign w:val="center"/>
          </w:tcPr>
          <w:p w14:paraId="173853AF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277° 59' 37"</w:t>
            </w:r>
          </w:p>
        </w:tc>
      </w:tr>
      <w:tr w:rsidR="008058EB" w:rsidRPr="002D2486" w14:paraId="6A5214FF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7FB847AC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5BA28A6B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05A50B4F" w14:textId="77777777" w:rsidR="008058EB" w:rsidRPr="002D2486" w:rsidRDefault="008058EB" w:rsidP="008058EB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27AF8069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109.59</w:t>
            </w:r>
          </w:p>
        </w:tc>
        <w:tc>
          <w:tcPr>
            <w:tcW w:w="2546" w:type="dxa"/>
            <w:vAlign w:val="center"/>
          </w:tcPr>
          <w:p w14:paraId="12DE0427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8° 16' 45"</w:t>
            </w:r>
          </w:p>
        </w:tc>
      </w:tr>
      <w:tr w:rsidR="008058EB" w:rsidRPr="002D2486" w14:paraId="1371F944" w14:textId="77777777" w:rsidTr="00F374DF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69FC69C1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</w:rPr>
              <w:t>ЗРЗ-1.2</w:t>
            </w:r>
          </w:p>
        </w:tc>
      </w:tr>
      <w:tr w:rsidR="008058EB" w:rsidRPr="002D2486" w14:paraId="76189793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16746B9D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14:paraId="0B512B92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268" w:type="dxa"/>
          </w:tcPr>
          <w:p w14:paraId="44014918" w14:textId="77777777" w:rsidR="008058EB" w:rsidRPr="002D2486" w:rsidRDefault="008058EB" w:rsidP="008058EB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005DFB62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46.05</w:t>
            </w:r>
          </w:p>
        </w:tc>
        <w:tc>
          <w:tcPr>
            <w:tcW w:w="2546" w:type="dxa"/>
            <w:vAlign w:val="center"/>
          </w:tcPr>
          <w:p w14:paraId="30819407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96° 18' 41"</w:t>
            </w:r>
          </w:p>
        </w:tc>
      </w:tr>
      <w:tr w:rsidR="008058EB" w:rsidRPr="002D2486" w14:paraId="018FEA75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287BD21F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vAlign w:val="center"/>
          </w:tcPr>
          <w:p w14:paraId="3138C282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268" w:type="dxa"/>
          </w:tcPr>
          <w:p w14:paraId="698AC77F" w14:textId="77777777" w:rsidR="008058EB" w:rsidRPr="002D2486" w:rsidRDefault="008058EB" w:rsidP="008058EB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0C143DEA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109.23</w:t>
            </w:r>
          </w:p>
        </w:tc>
        <w:tc>
          <w:tcPr>
            <w:tcW w:w="2546" w:type="dxa"/>
            <w:vAlign w:val="center"/>
          </w:tcPr>
          <w:p w14:paraId="7F97E743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186° 52' 57"</w:t>
            </w:r>
          </w:p>
        </w:tc>
      </w:tr>
      <w:tr w:rsidR="008058EB" w:rsidRPr="002D2486" w14:paraId="7BFC7223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09223A63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134" w:type="dxa"/>
            <w:vAlign w:val="center"/>
          </w:tcPr>
          <w:p w14:paraId="01269E12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268" w:type="dxa"/>
          </w:tcPr>
          <w:p w14:paraId="418AB6B3" w14:textId="77777777" w:rsidR="008058EB" w:rsidRPr="002D2486" w:rsidRDefault="008058EB" w:rsidP="008058EB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018FBBEC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48.22</w:t>
            </w:r>
          </w:p>
        </w:tc>
        <w:tc>
          <w:tcPr>
            <w:tcW w:w="2546" w:type="dxa"/>
            <w:vAlign w:val="center"/>
          </w:tcPr>
          <w:p w14:paraId="02290DA0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277° 2' 41"</w:t>
            </w:r>
          </w:p>
        </w:tc>
      </w:tr>
      <w:tr w:rsidR="008058EB" w:rsidRPr="002D2486" w14:paraId="6BB3DFFB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1EB3AB34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134" w:type="dxa"/>
            <w:vAlign w:val="center"/>
          </w:tcPr>
          <w:p w14:paraId="6DBBA635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268" w:type="dxa"/>
          </w:tcPr>
          <w:p w14:paraId="52E4218F" w14:textId="77777777" w:rsidR="008058EB" w:rsidRPr="002D2486" w:rsidRDefault="008058EB" w:rsidP="008058EB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14E850C8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108.65</w:t>
            </w:r>
          </w:p>
        </w:tc>
        <w:tc>
          <w:tcPr>
            <w:tcW w:w="2546" w:type="dxa"/>
            <w:vAlign w:val="center"/>
          </w:tcPr>
          <w:p w14:paraId="2F6FB65D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8° 1' 30"</w:t>
            </w:r>
          </w:p>
        </w:tc>
      </w:tr>
      <w:tr w:rsidR="008058EB" w:rsidRPr="002D2486" w14:paraId="386858A7" w14:textId="77777777" w:rsidTr="00F374DF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6EA483FC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</w:rPr>
              <w:t>ЗРЗ-1.3</w:t>
            </w:r>
          </w:p>
        </w:tc>
      </w:tr>
      <w:tr w:rsidR="008058EB" w:rsidRPr="002D2486" w14:paraId="6FA12393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161DCD1F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134" w:type="dxa"/>
            <w:vAlign w:val="center"/>
          </w:tcPr>
          <w:p w14:paraId="1052D88F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268" w:type="dxa"/>
          </w:tcPr>
          <w:p w14:paraId="554AA590" w14:textId="77777777" w:rsidR="008058EB" w:rsidRPr="002D2486" w:rsidRDefault="008058EB" w:rsidP="008058EB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2BBE6752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1.93</w:t>
            </w:r>
          </w:p>
        </w:tc>
        <w:tc>
          <w:tcPr>
            <w:tcW w:w="2546" w:type="dxa"/>
            <w:vAlign w:val="center"/>
          </w:tcPr>
          <w:p w14:paraId="428E7EBE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97° 27' 59"</w:t>
            </w:r>
          </w:p>
        </w:tc>
      </w:tr>
      <w:tr w:rsidR="008058EB" w:rsidRPr="002D2486" w14:paraId="44CB336F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13DEB577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  <w:vAlign w:val="center"/>
          </w:tcPr>
          <w:p w14:paraId="61E461D5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2268" w:type="dxa"/>
          </w:tcPr>
          <w:p w14:paraId="118A0CC9" w14:textId="77777777" w:rsidR="008058EB" w:rsidRPr="002D2486" w:rsidRDefault="008058EB" w:rsidP="008058EB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78193DC7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21.34</w:t>
            </w:r>
          </w:p>
        </w:tc>
        <w:tc>
          <w:tcPr>
            <w:tcW w:w="2546" w:type="dxa"/>
            <w:vAlign w:val="center"/>
          </w:tcPr>
          <w:p w14:paraId="7B63F56C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98° 14' 38"</w:t>
            </w:r>
          </w:p>
        </w:tc>
      </w:tr>
      <w:tr w:rsidR="008058EB" w:rsidRPr="002D2486" w14:paraId="68DA0C44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42810543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134" w:type="dxa"/>
            <w:vAlign w:val="center"/>
          </w:tcPr>
          <w:p w14:paraId="6AB3B04E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2268" w:type="dxa"/>
          </w:tcPr>
          <w:p w14:paraId="0A7F9FCB" w14:textId="77777777" w:rsidR="008058EB" w:rsidRPr="002D2486" w:rsidRDefault="008058EB" w:rsidP="008058EB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5D21E119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0.68</w:t>
            </w:r>
          </w:p>
        </w:tc>
        <w:tc>
          <w:tcPr>
            <w:tcW w:w="2546" w:type="dxa"/>
            <w:vAlign w:val="center"/>
          </w:tcPr>
          <w:p w14:paraId="77C55851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186° 42' 35"</w:t>
            </w:r>
          </w:p>
        </w:tc>
      </w:tr>
      <w:tr w:rsidR="008058EB" w:rsidRPr="002D2486" w14:paraId="4766311E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10157BD3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134" w:type="dxa"/>
            <w:vAlign w:val="center"/>
          </w:tcPr>
          <w:p w14:paraId="233C0F71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2268" w:type="dxa"/>
          </w:tcPr>
          <w:p w14:paraId="522927F5" w14:textId="77777777" w:rsidR="008058EB" w:rsidRPr="002D2486" w:rsidRDefault="008058EB" w:rsidP="008058EB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0FEECDE7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10.25</w:t>
            </w:r>
          </w:p>
        </w:tc>
        <w:tc>
          <w:tcPr>
            <w:tcW w:w="2546" w:type="dxa"/>
            <w:vAlign w:val="center"/>
          </w:tcPr>
          <w:p w14:paraId="575DDFF9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186° 41' 20"</w:t>
            </w:r>
          </w:p>
        </w:tc>
      </w:tr>
      <w:tr w:rsidR="008058EB" w:rsidRPr="002D2486" w14:paraId="47397C8B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367727B0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134" w:type="dxa"/>
            <w:vAlign w:val="center"/>
          </w:tcPr>
          <w:p w14:paraId="143A51F9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2268" w:type="dxa"/>
          </w:tcPr>
          <w:p w14:paraId="1C67786E" w14:textId="77777777" w:rsidR="008058EB" w:rsidRPr="002D2486" w:rsidRDefault="008058EB" w:rsidP="008058EB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4883C590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2546" w:type="dxa"/>
            <w:vAlign w:val="center"/>
          </w:tcPr>
          <w:p w14:paraId="023F0899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96° 55' 6"</w:t>
            </w:r>
          </w:p>
        </w:tc>
      </w:tr>
      <w:tr w:rsidR="008058EB" w:rsidRPr="002D2486" w14:paraId="30F18733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036BCBBA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134" w:type="dxa"/>
            <w:vAlign w:val="center"/>
          </w:tcPr>
          <w:p w14:paraId="59733FEA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268" w:type="dxa"/>
          </w:tcPr>
          <w:p w14:paraId="3567C754" w14:textId="77777777" w:rsidR="008058EB" w:rsidRPr="002D2486" w:rsidRDefault="008058EB" w:rsidP="008058EB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6956BAC1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1.43</w:t>
            </w:r>
          </w:p>
        </w:tc>
        <w:tc>
          <w:tcPr>
            <w:tcW w:w="2546" w:type="dxa"/>
            <w:vAlign w:val="center"/>
          </w:tcPr>
          <w:p w14:paraId="3F4764C4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97° 39' 41"</w:t>
            </w:r>
          </w:p>
        </w:tc>
      </w:tr>
      <w:tr w:rsidR="008058EB" w:rsidRPr="002D2486" w14:paraId="1CF40635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3CDC7AC2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134" w:type="dxa"/>
            <w:vAlign w:val="center"/>
          </w:tcPr>
          <w:p w14:paraId="715E2609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2268" w:type="dxa"/>
          </w:tcPr>
          <w:p w14:paraId="43E62500" w14:textId="77777777" w:rsidR="008058EB" w:rsidRPr="002D2486" w:rsidRDefault="008058EB" w:rsidP="008058EB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6F26430B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25.62</w:t>
            </w:r>
          </w:p>
        </w:tc>
        <w:tc>
          <w:tcPr>
            <w:tcW w:w="2546" w:type="dxa"/>
            <w:vAlign w:val="center"/>
          </w:tcPr>
          <w:p w14:paraId="29E6F93B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187° 51' 8"</w:t>
            </w:r>
          </w:p>
        </w:tc>
      </w:tr>
      <w:tr w:rsidR="008058EB" w:rsidRPr="002D2486" w14:paraId="427342D8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589ED474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134" w:type="dxa"/>
            <w:vAlign w:val="center"/>
          </w:tcPr>
          <w:p w14:paraId="60493EA1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2268" w:type="dxa"/>
          </w:tcPr>
          <w:p w14:paraId="74F4942E" w14:textId="77777777" w:rsidR="008058EB" w:rsidRPr="002D2486" w:rsidRDefault="008058EB" w:rsidP="008058EB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65E5A5EA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48.38</w:t>
            </w:r>
          </w:p>
        </w:tc>
        <w:tc>
          <w:tcPr>
            <w:tcW w:w="2546" w:type="dxa"/>
            <w:vAlign w:val="center"/>
          </w:tcPr>
          <w:p w14:paraId="361AEFEE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276° 15' 18"</w:t>
            </w:r>
          </w:p>
        </w:tc>
      </w:tr>
      <w:tr w:rsidR="008058EB" w:rsidRPr="002D2486" w14:paraId="55E534AC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5AD839F3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134" w:type="dxa"/>
            <w:vAlign w:val="center"/>
          </w:tcPr>
          <w:p w14:paraId="3434052E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268" w:type="dxa"/>
          </w:tcPr>
          <w:p w14:paraId="4AB790C0" w14:textId="77777777" w:rsidR="008058EB" w:rsidRPr="002D2486" w:rsidRDefault="008058EB" w:rsidP="008058EB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7F38E3D2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38.69</w:t>
            </w:r>
          </w:p>
        </w:tc>
        <w:tc>
          <w:tcPr>
            <w:tcW w:w="2546" w:type="dxa"/>
            <w:vAlign w:val="center"/>
          </w:tcPr>
          <w:p w14:paraId="4488F9D5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9° 57' 33"</w:t>
            </w:r>
          </w:p>
        </w:tc>
      </w:tr>
      <w:tr w:rsidR="008058EB" w:rsidRPr="002D2486" w14:paraId="2A37FEEF" w14:textId="77777777" w:rsidTr="00F374DF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55229196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</w:rPr>
              <w:t>ЗРЗ-1.4</w:t>
            </w:r>
          </w:p>
        </w:tc>
      </w:tr>
      <w:tr w:rsidR="008058EB" w:rsidRPr="002D2486" w14:paraId="56F1349A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413BEFB0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134" w:type="dxa"/>
            <w:vAlign w:val="center"/>
          </w:tcPr>
          <w:p w14:paraId="33671D1D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2268" w:type="dxa"/>
          </w:tcPr>
          <w:p w14:paraId="15D4A3C6" w14:textId="77777777" w:rsidR="008058EB" w:rsidRPr="002D2486" w:rsidRDefault="008058EB" w:rsidP="008058EB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center"/>
          </w:tcPr>
          <w:p w14:paraId="199BAC4A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45.79</w:t>
            </w:r>
          </w:p>
        </w:tc>
        <w:tc>
          <w:tcPr>
            <w:tcW w:w="2546" w:type="dxa"/>
            <w:vAlign w:val="center"/>
          </w:tcPr>
          <w:p w14:paraId="042D3FB2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95° 27' 31"</w:t>
            </w:r>
          </w:p>
        </w:tc>
      </w:tr>
      <w:tr w:rsidR="008058EB" w:rsidRPr="002D2486" w14:paraId="6D7CF30A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7E7BE6D6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134" w:type="dxa"/>
            <w:vAlign w:val="center"/>
          </w:tcPr>
          <w:p w14:paraId="72539959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2268" w:type="dxa"/>
          </w:tcPr>
          <w:p w14:paraId="0C2EE40C" w14:textId="77777777" w:rsidR="008058EB" w:rsidRPr="002D2486" w:rsidRDefault="008058EB" w:rsidP="008058EB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юго-западном</w:t>
            </w:r>
            <w:proofErr w:type="spellEnd"/>
          </w:p>
        </w:tc>
        <w:tc>
          <w:tcPr>
            <w:tcW w:w="2268" w:type="dxa"/>
            <w:vAlign w:val="center"/>
          </w:tcPr>
          <w:p w14:paraId="7DEF4572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58.25</w:t>
            </w:r>
          </w:p>
        </w:tc>
        <w:tc>
          <w:tcPr>
            <w:tcW w:w="2546" w:type="dxa"/>
            <w:vAlign w:val="center"/>
          </w:tcPr>
          <w:p w14:paraId="5F48233E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188° 42' 30"</w:t>
            </w:r>
          </w:p>
        </w:tc>
      </w:tr>
      <w:tr w:rsidR="008058EB" w:rsidRPr="002D2486" w14:paraId="60BC3413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6D84A796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134" w:type="dxa"/>
            <w:vAlign w:val="center"/>
          </w:tcPr>
          <w:p w14:paraId="151E277F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2268" w:type="dxa"/>
          </w:tcPr>
          <w:p w14:paraId="40DDEC4F" w14:textId="77777777" w:rsidR="008058EB" w:rsidRPr="002D2486" w:rsidRDefault="008058EB" w:rsidP="008058EB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северо-западном</w:t>
            </w:r>
            <w:proofErr w:type="spellEnd"/>
          </w:p>
        </w:tc>
        <w:tc>
          <w:tcPr>
            <w:tcW w:w="2268" w:type="dxa"/>
            <w:vAlign w:val="center"/>
          </w:tcPr>
          <w:p w14:paraId="1CBF5CE1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1.74</w:t>
            </w:r>
          </w:p>
        </w:tc>
        <w:tc>
          <w:tcPr>
            <w:tcW w:w="2546" w:type="dxa"/>
            <w:vAlign w:val="center"/>
          </w:tcPr>
          <w:p w14:paraId="745AF6D5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279° 31' 46"</w:t>
            </w:r>
          </w:p>
        </w:tc>
      </w:tr>
      <w:tr w:rsidR="008058EB" w:rsidRPr="002D2486" w14:paraId="026B455D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2F26AFEB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1134" w:type="dxa"/>
            <w:vAlign w:val="center"/>
          </w:tcPr>
          <w:p w14:paraId="7A379D3D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2268" w:type="dxa"/>
          </w:tcPr>
          <w:p w14:paraId="42982951" w14:textId="77777777" w:rsidR="008058EB" w:rsidRPr="002D2486" w:rsidRDefault="008058EB" w:rsidP="008058EB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северо-западном</w:t>
            </w:r>
            <w:proofErr w:type="spellEnd"/>
          </w:p>
        </w:tc>
        <w:tc>
          <w:tcPr>
            <w:tcW w:w="2268" w:type="dxa"/>
            <w:vAlign w:val="center"/>
          </w:tcPr>
          <w:p w14:paraId="6275E184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20.00</w:t>
            </w:r>
          </w:p>
        </w:tc>
        <w:tc>
          <w:tcPr>
            <w:tcW w:w="2546" w:type="dxa"/>
            <w:vAlign w:val="center"/>
          </w:tcPr>
          <w:p w14:paraId="5F595DAB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277° 29' 53"</w:t>
            </w:r>
          </w:p>
        </w:tc>
      </w:tr>
      <w:tr w:rsidR="008058EB" w:rsidRPr="002D2486" w14:paraId="25E50F5B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6850A4E6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1134" w:type="dxa"/>
            <w:vAlign w:val="center"/>
          </w:tcPr>
          <w:p w14:paraId="78D2FA86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2268" w:type="dxa"/>
          </w:tcPr>
          <w:p w14:paraId="50E1D7E5" w14:textId="77777777" w:rsidR="008058EB" w:rsidRPr="002D2486" w:rsidRDefault="008058EB" w:rsidP="008058EB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юго-западном</w:t>
            </w:r>
            <w:proofErr w:type="spellEnd"/>
          </w:p>
        </w:tc>
        <w:tc>
          <w:tcPr>
            <w:tcW w:w="2268" w:type="dxa"/>
            <w:vAlign w:val="center"/>
          </w:tcPr>
          <w:p w14:paraId="032457B8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17.07</w:t>
            </w:r>
          </w:p>
        </w:tc>
        <w:tc>
          <w:tcPr>
            <w:tcW w:w="2546" w:type="dxa"/>
            <w:vAlign w:val="center"/>
          </w:tcPr>
          <w:p w14:paraId="2445D40F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187° 8' 28"</w:t>
            </w:r>
          </w:p>
        </w:tc>
      </w:tr>
      <w:tr w:rsidR="008058EB" w:rsidRPr="002D2486" w14:paraId="0A460DEA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5F8AE09C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1134" w:type="dxa"/>
            <w:vAlign w:val="center"/>
          </w:tcPr>
          <w:p w14:paraId="6DD7B69B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2268" w:type="dxa"/>
          </w:tcPr>
          <w:p w14:paraId="078554C5" w14:textId="77777777" w:rsidR="008058EB" w:rsidRPr="002D2486" w:rsidRDefault="008058EB" w:rsidP="008058EB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северо-западном</w:t>
            </w:r>
            <w:proofErr w:type="spellEnd"/>
          </w:p>
        </w:tc>
        <w:tc>
          <w:tcPr>
            <w:tcW w:w="2268" w:type="dxa"/>
            <w:vAlign w:val="center"/>
          </w:tcPr>
          <w:p w14:paraId="2111B1CE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22.18</w:t>
            </w:r>
          </w:p>
        </w:tc>
        <w:tc>
          <w:tcPr>
            <w:tcW w:w="2546" w:type="dxa"/>
            <w:vAlign w:val="center"/>
          </w:tcPr>
          <w:p w14:paraId="3EDEF411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279° 4' 48"</w:t>
            </w:r>
          </w:p>
        </w:tc>
      </w:tr>
      <w:tr w:rsidR="008058EB" w:rsidRPr="002D2486" w14:paraId="79184AAA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3C908667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1134" w:type="dxa"/>
            <w:vAlign w:val="center"/>
          </w:tcPr>
          <w:p w14:paraId="0F80E055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2268" w:type="dxa"/>
          </w:tcPr>
          <w:p w14:paraId="5E2AD838" w14:textId="77777777" w:rsidR="008058EB" w:rsidRPr="002D2486" w:rsidRDefault="008058EB" w:rsidP="008058EB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северо-западном</w:t>
            </w:r>
            <w:proofErr w:type="spellEnd"/>
          </w:p>
        </w:tc>
        <w:tc>
          <w:tcPr>
            <w:tcW w:w="2268" w:type="dxa"/>
            <w:vAlign w:val="center"/>
          </w:tcPr>
          <w:p w14:paraId="2CB5D727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02.01</w:t>
            </w:r>
          </w:p>
        </w:tc>
        <w:tc>
          <w:tcPr>
            <w:tcW w:w="2546" w:type="dxa"/>
            <w:vAlign w:val="center"/>
          </w:tcPr>
          <w:p w14:paraId="570BC1D7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279° 4' 48"</w:t>
            </w:r>
          </w:p>
        </w:tc>
      </w:tr>
      <w:tr w:rsidR="008058EB" w:rsidRPr="002D2486" w14:paraId="450BF707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33F55BBD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1134" w:type="dxa"/>
            <w:vAlign w:val="center"/>
          </w:tcPr>
          <w:p w14:paraId="66CD1E6D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2268" w:type="dxa"/>
          </w:tcPr>
          <w:p w14:paraId="66152159" w14:textId="77777777" w:rsidR="008058EB" w:rsidRPr="002D2486" w:rsidRDefault="008058EB" w:rsidP="008058EB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center"/>
          </w:tcPr>
          <w:p w14:paraId="53AD46CC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73.59</w:t>
            </w:r>
          </w:p>
        </w:tc>
        <w:tc>
          <w:tcPr>
            <w:tcW w:w="2546" w:type="dxa"/>
            <w:vAlign w:val="center"/>
          </w:tcPr>
          <w:p w14:paraId="3981D66D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8° 33' 44"</w:t>
            </w:r>
          </w:p>
        </w:tc>
      </w:tr>
      <w:tr w:rsidR="008058EB" w:rsidRPr="002D2486" w14:paraId="54429BD1" w14:textId="77777777" w:rsidTr="00F374DF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7710A2CD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</w:rPr>
              <w:t>ЗРЗ-1.5</w:t>
            </w:r>
          </w:p>
        </w:tc>
      </w:tr>
      <w:tr w:rsidR="008058EB" w:rsidRPr="002D2486" w14:paraId="01201910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1A6078D2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1134" w:type="dxa"/>
            <w:vAlign w:val="center"/>
          </w:tcPr>
          <w:p w14:paraId="0207C63E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2268" w:type="dxa"/>
          </w:tcPr>
          <w:p w14:paraId="7F4CE39B" w14:textId="77777777" w:rsidR="008058EB" w:rsidRPr="002D2486" w:rsidRDefault="008058EB" w:rsidP="008058EB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center"/>
          </w:tcPr>
          <w:p w14:paraId="43C49C29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47.34</w:t>
            </w:r>
          </w:p>
        </w:tc>
        <w:tc>
          <w:tcPr>
            <w:tcW w:w="2546" w:type="dxa"/>
            <w:vAlign w:val="center"/>
          </w:tcPr>
          <w:p w14:paraId="68A79C32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98° 6' 28"</w:t>
            </w:r>
          </w:p>
        </w:tc>
      </w:tr>
      <w:tr w:rsidR="008058EB" w:rsidRPr="002D2486" w14:paraId="3E1C16C5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476E27B2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1134" w:type="dxa"/>
            <w:vAlign w:val="center"/>
          </w:tcPr>
          <w:p w14:paraId="67F5A9EF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2268" w:type="dxa"/>
          </w:tcPr>
          <w:p w14:paraId="56852C0F" w14:textId="77777777" w:rsidR="008058EB" w:rsidRPr="002D2486" w:rsidRDefault="008058EB" w:rsidP="008058EB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юго-западном</w:t>
            </w:r>
            <w:proofErr w:type="spellEnd"/>
          </w:p>
        </w:tc>
        <w:tc>
          <w:tcPr>
            <w:tcW w:w="2268" w:type="dxa"/>
            <w:vAlign w:val="center"/>
          </w:tcPr>
          <w:p w14:paraId="4DF82D6A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26.56</w:t>
            </w:r>
          </w:p>
        </w:tc>
        <w:tc>
          <w:tcPr>
            <w:tcW w:w="2546" w:type="dxa"/>
            <w:vAlign w:val="center"/>
          </w:tcPr>
          <w:p w14:paraId="44F31FE9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187° 27' 0"</w:t>
            </w:r>
          </w:p>
        </w:tc>
      </w:tr>
      <w:tr w:rsidR="008058EB" w:rsidRPr="002D2486" w14:paraId="4A99A2DD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56A25756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1134" w:type="dxa"/>
            <w:vAlign w:val="center"/>
          </w:tcPr>
          <w:p w14:paraId="2CFD5AEE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2268" w:type="dxa"/>
          </w:tcPr>
          <w:p w14:paraId="0E962A64" w14:textId="77777777" w:rsidR="008058EB" w:rsidRPr="002D2486" w:rsidRDefault="008058EB" w:rsidP="008058EB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северо-западном</w:t>
            </w:r>
            <w:proofErr w:type="spellEnd"/>
          </w:p>
        </w:tc>
        <w:tc>
          <w:tcPr>
            <w:tcW w:w="2268" w:type="dxa"/>
            <w:vAlign w:val="center"/>
          </w:tcPr>
          <w:p w14:paraId="31E4EE35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47.69</w:t>
            </w:r>
          </w:p>
        </w:tc>
        <w:tc>
          <w:tcPr>
            <w:tcW w:w="2546" w:type="dxa"/>
            <w:vAlign w:val="center"/>
          </w:tcPr>
          <w:p w14:paraId="369343B7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278° 32' 55"</w:t>
            </w:r>
          </w:p>
        </w:tc>
      </w:tr>
      <w:tr w:rsidR="008058EB" w:rsidRPr="002D2486" w14:paraId="2AB08D1E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0309DAE5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1134" w:type="dxa"/>
            <w:vAlign w:val="center"/>
          </w:tcPr>
          <w:p w14:paraId="2C1F382B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2268" w:type="dxa"/>
          </w:tcPr>
          <w:p w14:paraId="44BA8D35" w14:textId="77777777" w:rsidR="008058EB" w:rsidRPr="002D2486" w:rsidRDefault="008058EB" w:rsidP="008058EB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center"/>
          </w:tcPr>
          <w:p w14:paraId="43C814F4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26.19</w:t>
            </w:r>
          </w:p>
        </w:tc>
        <w:tc>
          <w:tcPr>
            <w:tcW w:w="2546" w:type="dxa"/>
            <w:vAlign w:val="center"/>
          </w:tcPr>
          <w:p w14:paraId="6DD8A14A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8° 12' 23"</w:t>
            </w:r>
          </w:p>
        </w:tc>
      </w:tr>
      <w:tr w:rsidR="008058EB" w:rsidRPr="002D2486" w14:paraId="12A8580F" w14:textId="77777777" w:rsidTr="00F374DF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52228DD7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</w:rPr>
              <w:t>ЗРЗ-1.6</w:t>
            </w:r>
          </w:p>
        </w:tc>
      </w:tr>
      <w:tr w:rsidR="008058EB" w:rsidRPr="002D2486" w14:paraId="261054E9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5F4700F4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134" w:type="dxa"/>
            <w:vAlign w:val="center"/>
          </w:tcPr>
          <w:p w14:paraId="41FC71BF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2268" w:type="dxa"/>
          </w:tcPr>
          <w:p w14:paraId="0CA495D0" w14:textId="77777777" w:rsidR="008058EB" w:rsidRPr="002D2486" w:rsidRDefault="008058EB" w:rsidP="008058EB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center"/>
          </w:tcPr>
          <w:p w14:paraId="211415D8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48.66</w:t>
            </w:r>
          </w:p>
        </w:tc>
        <w:tc>
          <w:tcPr>
            <w:tcW w:w="2546" w:type="dxa"/>
            <w:vAlign w:val="center"/>
          </w:tcPr>
          <w:p w14:paraId="1A96CBAC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95° 59' 7"</w:t>
            </w:r>
          </w:p>
        </w:tc>
      </w:tr>
      <w:tr w:rsidR="008058EB" w:rsidRPr="002D2486" w14:paraId="06BA71E3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5B9636CD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1134" w:type="dxa"/>
            <w:vAlign w:val="center"/>
          </w:tcPr>
          <w:p w14:paraId="2CC12D3E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2268" w:type="dxa"/>
          </w:tcPr>
          <w:p w14:paraId="09F1640A" w14:textId="77777777" w:rsidR="008058EB" w:rsidRPr="002D2486" w:rsidRDefault="008058EB" w:rsidP="008058EB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юго-западном</w:t>
            </w:r>
            <w:proofErr w:type="spellEnd"/>
          </w:p>
        </w:tc>
        <w:tc>
          <w:tcPr>
            <w:tcW w:w="2268" w:type="dxa"/>
            <w:vAlign w:val="center"/>
          </w:tcPr>
          <w:p w14:paraId="0C97962C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96.09</w:t>
            </w:r>
          </w:p>
        </w:tc>
        <w:tc>
          <w:tcPr>
            <w:tcW w:w="2546" w:type="dxa"/>
            <w:vAlign w:val="center"/>
          </w:tcPr>
          <w:p w14:paraId="2E68D4DA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190° 11' 5"</w:t>
            </w:r>
          </w:p>
        </w:tc>
      </w:tr>
      <w:tr w:rsidR="008058EB" w:rsidRPr="002D2486" w14:paraId="3102CA66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39AFB7E7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32</w:t>
            </w:r>
          </w:p>
        </w:tc>
        <w:tc>
          <w:tcPr>
            <w:tcW w:w="1134" w:type="dxa"/>
            <w:vAlign w:val="center"/>
          </w:tcPr>
          <w:p w14:paraId="252EF9BA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2268" w:type="dxa"/>
          </w:tcPr>
          <w:p w14:paraId="162F2220" w14:textId="77777777" w:rsidR="008058EB" w:rsidRPr="002D2486" w:rsidRDefault="008058EB" w:rsidP="008058EB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северо-западном</w:t>
            </w:r>
            <w:proofErr w:type="spellEnd"/>
          </w:p>
        </w:tc>
        <w:tc>
          <w:tcPr>
            <w:tcW w:w="2268" w:type="dxa"/>
            <w:vAlign w:val="center"/>
          </w:tcPr>
          <w:p w14:paraId="293CD907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3.97</w:t>
            </w:r>
          </w:p>
        </w:tc>
        <w:tc>
          <w:tcPr>
            <w:tcW w:w="2546" w:type="dxa"/>
            <w:vAlign w:val="center"/>
          </w:tcPr>
          <w:p w14:paraId="1E5EAC40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279° 13' 48"</w:t>
            </w:r>
          </w:p>
        </w:tc>
      </w:tr>
      <w:tr w:rsidR="008058EB" w:rsidRPr="002D2486" w14:paraId="3C2A57FB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531B78E8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1134" w:type="dxa"/>
            <w:vAlign w:val="center"/>
          </w:tcPr>
          <w:p w14:paraId="5FFA2B8E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2268" w:type="dxa"/>
          </w:tcPr>
          <w:p w14:paraId="1B65C72C" w14:textId="77777777" w:rsidR="008058EB" w:rsidRPr="002D2486" w:rsidRDefault="008058EB" w:rsidP="008058EB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северо-западном</w:t>
            </w:r>
            <w:proofErr w:type="spellEnd"/>
          </w:p>
        </w:tc>
        <w:tc>
          <w:tcPr>
            <w:tcW w:w="2268" w:type="dxa"/>
            <w:vAlign w:val="center"/>
          </w:tcPr>
          <w:p w14:paraId="2A969BA2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22.09</w:t>
            </w:r>
          </w:p>
        </w:tc>
        <w:tc>
          <w:tcPr>
            <w:tcW w:w="2546" w:type="dxa"/>
            <w:vAlign w:val="center"/>
          </w:tcPr>
          <w:p w14:paraId="6EDD559D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279° 36' 8"</w:t>
            </w:r>
          </w:p>
        </w:tc>
      </w:tr>
      <w:tr w:rsidR="008058EB" w:rsidRPr="002D2486" w14:paraId="008F6A81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3F7DFA0C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1134" w:type="dxa"/>
            <w:vAlign w:val="center"/>
          </w:tcPr>
          <w:p w14:paraId="5EEE6B3C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2268" w:type="dxa"/>
          </w:tcPr>
          <w:p w14:paraId="7B94C492" w14:textId="77777777" w:rsidR="008058EB" w:rsidRPr="002D2486" w:rsidRDefault="008058EB" w:rsidP="008058EB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северо-западном</w:t>
            </w:r>
            <w:proofErr w:type="spellEnd"/>
          </w:p>
        </w:tc>
        <w:tc>
          <w:tcPr>
            <w:tcW w:w="2268" w:type="dxa"/>
            <w:vAlign w:val="center"/>
          </w:tcPr>
          <w:p w14:paraId="154604D6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2.05</w:t>
            </w:r>
          </w:p>
        </w:tc>
        <w:tc>
          <w:tcPr>
            <w:tcW w:w="2546" w:type="dxa"/>
            <w:vAlign w:val="center"/>
          </w:tcPr>
          <w:p w14:paraId="3A343985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280° 21' 59"</w:t>
            </w:r>
          </w:p>
        </w:tc>
      </w:tr>
      <w:tr w:rsidR="008058EB" w:rsidRPr="002D2486" w14:paraId="386081E2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18F57968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1134" w:type="dxa"/>
            <w:vAlign w:val="center"/>
          </w:tcPr>
          <w:p w14:paraId="1C3F5A82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2268" w:type="dxa"/>
          </w:tcPr>
          <w:p w14:paraId="457FF665" w14:textId="77777777" w:rsidR="008058EB" w:rsidRPr="002D2486" w:rsidRDefault="008058EB" w:rsidP="008058EB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юго-западном</w:t>
            </w:r>
            <w:proofErr w:type="spellEnd"/>
          </w:p>
        </w:tc>
        <w:tc>
          <w:tcPr>
            <w:tcW w:w="2268" w:type="dxa"/>
            <w:vAlign w:val="center"/>
          </w:tcPr>
          <w:p w14:paraId="591C559F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1.81</w:t>
            </w:r>
          </w:p>
        </w:tc>
        <w:tc>
          <w:tcPr>
            <w:tcW w:w="2546" w:type="dxa"/>
            <w:vAlign w:val="center"/>
          </w:tcPr>
          <w:p w14:paraId="2F0D9D83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190° 9' 15"</w:t>
            </w:r>
          </w:p>
        </w:tc>
      </w:tr>
      <w:tr w:rsidR="008058EB" w:rsidRPr="002D2486" w14:paraId="353DD1BD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69638607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1134" w:type="dxa"/>
            <w:vAlign w:val="center"/>
          </w:tcPr>
          <w:p w14:paraId="2A19ACF6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2268" w:type="dxa"/>
          </w:tcPr>
          <w:p w14:paraId="360D1ADB" w14:textId="77777777" w:rsidR="008058EB" w:rsidRPr="002D2486" w:rsidRDefault="008058EB" w:rsidP="008058EB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северо-западном</w:t>
            </w:r>
            <w:proofErr w:type="spellEnd"/>
          </w:p>
        </w:tc>
        <w:tc>
          <w:tcPr>
            <w:tcW w:w="2268" w:type="dxa"/>
            <w:vAlign w:val="center"/>
          </w:tcPr>
          <w:p w14:paraId="2FCC13F5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17.33</w:t>
            </w:r>
          </w:p>
        </w:tc>
        <w:tc>
          <w:tcPr>
            <w:tcW w:w="2546" w:type="dxa"/>
            <w:vAlign w:val="center"/>
          </w:tcPr>
          <w:p w14:paraId="43267406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281° 19' 38"</w:t>
            </w:r>
          </w:p>
        </w:tc>
      </w:tr>
      <w:tr w:rsidR="008058EB" w:rsidRPr="002D2486" w14:paraId="4AF4370C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1FA4050C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1134" w:type="dxa"/>
            <w:vAlign w:val="center"/>
          </w:tcPr>
          <w:p w14:paraId="7262587A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2268" w:type="dxa"/>
          </w:tcPr>
          <w:p w14:paraId="41E92639" w14:textId="77777777" w:rsidR="008058EB" w:rsidRPr="002D2486" w:rsidRDefault="008058EB" w:rsidP="008058EB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center"/>
          </w:tcPr>
          <w:p w14:paraId="286C33BF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3.82</w:t>
            </w:r>
          </w:p>
        </w:tc>
        <w:tc>
          <w:tcPr>
            <w:tcW w:w="2546" w:type="dxa"/>
            <w:vAlign w:val="center"/>
          </w:tcPr>
          <w:p w14:paraId="5A09F476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7° 55' 29"</w:t>
            </w:r>
          </w:p>
        </w:tc>
      </w:tr>
      <w:tr w:rsidR="008058EB" w:rsidRPr="002D2486" w14:paraId="31370B3D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15F09B95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1134" w:type="dxa"/>
            <w:vAlign w:val="center"/>
          </w:tcPr>
          <w:p w14:paraId="4A8D5CE6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2268" w:type="dxa"/>
          </w:tcPr>
          <w:p w14:paraId="2C31BF1E" w14:textId="77777777" w:rsidR="008058EB" w:rsidRPr="002D2486" w:rsidRDefault="008058EB" w:rsidP="008058EB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center"/>
          </w:tcPr>
          <w:p w14:paraId="0B7DBA64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28.13</w:t>
            </w:r>
          </w:p>
        </w:tc>
        <w:tc>
          <w:tcPr>
            <w:tcW w:w="2546" w:type="dxa"/>
            <w:vAlign w:val="center"/>
          </w:tcPr>
          <w:p w14:paraId="716455A8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9° 7' 8"</w:t>
            </w:r>
          </w:p>
        </w:tc>
      </w:tr>
      <w:tr w:rsidR="008058EB" w:rsidRPr="002D2486" w14:paraId="781868E8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27B6EAB8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1134" w:type="dxa"/>
            <w:vAlign w:val="center"/>
          </w:tcPr>
          <w:p w14:paraId="2F575A3B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268" w:type="dxa"/>
          </w:tcPr>
          <w:p w14:paraId="452D448D" w14:textId="77777777" w:rsidR="008058EB" w:rsidRPr="002D2486" w:rsidRDefault="008058EB" w:rsidP="008058EB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center"/>
          </w:tcPr>
          <w:p w14:paraId="74ABBB1F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62.36</w:t>
            </w:r>
          </w:p>
        </w:tc>
        <w:tc>
          <w:tcPr>
            <w:tcW w:w="2546" w:type="dxa"/>
            <w:vAlign w:val="center"/>
          </w:tcPr>
          <w:p w14:paraId="7B3695A9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9° 7' 8"</w:t>
            </w:r>
          </w:p>
        </w:tc>
      </w:tr>
    </w:tbl>
    <w:p w14:paraId="4B756FFF" w14:textId="73566DF7" w:rsidR="008058EB" w:rsidRDefault="008058EB" w:rsidP="00FC352E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3E4CF6E" w14:textId="77777777" w:rsidR="00051CFB" w:rsidRDefault="00051CFB" w:rsidP="00051C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A23379F" w14:textId="3266E5A3" w:rsidR="00FC352E" w:rsidRPr="00FC352E" w:rsidRDefault="00FC352E" w:rsidP="00FC35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52E">
        <w:rPr>
          <w:rFonts w:ascii="Times New Roman" w:hAnsi="Times New Roman" w:cs="Times New Roman"/>
          <w:b/>
          <w:sz w:val="28"/>
          <w:szCs w:val="28"/>
        </w:rPr>
        <w:t xml:space="preserve">2.2. Сведения о местоположении границы зоны регулируемой застройки и хозяйственной </w:t>
      </w:r>
      <w:proofErr w:type="gramStart"/>
      <w:r w:rsidRPr="00FC352E">
        <w:rPr>
          <w:rFonts w:ascii="Times New Roman" w:hAnsi="Times New Roman" w:cs="Times New Roman"/>
          <w:b/>
          <w:sz w:val="28"/>
          <w:szCs w:val="28"/>
        </w:rPr>
        <w:t>деятельности</w:t>
      </w:r>
      <w:r w:rsidR="00051C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352E">
        <w:rPr>
          <w:rFonts w:ascii="Times New Roman" w:hAnsi="Times New Roman" w:cs="Times New Roman"/>
          <w:b/>
          <w:sz w:val="28"/>
          <w:szCs w:val="28"/>
        </w:rPr>
        <w:t xml:space="preserve"> объекта</w:t>
      </w:r>
      <w:proofErr w:type="gramEnd"/>
      <w:r w:rsidRPr="00FC352E">
        <w:rPr>
          <w:rFonts w:ascii="Times New Roman" w:hAnsi="Times New Roman" w:cs="Times New Roman"/>
          <w:b/>
          <w:sz w:val="28"/>
          <w:szCs w:val="28"/>
        </w:rPr>
        <w:t xml:space="preserve"> культурного наследия регионального значения (перечень координат характерных (поворотных) точек) (ЗРЗ)</w:t>
      </w:r>
    </w:p>
    <w:p w14:paraId="3419DA5B" w14:textId="77777777" w:rsidR="00FC352E" w:rsidRPr="00FC352E" w:rsidRDefault="00FC352E" w:rsidP="00FC352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FC352E" w:rsidRPr="00FC352E" w14:paraId="02FF2710" w14:textId="77777777" w:rsidTr="00E25DEC">
        <w:trPr>
          <w:trHeight w:val="109"/>
          <w:jc w:val="center"/>
        </w:trPr>
        <w:tc>
          <w:tcPr>
            <w:tcW w:w="9334" w:type="dxa"/>
          </w:tcPr>
          <w:p w14:paraId="5EDA97D1" w14:textId="77777777" w:rsidR="00FC352E" w:rsidRPr="00FC352E" w:rsidRDefault="00FC352E" w:rsidP="00FC35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C35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Описание местоположения границы</w:t>
            </w:r>
          </w:p>
        </w:tc>
      </w:tr>
      <w:tr w:rsidR="00FC352E" w:rsidRPr="00FC352E" w14:paraId="73789BD2" w14:textId="77777777" w:rsidTr="00E25DEC">
        <w:trPr>
          <w:trHeight w:val="1082"/>
          <w:jc w:val="center"/>
        </w:trPr>
        <w:tc>
          <w:tcPr>
            <w:tcW w:w="9334" w:type="dxa"/>
          </w:tcPr>
          <w:p w14:paraId="118A4724" w14:textId="77777777" w:rsidR="00FC352E" w:rsidRPr="00FC352E" w:rsidRDefault="00FC352E" w:rsidP="00FC35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C35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зоны регулирования застройки и хозяйственной деятельности </w:t>
            </w:r>
          </w:p>
          <w:p w14:paraId="00D7D7A6" w14:textId="5C7C048A" w:rsidR="008058EB" w:rsidRPr="00FC352E" w:rsidRDefault="00FC352E" w:rsidP="00E25D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C35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объекта культурного наследия регионального значения </w:t>
            </w:r>
            <w:r w:rsidR="008058EB" w:rsidRPr="008058E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ЗРЗ-1 (ЗРЗ-1.1; ЗРЗ-1.2; ЗРЗ-1.3; ЗРЗ-1.4; ЗРЗ-1.5; ЗРЗ-1.6)</w:t>
            </w:r>
          </w:p>
        </w:tc>
      </w:tr>
    </w:tbl>
    <w:p w14:paraId="1FE2CBB2" w14:textId="3705D47F" w:rsidR="00FC352E" w:rsidRDefault="00FC352E" w:rsidP="00FC352E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9639" w:type="dxa"/>
        <w:tblInd w:w="142" w:type="dxa"/>
        <w:tblLayout w:type="fixed"/>
        <w:tblLook w:val="0000" w:firstRow="0" w:lastRow="0" w:firstColumn="0" w:lastColumn="0" w:noHBand="0" w:noVBand="0"/>
      </w:tblPr>
      <w:tblGrid>
        <w:gridCol w:w="9639"/>
      </w:tblGrid>
      <w:tr w:rsidR="00E25DEC" w:rsidRPr="00DF3354" w14:paraId="41CDFABF" w14:textId="77777777" w:rsidTr="00F374DF">
        <w:trPr>
          <w:trHeight w:val="57"/>
        </w:trPr>
        <w:tc>
          <w:tcPr>
            <w:tcW w:w="9639" w:type="dxa"/>
            <w:vAlign w:val="center"/>
          </w:tcPr>
          <w:tbl>
            <w:tblPr>
              <w:tblW w:w="9134" w:type="dxa"/>
              <w:tblInd w:w="15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"/>
              <w:gridCol w:w="810"/>
              <w:gridCol w:w="478"/>
              <w:gridCol w:w="1594"/>
              <w:gridCol w:w="1530"/>
              <w:gridCol w:w="972"/>
              <w:gridCol w:w="686"/>
              <w:gridCol w:w="1784"/>
              <w:gridCol w:w="1211"/>
              <w:gridCol w:w="62"/>
            </w:tblGrid>
            <w:tr w:rsidR="00E25DEC" w:rsidRPr="009F5788" w14:paraId="19C2E55D" w14:textId="77777777" w:rsidTr="00E25DEC">
              <w:trPr>
                <w:gridAfter w:val="1"/>
                <w:wAfter w:w="62" w:type="dxa"/>
                <w:trHeight w:val="278"/>
              </w:trPr>
              <w:tc>
                <w:tcPr>
                  <w:tcW w:w="9072" w:type="dxa"/>
                  <w:gridSpan w:val="9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1CC702CB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ar-SA"/>
                    </w:rPr>
                  </w:pPr>
                </w:p>
              </w:tc>
            </w:tr>
            <w:tr w:rsidR="00E25DEC" w:rsidRPr="009F5788" w14:paraId="614631EA" w14:textId="77777777" w:rsidTr="00E25DEC">
              <w:trPr>
                <w:gridAfter w:val="1"/>
                <w:wAfter w:w="62" w:type="dxa"/>
                <w:trHeight w:val="371"/>
              </w:trPr>
              <w:tc>
                <w:tcPr>
                  <w:tcW w:w="9072" w:type="dxa"/>
                  <w:gridSpan w:val="9"/>
                  <w:vAlign w:val="center"/>
                </w:tcPr>
                <w:p w14:paraId="64E5DC6D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Сведения об объекте</w:t>
                  </w:r>
                </w:p>
              </w:tc>
            </w:tr>
            <w:tr w:rsidR="00E25DEC" w:rsidRPr="009F5788" w14:paraId="2A1727D6" w14:textId="77777777" w:rsidTr="00E25DEC">
              <w:trPr>
                <w:gridAfter w:val="1"/>
                <w:wAfter w:w="62" w:type="dxa"/>
                <w:trHeight w:val="246"/>
              </w:trPr>
              <w:tc>
                <w:tcPr>
                  <w:tcW w:w="817" w:type="dxa"/>
                  <w:gridSpan w:val="2"/>
                  <w:vAlign w:val="center"/>
                </w:tcPr>
                <w:p w14:paraId="5CF5C28F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№ п/п</w:t>
                  </w:r>
                </w:p>
              </w:tc>
              <w:tc>
                <w:tcPr>
                  <w:tcW w:w="4574" w:type="dxa"/>
                  <w:gridSpan w:val="4"/>
                  <w:vAlign w:val="center"/>
                </w:tcPr>
                <w:p w14:paraId="5B35DF02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Характеристики объекта</w:t>
                  </w:r>
                </w:p>
              </w:tc>
              <w:tc>
                <w:tcPr>
                  <w:tcW w:w="3681" w:type="dxa"/>
                  <w:gridSpan w:val="3"/>
                  <w:vAlign w:val="center"/>
                </w:tcPr>
                <w:p w14:paraId="3CB9419E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Описание характеристик</w:t>
                  </w:r>
                </w:p>
              </w:tc>
            </w:tr>
            <w:tr w:rsidR="00E25DEC" w:rsidRPr="009F5788" w14:paraId="6915D135" w14:textId="77777777" w:rsidTr="00E25DEC">
              <w:trPr>
                <w:gridAfter w:val="1"/>
                <w:wAfter w:w="62" w:type="dxa"/>
                <w:trHeight w:val="243"/>
              </w:trPr>
              <w:tc>
                <w:tcPr>
                  <w:tcW w:w="817" w:type="dxa"/>
                  <w:gridSpan w:val="2"/>
                  <w:vAlign w:val="center"/>
                </w:tcPr>
                <w:p w14:paraId="556003A0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1</w:t>
                  </w:r>
                </w:p>
              </w:tc>
              <w:tc>
                <w:tcPr>
                  <w:tcW w:w="4574" w:type="dxa"/>
                  <w:gridSpan w:val="4"/>
                  <w:vAlign w:val="center"/>
                </w:tcPr>
                <w:p w14:paraId="5F77E485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2</w:t>
                  </w:r>
                </w:p>
              </w:tc>
              <w:tc>
                <w:tcPr>
                  <w:tcW w:w="3681" w:type="dxa"/>
                  <w:gridSpan w:val="3"/>
                  <w:vAlign w:val="center"/>
                </w:tcPr>
                <w:p w14:paraId="1586A287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285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3</w:t>
                  </w:r>
                </w:p>
              </w:tc>
            </w:tr>
            <w:tr w:rsidR="00E25DEC" w:rsidRPr="009F5788" w14:paraId="7ACC1D15" w14:textId="77777777" w:rsidTr="00E25DEC">
              <w:trPr>
                <w:gridAfter w:val="1"/>
                <w:wAfter w:w="62" w:type="dxa"/>
                <w:trHeight w:val="243"/>
              </w:trPr>
              <w:tc>
                <w:tcPr>
                  <w:tcW w:w="817" w:type="dxa"/>
                  <w:gridSpan w:val="2"/>
                </w:tcPr>
                <w:p w14:paraId="0507D8FE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1</w:t>
                  </w:r>
                </w:p>
              </w:tc>
              <w:tc>
                <w:tcPr>
                  <w:tcW w:w="4574" w:type="dxa"/>
                  <w:gridSpan w:val="4"/>
                </w:tcPr>
                <w:p w14:paraId="191C299F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Местоположение объекта</w:t>
                  </w:r>
                </w:p>
              </w:tc>
              <w:tc>
                <w:tcPr>
                  <w:tcW w:w="3681" w:type="dxa"/>
                  <w:gridSpan w:val="3"/>
                </w:tcPr>
                <w:p w14:paraId="687565B7" w14:textId="77777777" w:rsidR="00E25DEC" w:rsidRPr="009F5788" w:rsidRDefault="00E25DEC" w:rsidP="00F374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ar-SA"/>
                    </w:rPr>
                    <w:t xml:space="preserve">Республика Дагестан, г. </w:t>
                  </w:r>
                  <w:r w:rsidRPr="00BF4D03">
                    <w:rPr>
                      <w:rFonts w:ascii="Times New Roman" w:eastAsia="Times New Roman" w:hAnsi="Times New Roman"/>
                      <w:sz w:val="20"/>
                      <w:szCs w:val="20"/>
                      <w:lang w:eastAsia="ar-SA"/>
                    </w:rPr>
                    <w:t>Хасавюрт</w:t>
                  </w:r>
                </w:p>
              </w:tc>
            </w:tr>
            <w:tr w:rsidR="00E25DEC" w:rsidRPr="009F5788" w14:paraId="51787D2B" w14:textId="77777777" w:rsidTr="00E25DEC">
              <w:trPr>
                <w:gridAfter w:val="1"/>
                <w:wAfter w:w="62" w:type="dxa"/>
                <w:trHeight w:val="243"/>
              </w:trPr>
              <w:tc>
                <w:tcPr>
                  <w:tcW w:w="817" w:type="dxa"/>
                  <w:gridSpan w:val="2"/>
                </w:tcPr>
                <w:p w14:paraId="03849549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2</w:t>
                  </w:r>
                </w:p>
              </w:tc>
              <w:tc>
                <w:tcPr>
                  <w:tcW w:w="4574" w:type="dxa"/>
                  <w:gridSpan w:val="4"/>
                </w:tcPr>
                <w:p w14:paraId="105FBF4E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Площадь объекта +/- величина погрешности определения площади</w:t>
                  </w:r>
                </w:p>
                <w:p w14:paraId="443AC623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(Р+/- Дельта Р)</w:t>
                  </w:r>
                </w:p>
              </w:tc>
              <w:tc>
                <w:tcPr>
                  <w:tcW w:w="3681" w:type="dxa"/>
                  <w:gridSpan w:val="3"/>
                </w:tcPr>
                <w:p w14:paraId="1DD00C67" w14:textId="77777777" w:rsidR="00E25DEC" w:rsidRPr="009F5788" w:rsidRDefault="00E25DEC" w:rsidP="00F374DF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ar-SA"/>
                    </w:rPr>
                    <w:t>20443</w:t>
                  </w:r>
                  <w:r w:rsidRPr="009F5788">
                    <w:rPr>
                      <w:rFonts w:ascii="Times New Roman" w:eastAsia="Times New Roman" w:hAnsi="Times New Roman"/>
                      <w:sz w:val="20"/>
                      <w:szCs w:val="20"/>
                      <w:lang w:eastAsia="ar-SA"/>
                    </w:rPr>
                    <w:t xml:space="preserve"> м2 </w:t>
                  </w:r>
                  <w:proofErr w:type="gramStart"/>
                  <w:r w:rsidRPr="009F5788">
                    <w:rPr>
                      <w:rFonts w:ascii="Times New Roman" w:eastAsia="Times New Roman" w:hAnsi="Times New Roman"/>
                      <w:sz w:val="20"/>
                      <w:szCs w:val="20"/>
                      <w:lang w:eastAsia="ar-SA"/>
                    </w:rPr>
                    <w:t xml:space="preserve">± </w:t>
                  </w:r>
                  <w:r w:rsidRPr="009F5788">
                    <w:rPr>
                      <w:rFonts w:ascii="Times New Roman" w:eastAsia="Times New Roman" w:hAnsi="Times New Roman"/>
                      <w:sz w:val="20"/>
                      <w:szCs w:val="20"/>
                      <w:highlight w:val="white"/>
                      <w:lang w:eastAsia="ar-SA"/>
                    </w:rPr>
                    <w:t xml:space="preserve"> </w:t>
                  </w:r>
                  <w:r w:rsidRPr="006F79BE">
                    <w:rPr>
                      <w:rFonts w:ascii="Times New Roman" w:eastAsia="Times New Roman" w:hAnsi="Times New Roman"/>
                      <w:sz w:val="20"/>
                      <w:szCs w:val="20"/>
                      <w:lang w:eastAsia="ar-SA"/>
                    </w:rPr>
                    <w:t>50</w:t>
                  </w:r>
                  <w:proofErr w:type="gramEnd"/>
                  <w:r w:rsidRPr="00BF4D03">
                    <w:rPr>
                      <w:rFonts w:ascii="Times New Roman" w:eastAsia="Times New Roman" w:hAnsi="Times New Roman"/>
                      <w:sz w:val="20"/>
                      <w:szCs w:val="20"/>
                      <w:lang w:eastAsia="ar-SA"/>
                    </w:rPr>
                    <w:t xml:space="preserve"> </w:t>
                  </w:r>
                  <w:r w:rsidRPr="009F5788">
                    <w:rPr>
                      <w:rFonts w:ascii="Times New Roman" w:eastAsia="Times New Roman" w:hAnsi="Times New Roman"/>
                      <w:sz w:val="20"/>
                      <w:szCs w:val="20"/>
                      <w:lang w:eastAsia="ar-SA"/>
                    </w:rPr>
                    <w:t>м2</w:t>
                  </w:r>
                </w:p>
              </w:tc>
            </w:tr>
            <w:tr w:rsidR="00E25DEC" w:rsidRPr="009F5788" w14:paraId="384CA61D" w14:textId="77777777" w:rsidTr="00E25DEC">
              <w:trPr>
                <w:gridAfter w:val="1"/>
                <w:wAfter w:w="62" w:type="dxa"/>
                <w:trHeight w:val="243"/>
              </w:trPr>
              <w:tc>
                <w:tcPr>
                  <w:tcW w:w="817" w:type="dxa"/>
                  <w:gridSpan w:val="2"/>
                </w:tcPr>
                <w:p w14:paraId="1666CBD7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3</w:t>
                  </w:r>
                </w:p>
              </w:tc>
              <w:tc>
                <w:tcPr>
                  <w:tcW w:w="4574" w:type="dxa"/>
                  <w:gridSpan w:val="4"/>
                </w:tcPr>
                <w:p w14:paraId="00A6BC32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Иные характеристики объекта</w:t>
                  </w:r>
                </w:p>
              </w:tc>
              <w:tc>
                <w:tcPr>
                  <w:tcW w:w="3681" w:type="dxa"/>
                  <w:gridSpan w:val="3"/>
                </w:tcPr>
                <w:p w14:paraId="178E6969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-</w:t>
                  </w:r>
                </w:p>
                <w:p w14:paraId="4D6EB12B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</w:p>
                <w:p w14:paraId="2A8FA3AA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</w:p>
                <w:p w14:paraId="6386753E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E25DEC" w:rsidRPr="009F5788" w14:paraId="203B2ECD" w14:textId="77777777" w:rsidTr="00E25DEC">
              <w:tblPrEx>
                <w:jc w:val="center"/>
                <w:tblInd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gridBefore w:val="1"/>
                <w:wBefore w:w="7" w:type="dxa"/>
                <w:trHeight w:val="300"/>
                <w:jc w:val="center"/>
              </w:trPr>
              <w:tc>
                <w:tcPr>
                  <w:tcW w:w="9127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F8D7129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Сведения о местоположении границ объекта</w:t>
                  </w:r>
                </w:p>
              </w:tc>
            </w:tr>
            <w:tr w:rsidR="00E25DEC" w:rsidRPr="009F5788" w14:paraId="41DB042F" w14:textId="77777777" w:rsidTr="00E25DEC">
              <w:tblPrEx>
                <w:jc w:val="center"/>
                <w:tblInd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gridBefore w:val="1"/>
                <w:wBefore w:w="7" w:type="dxa"/>
                <w:trHeight w:val="300"/>
                <w:jc w:val="center"/>
              </w:trPr>
              <w:tc>
                <w:tcPr>
                  <w:tcW w:w="9127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97F4086" w14:textId="77777777" w:rsidR="00E25DEC" w:rsidRPr="009F5788" w:rsidRDefault="00E25DEC" w:rsidP="00F374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1. Система координат МСК-05</w:t>
                  </w:r>
                </w:p>
              </w:tc>
            </w:tr>
            <w:tr w:rsidR="00E25DEC" w:rsidRPr="009F5788" w14:paraId="49179013" w14:textId="77777777" w:rsidTr="00E25DEC">
              <w:tblPrEx>
                <w:jc w:val="center"/>
                <w:tblInd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gridBefore w:val="1"/>
                <w:wBefore w:w="7" w:type="dxa"/>
                <w:trHeight w:val="300"/>
                <w:jc w:val="center"/>
              </w:trPr>
              <w:tc>
                <w:tcPr>
                  <w:tcW w:w="9127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A3C5F10" w14:textId="77777777" w:rsidR="00E25DEC" w:rsidRPr="009F5788" w:rsidRDefault="00E25DEC" w:rsidP="00F374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2. Сведения о характерных точках границ объекта</w:t>
                  </w:r>
                </w:p>
              </w:tc>
            </w:tr>
            <w:tr w:rsidR="00E25DEC" w:rsidRPr="009F5788" w14:paraId="389F7C30" w14:textId="77777777" w:rsidTr="00E25DEC">
              <w:tblPrEx>
                <w:jc w:val="center"/>
                <w:tblInd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gridBefore w:val="1"/>
                <w:wBefore w:w="7" w:type="dxa"/>
                <w:trHeight w:val="300"/>
                <w:jc w:val="center"/>
              </w:trPr>
              <w:tc>
                <w:tcPr>
                  <w:tcW w:w="1288" w:type="dxa"/>
                  <w:gridSpan w:val="2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FF09A3" w14:textId="77777777" w:rsidR="00E25DEC" w:rsidRPr="00081774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8177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Обозначение</w:t>
                  </w:r>
                  <w:r w:rsidRPr="0008177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характерных точек границ</w:t>
                  </w:r>
                </w:p>
              </w:tc>
              <w:tc>
                <w:tcPr>
                  <w:tcW w:w="312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E2178CB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Координаты, м</w:t>
                  </w:r>
                </w:p>
              </w:tc>
              <w:tc>
                <w:tcPr>
                  <w:tcW w:w="1658" w:type="dxa"/>
                  <w:gridSpan w:val="2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52407FE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Метод определения координат характерной точки</w:t>
                  </w:r>
                </w:p>
              </w:tc>
              <w:tc>
                <w:tcPr>
                  <w:tcW w:w="178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2538C0B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Средняя квадратическая погрешность положения характерной точки (</w:t>
                  </w:r>
                  <w:proofErr w:type="spellStart"/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Мt</w:t>
                  </w:r>
                  <w:proofErr w:type="spellEnd"/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), м</w:t>
                  </w:r>
                </w:p>
              </w:tc>
              <w:tc>
                <w:tcPr>
                  <w:tcW w:w="1273" w:type="dxa"/>
                  <w:gridSpan w:val="2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A3043A2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Описание обозначения точки на местности (при наличии)</w:t>
                  </w:r>
                </w:p>
              </w:tc>
            </w:tr>
            <w:tr w:rsidR="00E25DEC" w:rsidRPr="009F5788" w14:paraId="7E26E50D" w14:textId="77777777" w:rsidTr="00E25DEC">
              <w:tblPrEx>
                <w:jc w:val="center"/>
                <w:tblInd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gridBefore w:val="1"/>
                <w:wBefore w:w="7" w:type="dxa"/>
                <w:trHeight w:val="1140"/>
                <w:jc w:val="center"/>
              </w:trPr>
              <w:tc>
                <w:tcPr>
                  <w:tcW w:w="1288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6C0B36" w14:textId="77777777" w:rsidR="00E25DEC" w:rsidRPr="009F5788" w:rsidRDefault="00E25DEC" w:rsidP="00F374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F7054A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F92A639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Y</w:t>
                  </w:r>
                </w:p>
              </w:tc>
              <w:tc>
                <w:tcPr>
                  <w:tcW w:w="1658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FFB757" w14:textId="77777777" w:rsidR="00E25DEC" w:rsidRPr="009F5788" w:rsidRDefault="00E25DEC" w:rsidP="00F374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296E42" w14:textId="77777777" w:rsidR="00E25DEC" w:rsidRPr="009F5788" w:rsidRDefault="00E25DEC" w:rsidP="00F374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73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7791F2" w14:textId="77777777" w:rsidR="00E25DEC" w:rsidRPr="009F5788" w:rsidRDefault="00E25DEC" w:rsidP="00F374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352E1265" w14:textId="77777777" w:rsidR="00E25DEC" w:rsidRDefault="00E25DEC" w:rsidP="00F374DF">
            <w:pPr>
              <w:spacing w:after="0" w:line="14" w:lineRule="auto"/>
              <w:ind w:firstLine="709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</w:p>
          <w:tbl>
            <w:tblPr>
              <w:tblW w:w="921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297"/>
              <w:gridCol w:w="1561"/>
              <w:gridCol w:w="1564"/>
              <w:gridCol w:w="1696"/>
              <w:gridCol w:w="1824"/>
              <w:gridCol w:w="1275"/>
            </w:tblGrid>
            <w:tr w:rsidR="00E25DEC" w:rsidRPr="009F5788" w14:paraId="3E0FF2FF" w14:textId="77777777" w:rsidTr="00E25DEC">
              <w:trPr>
                <w:trHeight w:val="300"/>
                <w:tblHeader/>
                <w:jc w:val="center"/>
              </w:trPr>
              <w:tc>
                <w:tcPr>
                  <w:tcW w:w="1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3846B1B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56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A0DD069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F0131AD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6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DB720B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8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B2F2AD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14B928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</w:tr>
            <w:tr w:rsidR="00E25DEC" w:rsidRPr="009F5788" w14:paraId="1E5D95F4" w14:textId="77777777" w:rsidTr="00E25DEC">
              <w:trPr>
                <w:trHeight w:val="480"/>
                <w:jc w:val="center"/>
              </w:trPr>
              <w:tc>
                <w:tcPr>
                  <w:tcW w:w="9217" w:type="dxa"/>
                  <w:gridSpan w:val="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4E9F4B6" w14:textId="77777777" w:rsidR="00E25DEC" w:rsidRPr="00271112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27111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ar-SA"/>
                    </w:rPr>
                    <w:t>ЗРЗ-1.1</w:t>
                  </w:r>
                </w:p>
              </w:tc>
            </w:tr>
            <w:tr w:rsidR="00E25DEC" w:rsidRPr="009F5788" w14:paraId="77011CB7" w14:textId="77777777" w:rsidTr="00E25DEC">
              <w:trPr>
                <w:trHeight w:val="480"/>
                <w:jc w:val="center"/>
              </w:trPr>
              <w:tc>
                <w:tcPr>
                  <w:tcW w:w="12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74E6F16" w14:textId="77777777" w:rsidR="00E25DEC" w:rsidRPr="009F5788" w:rsidRDefault="00E25DEC" w:rsidP="00F374DF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708505E" w14:textId="77777777" w:rsidR="00E25DEC" w:rsidRPr="00E66D63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E66D6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247911,05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5001AE3" w14:textId="77777777" w:rsidR="00E25DEC" w:rsidRPr="00E66D63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E66D6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274777,12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0145028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653D245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8B65C56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E25DEC" w:rsidRPr="009F5788" w14:paraId="38E721DE" w14:textId="77777777" w:rsidTr="00E25DEC">
              <w:trPr>
                <w:trHeight w:val="480"/>
                <w:jc w:val="center"/>
              </w:trPr>
              <w:tc>
                <w:tcPr>
                  <w:tcW w:w="12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0B791A5" w14:textId="77777777" w:rsidR="00E25DEC" w:rsidRPr="009F5788" w:rsidRDefault="00E25DEC" w:rsidP="00F374DF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D5B0F7B" w14:textId="77777777" w:rsidR="00E25DEC" w:rsidRPr="00E66D63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E66D6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247905,17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96D9F6D" w14:textId="77777777" w:rsidR="00E25DEC" w:rsidRPr="00E66D63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E66D6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274821,28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D89F15B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FCD645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B50756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E25DEC" w:rsidRPr="009F5788" w14:paraId="30B65D2F" w14:textId="77777777" w:rsidTr="00E25DEC">
              <w:trPr>
                <w:trHeight w:val="480"/>
                <w:jc w:val="center"/>
              </w:trPr>
              <w:tc>
                <w:tcPr>
                  <w:tcW w:w="12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60B2143" w14:textId="77777777" w:rsidR="00E25DEC" w:rsidRPr="009F5788" w:rsidRDefault="00E25DEC" w:rsidP="00F374DF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407B220" w14:textId="77777777" w:rsidR="00E25DEC" w:rsidRPr="00E66D63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E66D6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247796,24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6494499" w14:textId="77777777" w:rsidR="00E25DEC" w:rsidRPr="00E66D63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E66D6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274806,64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3D98CA7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F5D23C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8F3379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E25DEC" w:rsidRPr="009F5788" w14:paraId="0C88C4BF" w14:textId="77777777" w:rsidTr="00E25DEC">
              <w:trPr>
                <w:trHeight w:val="480"/>
                <w:jc w:val="center"/>
              </w:trPr>
              <w:tc>
                <w:tcPr>
                  <w:tcW w:w="12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F219EB4" w14:textId="77777777" w:rsidR="00E25DEC" w:rsidRPr="009F5788" w:rsidRDefault="00E25DEC" w:rsidP="00F374DF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7D235EF" w14:textId="77777777" w:rsidR="00E25DEC" w:rsidRPr="00E66D63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E66D6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247802,60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66BE3CC" w14:textId="77777777" w:rsidR="00E25DEC" w:rsidRPr="00E66D63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E66D6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274761,34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40ED803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81A8D5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36C0A1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E25DEC" w:rsidRPr="009F5788" w14:paraId="722A469B" w14:textId="77777777" w:rsidTr="00E25DEC">
              <w:trPr>
                <w:trHeight w:val="480"/>
                <w:jc w:val="center"/>
              </w:trPr>
              <w:tc>
                <w:tcPr>
                  <w:tcW w:w="12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5F08835" w14:textId="77777777" w:rsidR="00E25DEC" w:rsidRPr="00B93AC3" w:rsidRDefault="00E25DEC" w:rsidP="00F374DF">
                  <w:pPr>
                    <w:spacing w:after="0" w:line="240" w:lineRule="auto"/>
                    <w:ind w:left="455"/>
                    <w:contextualSpacing/>
                    <w:rPr>
                      <w:rFonts w:ascii="Times New Roman" w:eastAsia="Times New Roman" w:hAnsi="Times New Roman"/>
                      <w:color w:val="00000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val="en-US" w:eastAsia="ru-RU"/>
                    </w:rPr>
                    <w:t>1</w:t>
                  </w: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7A65BA2" w14:textId="77777777" w:rsidR="00E25DEC" w:rsidRPr="00E66D63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E66D6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247911,05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4160B6D" w14:textId="77777777" w:rsidR="00E25DEC" w:rsidRPr="00E66D63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E66D6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274777,12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CC12991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96478C4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E79CFEC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E25DEC" w:rsidRPr="009F5788" w14:paraId="687735EC" w14:textId="77777777" w:rsidTr="00E25DEC">
              <w:trPr>
                <w:trHeight w:val="480"/>
                <w:jc w:val="center"/>
              </w:trPr>
              <w:tc>
                <w:tcPr>
                  <w:tcW w:w="9217" w:type="dxa"/>
                  <w:gridSpan w:val="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AE39926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7111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ar-SA"/>
                    </w:rPr>
                    <w:t>ЗРЗ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ar-SA"/>
                    </w:rPr>
                    <w:t>-1.2</w:t>
                  </w:r>
                </w:p>
              </w:tc>
            </w:tr>
            <w:tr w:rsidR="00E25DEC" w:rsidRPr="009F5788" w14:paraId="33AC9C2E" w14:textId="77777777" w:rsidTr="00E25DEC">
              <w:trPr>
                <w:trHeight w:val="480"/>
                <w:jc w:val="center"/>
              </w:trPr>
              <w:tc>
                <w:tcPr>
                  <w:tcW w:w="12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05C86E3" w14:textId="77777777" w:rsidR="00E25DEC" w:rsidRPr="009F5788" w:rsidRDefault="00E25DEC" w:rsidP="00F374DF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8AF7860" w14:textId="77777777" w:rsidR="00E25DEC" w:rsidRPr="00E66D63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E66D6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247903,62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EA9C069" w14:textId="77777777" w:rsidR="00E25DEC" w:rsidRPr="00E66D63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E66D6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274834,35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1474534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636932F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B9743A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E25DEC" w:rsidRPr="009F5788" w14:paraId="5FE945FB" w14:textId="77777777" w:rsidTr="00E25DEC">
              <w:trPr>
                <w:trHeight w:val="480"/>
                <w:jc w:val="center"/>
              </w:trPr>
              <w:tc>
                <w:tcPr>
                  <w:tcW w:w="12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F052A5" w14:textId="77777777" w:rsidR="00E25DEC" w:rsidRPr="009F5788" w:rsidRDefault="00E25DEC" w:rsidP="00F374DF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19F7E26" w14:textId="77777777" w:rsidR="00E25DEC" w:rsidRPr="00E66D63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E66D6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247898,55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EB75B89" w14:textId="77777777" w:rsidR="00E25DEC" w:rsidRPr="00E66D63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E66D6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274880,12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B3F678A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A7411FE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1E316A9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E25DEC" w:rsidRPr="009F5788" w14:paraId="04D71CF9" w14:textId="77777777" w:rsidTr="00E25DEC">
              <w:trPr>
                <w:trHeight w:val="480"/>
                <w:jc w:val="center"/>
              </w:trPr>
              <w:tc>
                <w:tcPr>
                  <w:tcW w:w="12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32EA04D" w14:textId="77777777" w:rsidR="00E25DEC" w:rsidRPr="009F5788" w:rsidRDefault="00E25DEC" w:rsidP="00F374DF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EC875F2" w14:textId="77777777" w:rsidR="00E25DEC" w:rsidRPr="00E66D63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E66D6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247790,11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B61CC28" w14:textId="77777777" w:rsidR="00E25DEC" w:rsidRPr="00E66D63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E66D6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274867,03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1E2157E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95F3918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51E4202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E25DEC" w:rsidRPr="009F5788" w14:paraId="11322BFF" w14:textId="77777777" w:rsidTr="00E25DEC">
              <w:trPr>
                <w:trHeight w:val="480"/>
                <w:jc w:val="center"/>
              </w:trPr>
              <w:tc>
                <w:tcPr>
                  <w:tcW w:w="12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B7F328E" w14:textId="77777777" w:rsidR="00E25DEC" w:rsidRPr="009F5788" w:rsidRDefault="00E25DEC" w:rsidP="00F374DF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9C350F8" w14:textId="77777777" w:rsidR="00E25DEC" w:rsidRPr="00E66D63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E66D6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247796,03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5061CB4" w14:textId="77777777" w:rsidR="00E25DEC" w:rsidRPr="00E66D63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E66D6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274819,18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687DA5D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4D10BBC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2BBFEFE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E25DEC" w:rsidRPr="009F5788" w14:paraId="5308EC03" w14:textId="77777777" w:rsidTr="00E25DEC">
              <w:trPr>
                <w:trHeight w:val="480"/>
                <w:jc w:val="center"/>
              </w:trPr>
              <w:tc>
                <w:tcPr>
                  <w:tcW w:w="12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CCE8152" w14:textId="77777777" w:rsidR="00E25DEC" w:rsidRPr="00E66D63" w:rsidRDefault="00E25DEC" w:rsidP="00F374DF">
                  <w:pPr>
                    <w:spacing w:after="0" w:line="240" w:lineRule="auto"/>
                    <w:ind w:left="455"/>
                    <w:contextualSpacing/>
                    <w:rPr>
                      <w:rFonts w:ascii="Times New Roman" w:eastAsia="Times New Roman" w:hAnsi="Times New Roman"/>
                      <w:color w:val="00000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val="en-US" w:eastAsia="ru-RU"/>
                    </w:rPr>
                    <w:t>5</w:t>
                  </w: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943FCA9" w14:textId="77777777" w:rsidR="00E25DEC" w:rsidRPr="00E66D63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E66D6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247903,62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0409904" w14:textId="77777777" w:rsidR="00E25DEC" w:rsidRPr="00E66D63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E66D6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274834,35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93AFC14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E56C00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A6D0295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E25DEC" w:rsidRPr="009F5788" w14:paraId="47F71CB0" w14:textId="77777777" w:rsidTr="00E25DEC">
              <w:trPr>
                <w:trHeight w:val="480"/>
                <w:jc w:val="center"/>
              </w:trPr>
              <w:tc>
                <w:tcPr>
                  <w:tcW w:w="9217" w:type="dxa"/>
                  <w:gridSpan w:val="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8531FC9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7111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ar-SA"/>
                    </w:rPr>
                    <w:t>ЗРЗ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ar-SA"/>
                    </w:rPr>
                    <w:t>-1.3</w:t>
                  </w:r>
                </w:p>
              </w:tc>
            </w:tr>
            <w:tr w:rsidR="00E25DEC" w:rsidRPr="009F5788" w14:paraId="43D8D1D0" w14:textId="77777777" w:rsidTr="00E25DEC">
              <w:trPr>
                <w:trHeight w:val="480"/>
                <w:jc w:val="center"/>
              </w:trPr>
              <w:tc>
                <w:tcPr>
                  <w:tcW w:w="12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E146E64" w14:textId="77777777" w:rsidR="00E25DEC" w:rsidRPr="009F5788" w:rsidRDefault="00E25DEC" w:rsidP="00F374DF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0DBE618" w14:textId="77777777" w:rsidR="00E25DEC" w:rsidRPr="00E66D63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E66D6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247824,39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F16F29F" w14:textId="77777777" w:rsidR="00E25DEC" w:rsidRPr="00E66D63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E66D6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274882,04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E6697AE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0D5A07C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E7AB0AD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E25DEC" w:rsidRPr="009F5788" w14:paraId="7256C029" w14:textId="77777777" w:rsidTr="00E25DEC">
              <w:trPr>
                <w:trHeight w:val="480"/>
                <w:jc w:val="center"/>
              </w:trPr>
              <w:tc>
                <w:tcPr>
                  <w:tcW w:w="12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FF5E0DE" w14:textId="77777777" w:rsidR="00E25DEC" w:rsidRPr="009F5788" w:rsidRDefault="00E25DEC" w:rsidP="00F374DF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6C0895A" w14:textId="77777777" w:rsidR="00E25DEC" w:rsidRPr="00E66D63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E66D6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247824,14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3622054" w14:textId="77777777" w:rsidR="00E25DEC" w:rsidRPr="00E66D63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E66D6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274883,95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67F202A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601C972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D99DA40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E25DEC" w:rsidRPr="009F5788" w14:paraId="066E4346" w14:textId="77777777" w:rsidTr="00E25DEC">
              <w:trPr>
                <w:trHeight w:val="480"/>
                <w:jc w:val="center"/>
              </w:trPr>
              <w:tc>
                <w:tcPr>
                  <w:tcW w:w="12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516C8DA" w14:textId="77777777" w:rsidR="00E25DEC" w:rsidRPr="009F5788" w:rsidRDefault="00E25DEC" w:rsidP="00F374DF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62412A9" w14:textId="77777777" w:rsidR="00E25DEC" w:rsidRPr="00E66D63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E66D6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247821,08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0ECB177" w14:textId="77777777" w:rsidR="00E25DEC" w:rsidRPr="00E66D63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E66D6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274905,07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360F46D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98DDD67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2739028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E25DEC" w:rsidRPr="009F5788" w14:paraId="08EA4D99" w14:textId="77777777" w:rsidTr="00E25DEC">
              <w:trPr>
                <w:trHeight w:val="480"/>
                <w:jc w:val="center"/>
              </w:trPr>
              <w:tc>
                <w:tcPr>
                  <w:tcW w:w="12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F1787C1" w14:textId="77777777" w:rsidR="00E25DEC" w:rsidRPr="009F5788" w:rsidRDefault="00E25DEC" w:rsidP="00F374DF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4BFE136" w14:textId="77777777" w:rsidR="00E25DEC" w:rsidRPr="00E66D63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E66D6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247820,40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02FB63F" w14:textId="77777777" w:rsidR="00E25DEC" w:rsidRPr="00E66D63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E66D6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274904,99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16F82BA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DF6EC5E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4D6A0FA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E25DEC" w:rsidRPr="009F5788" w14:paraId="1AC77242" w14:textId="77777777" w:rsidTr="00E25DEC">
              <w:trPr>
                <w:trHeight w:val="480"/>
                <w:jc w:val="center"/>
              </w:trPr>
              <w:tc>
                <w:tcPr>
                  <w:tcW w:w="12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FAF9198" w14:textId="77777777" w:rsidR="00E25DEC" w:rsidRPr="009F5788" w:rsidRDefault="00E25DEC" w:rsidP="00F374DF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D7131BD" w14:textId="77777777" w:rsidR="00E25DEC" w:rsidRPr="00E66D63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E66D6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247809,23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A8DD801" w14:textId="77777777" w:rsidR="00E25DEC" w:rsidRPr="00E66D63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E66D6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274903,68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EA48EFB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A0E0D3F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81F1077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E25DEC" w:rsidRPr="009F5788" w14:paraId="715034A3" w14:textId="77777777" w:rsidTr="00E25DEC">
              <w:trPr>
                <w:trHeight w:val="480"/>
                <w:jc w:val="center"/>
              </w:trPr>
              <w:tc>
                <w:tcPr>
                  <w:tcW w:w="12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0771D53" w14:textId="77777777" w:rsidR="00E25DEC" w:rsidRPr="009F5788" w:rsidRDefault="00E25DEC" w:rsidP="00F374DF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4ACE0B5" w14:textId="77777777" w:rsidR="00E25DEC" w:rsidRPr="00E66D63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E66D6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247806,58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735346E" w14:textId="77777777" w:rsidR="00E25DEC" w:rsidRPr="00E66D63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E66D6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274925,52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F292E09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9D7F374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CA35713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E25DEC" w:rsidRPr="009F5788" w14:paraId="3E4633F5" w14:textId="77777777" w:rsidTr="00E25DEC">
              <w:trPr>
                <w:trHeight w:val="480"/>
                <w:jc w:val="center"/>
              </w:trPr>
              <w:tc>
                <w:tcPr>
                  <w:tcW w:w="12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D004F05" w14:textId="77777777" w:rsidR="00E25DEC" w:rsidRPr="009F5788" w:rsidRDefault="00E25DEC" w:rsidP="00F374DF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E44BC1" w14:textId="77777777" w:rsidR="00E25DEC" w:rsidRPr="00E66D63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E66D6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247806,39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43B1C41" w14:textId="77777777" w:rsidR="00E25DEC" w:rsidRPr="00E66D63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E66D6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274926,94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AB7CE3F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86FF844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A941715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E25DEC" w:rsidRPr="009F5788" w14:paraId="6A276EC6" w14:textId="77777777" w:rsidTr="00E25DEC">
              <w:trPr>
                <w:trHeight w:val="480"/>
                <w:jc w:val="center"/>
              </w:trPr>
              <w:tc>
                <w:tcPr>
                  <w:tcW w:w="12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64401BE" w14:textId="77777777" w:rsidR="00E25DEC" w:rsidRPr="009F5788" w:rsidRDefault="00E25DEC" w:rsidP="00F374DF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A03914B" w14:textId="77777777" w:rsidR="00E25DEC" w:rsidRPr="00E66D63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E66D6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247781,01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5E9B7BA" w14:textId="77777777" w:rsidR="00E25DEC" w:rsidRPr="00E66D63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E66D6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274923,44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23A0701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72B8030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AE18E92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E25DEC" w:rsidRPr="009F5788" w14:paraId="1E37437F" w14:textId="77777777" w:rsidTr="00E25DEC">
              <w:trPr>
                <w:trHeight w:val="480"/>
                <w:jc w:val="center"/>
              </w:trPr>
              <w:tc>
                <w:tcPr>
                  <w:tcW w:w="12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5D185F6" w14:textId="77777777" w:rsidR="00E25DEC" w:rsidRPr="009F5788" w:rsidRDefault="00E25DEC" w:rsidP="00F374DF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20CF4A6" w14:textId="77777777" w:rsidR="00E25DEC" w:rsidRPr="00E66D63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E66D6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247786,28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6126CAE" w14:textId="77777777" w:rsidR="00E25DEC" w:rsidRPr="00E66D63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E66D6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274875,35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BE02A07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1B907B8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269C1A9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E25DEC" w:rsidRPr="009F5788" w14:paraId="54C16CAA" w14:textId="77777777" w:rsidTr="00E25DEC">
              <w:trPr>
                <w:trHeight w:val="480"/>
                <w:jc w:val="center"/>
              </w:trPr>
              <w:tc>
                <w:tcPr>
                  <w:tcW w:w="12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925141C" w14:textId="77777777" w:rsidR="00E25DEC" w:rsidRPr="00E66D63" w:rsidRDefault="00E25DEC" w:rsidP="00F374DF">
                  <w:pPr>
                    <w:spacing w:after="0" w:line="240" w:lineRule="auto"/>
                    <w:ind w:left="455"/>
                    <w:contextualSpacing/>
                    <w:rPr>
                      <w:rFonts w:ascii="Times New Roman" w:eastAsia="Times New Roman" w:hAnsi="Times New Roman"/>
                      <w:color w:val="00000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val="en-US" w:eastAsia="ru-RU"/>
                    </w:rPr>
                    <w:t>9</w:t>
                  </w: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E81601F" w14:textId="77777777" w:rsidR="00E25DEC" w:rsidRPr="00E66D63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E66D6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247824,39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45158F5" w14:textId="77777777" w:rsidR="00E25DEC" w:rsidRPr="00E66D63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E66D6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274882,04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FCE84B9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0C67F41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A0CB67A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E25DEC" w:rsidRPr="009F5788" w14:paraId="18E9C4FE" w14:textId="77777777" w:rsidTr="00E25DEC">
              <w:trPr>
                <w:trHeight w:val="480"/>
                <w:jc w:val="center"/>
              </w:trPr>
              <w:tc>
                <w:tcPr>
                  <w:tcW w:w="9217" w:type="dxa"/>
                  <w:gridSpan w:val="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B72A9D3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7111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ar-SA"/>
                    </w:rPr>
                    <w:t>ЗРЗ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ar-SA"/>
                    </w:rPr>
                    <w:t>-1.4</w:t>
                  </w:r>
                </w:p>
              </w:tc>
            </w:tr>
            <w:tr w:rsidR="00E25DEC" w:rsidRPr="009F5788" w14:paraId="1C7358E4" w14:textId="77777777" w:rsidTr="00E25DEC">
              <w:trPr>
                <w:trHeight w:val="480"/>
                <w:jc w:val="center"/>
              </w:trPr>
              <w:tc>
                <w:tcPr>
                  <w:tcW w:w="12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B3706BC" w14:textId="77777777" w:rsidR="00E25DEC" w:rsidRPr="009F5788" w:rsidRDefault="00E25DEC" w:rsidP="00F374DF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90A388E" w14:textId="77777777" w:rsidR="00E25DEC" w:rsidRPr="002221BD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2221BD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247788,35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8288CC2" w14:textId="77777777" w:rsidR="00E25DEC" w:rsidRPr="002221BD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2221BD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274758,99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6ACBAE7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B8B143F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194970B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E25DEC" w:rsidRPr="009F5788" w14:paraId="59D71AF5" w14:textId="77777777" w:rsidTr="00E25DEC">
              <w:trPr>
                <w:trHeight w:val="480"/>
                <w:jc w:val="center"/>
              </w:trPr>
              <w:tc>
                <w:tcPr>
                  <w:tcW w:w="12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025D8C8" w14:textId="77777777" w:rsidR="00E25DEC" w:rsidRPr="009F5788" w:rsidRDefault="00E25DEC" w:rsidP="00F374DF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6FA1BBE" w14:textId="77777777" w:rsidR="00E25DEC" w:rsidRPr="002221BD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2221BD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247783,99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4070C83" w14:textId="77777777" w:rsidR="00E25DEC" w:rsidRPr="002221BD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2221BD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274804,58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D77B1D0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3ED698E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5F74320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E25DEC" w:rsidRPr="009F5788" w14:paraId="0D773B87" w14:textId="77777777" w:rsidTr="00E25DEC">
              <w:trPr>
                <w:trHeight w:val="480"/>
                <w:jc w:val="center"/>
              </w:trPr>
              <w:tc>
                <w:tcPr>
                  <w:tcW w:w="12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C321E45" w14:textId="77777777" w:rsidR="00E25DEC" w:rsidRPr="009F5788" w:rsidRDefault="00E25DEC" w:rsidP="00F374DF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9BFFACF" w14:textId="77777777" w:rsidR="00E25DEC" w:rsidRPr="002221BD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2221BD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247726,41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505A473" w14:textId="77777777" w:rsidR="00E25DEC" w:rsidRPr="002221BD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2221BD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274795,76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482B407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541723E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AC89E8C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E25DEC" w:rsidRPr="009F5788" w14:paraId="014DF973" w14:textId="77777777" w:rsidTr="00E25DEC">
              <w:trPr>
                <w:trHeight w:val="480"/>
                <w:jc w:val="center"/>
              </w:trPr>
              <w:tc>
                <w:tcPr>
                  <w:tcW w:w="12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2335547" w14:textId="77777777" w:rsidR="00E25DEC" w:rsidRPr="009F5788" w:rsidRDefault="00E25DEC" w:rsidP="00F374DF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65B5736" w14:textId="77777777" w:rsidR="00E25DEC" w:rsidRPr="002221BD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2221BD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247726,70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92DAB54" w14:textId="77777777" w:rsidR="00E25DEC" w:rsidRPr="002221BD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2221BD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274794,04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81280F8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8EA808F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752DF51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E25DEC" w:rsidRPr="009F5788" w14:paraId="19F0023A" w14:textId="77777777" w:rsidTr="00E25DEC">
              <w:trPr>
                <w:trHeight w:val="480"/>
                <w:jc w:val="center"/>
              </w:trPr>
              <w:tc>
                <w:tcPr>
                  <w:tcW w:w="12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7676E25" w14:textId="77777777" w:rsidR="00E25DEC" w:rsidRPr="009F5788" w:rsidRDefault="00E25DEC" w:rsidP="00F374DF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5F95237" w14:textId="77777777" w:rsidR="00E25DEC" w:rsidRPr="002221BD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2221BD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247729,31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8D3E5FB" w14:textId="77777777" w:rsidR="00E25DEC" w:rsidRPr="002221BD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2221BD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274774,21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42A8FD2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FDC49A0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1014CE7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E25DEC" w:rsidRPr="009F5788" w14:paraId="67669A50" w14:textId="77777777" w:rsidTr="00E25DEC">
              <w:trPr>
                <w:trHeight w:val="480"/>
                <w:jc w:val="center"/>
              </w:trPr>
              <w:tc>
                <w:tcPr>
                  <w:tcW w:w="12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792296A" w14:textId="77777777" w:rsidR="00E25DEC" w:rsidRPr="009F5788" w:rsidRDefault="00E25DEC" w:rsidP="00F374DF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D4B7FC8" w14:textId="77777777" w:rsidR="00E25DEC" w:rsidRPr="002221BD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2221BD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247711,75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471DEF1" w14:textId="77777777" w:rsidR="00E25DEC" w:rsidRPr="002221BD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2221BD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274772,01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F82A1BC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1838F80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F24F20D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E25DEC" w:rsidRPr="009F5788" w14:paraId="4730A94D" w14:textId="77777777" w:rsidTr="00E25DEC">
              <w:trPr>
                <w:trHeight w:val="480"/>
                <w:jc w:val="center"/>
              </w:trPr>
              <w:tc>
                <w:tcPr>
                  <w:tcW w:w="12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63AD4BD" w14:textId="77777777" w:rsidR="00E25DEC" w:rsidRPr="009F5788" w:rsidRDefault="00E25DEC" w:rsidP="00F374DF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A004327" w14:textId="77777777" w:rsidR="00E25DEC" w:rsidRPr="002221BD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2221BD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247715,25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71D2FF7" w14:textId="77777777" w:rsidR="00E25DEC" w:rsidRPr="002221BD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2221BD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274750,11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5C6203A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CCF108A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EBA2BD6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E25DEC" w:rsidRPr="009F5788" w14:paraId="08B14947" w14:textId="77777777" w:rsidTr="00E25DEC">
              <w:trPr>
                <w:trHeight w:val="480"/>
                <w:jc w:val="center"/>
              </w:trPr>
              <w:tc>
                <w:tcPr>
                  <w:tcW w:w="12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0DBD2DA" w14:textId="77777777" w:rsidR="00E25DEC" w:rsidRPr="009F5788" w:rsidRDefault="00E25DEC" w:rsidP="00F374DF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C34D3E7" w14:textId="77777777" w:rsidR="00E25DEC" w:rsidRPr="002221BD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2221BD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247715,58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1B2358A" w14:textId="77777777" w:rsidR="00E25DEC" w:rsidRPr="002221BD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2221BD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274748,04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CBCA2E8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BC28BD3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17B0D13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E25DEC" w:rsidRPr="009F5788" w14:paraId="3D92ED5D" w14:textId="77777777" w:rsidTr="00E25DEC">
              <w:trPr>
                <w:trHeight w:val="480"/>
                <w:jc w:val="center"/>
              </w:trPr>
              <w:tc>
                <w:tcPr>
                  <w:tcW w:w="12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454E530" w14:textId="77777777" w:rsidR="00E25DEC" w:rsidRPr="00464924" w:rsidRDefault="00E25DEC" w:rsidP="00F374DF">
                  <w:pPr>
                    <w:spacing w:after="0" w:line="240" w:lineRule="auto"/>
                    <w:ind w:left="314"/>
                    <w:contextualSpacing/>
                    <w:rPr>
                      <w:rFonts w:ascii="Times New Roman" w:eastAsia="Times New Roman" w:hAnsi="Times New Roman"/>
                      <w:color w:val="00000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val="en-US" w:eastAsia="ru-RU"/>
                    </w:rPr>
                    <w:t>18</w:t>
                  </w: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7E9255A" w14:textId="77777777" w:rsidR="00E25DEC" w:rsidRPr="002221BD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2221BD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247788,35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64AA909" w14:textId="77777777" w:rsidR="00E25DEC" w:rsidRPr="002221BD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2221BD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274758,99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943B913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62002F1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51DA6C0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E25DEC" w:rsidRPr="009F5788" w14:paraId="136F55C3" w14:textId="77777777" w:rsidTr="00E25DEC">
              <w:trPr>
                <w:trHeight w:val="480"/>
                <w:jc w:val="center"/>
              </w:trPr>
              <w:tc>
                <w:tcPr>
                  <w:tcW w:w="9217" w:type="dxa"/>
                  <w:gridSpan w:val="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8A8EBEA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7111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ar-SA"/>
                    </w:rPr>
                    <w:t>ЗРЗ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ar-SA"/>
                    </w:rPr>
                    <w:t>-1.5</w:t>
                  </w:r>
                </w:p>
              </w:tc>
            </w:tr>
            <w:tr w:rsidR="00E25DEC" w:rsidRPr="009F5788" w14:paraId="161799FC" w14:textId="77777777" w:rsidTr="00E25DEC">
              <w:trPr>
                <w:trHeight w:val="480"/>
                <w:jc w:val="center"/>
              </w:trPr>
              <w:tc>
                <w:tcPr>
                  <w:tcW w:w="12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139E6F1" w14:textId="77777777" w:rsidR="00E25DEC" w:rsidRPr="009F5788" w:rsidRDefault="00E25DEC" w:rsidP="00F374DF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55D81DF" w14:textId="77777777" w:rsidR="00E25DEC" w:rsidRPr="002221BD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2221BD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247785,59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F4C0514" w14:textId="77777777" w:rsidR="00E25DEC" w:rsidRPr="002221BD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2221BD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274816,58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26BAB87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7A03D06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951E6FF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E25DEC" w:rsidRPr="009F5788" w14:paraId="231B4C08" w14:textId="77777777" w:rsidTr="00E25DEC">
              <w:trPr>
                <w:trHeight w:val="480"/>
                <w:jc w:val="center"/>
              </w:trPr>
              <w:tc>
                <w:tcPr>
                  <w:tcW w:w="12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27B07C1" w14:textId="77777777" w:rsidR="00E25DEC" w:rsidRPr="009F5788" w:rsidRDefault="00E25DEC" w:rsidP="00F374DF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4E53B39" w14:textId="77777777" w:rsidR="00E25DEC" w:rsidRPr="002221BD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2221BD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247778,91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91DD7D1" w14:textId="77777777" w:rsidR="00E25DEC" w:rsidRPr="002221BD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2221BD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274863,44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8ED4C2A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28F9590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96998E5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E25DEC" w:rsidRPr="009F5788" w14:paraId="68852B4D" w14:textId="77777777" w:rsidTr="00E25DEC">
              <w:trPr>
                <w:trHeight w:val="480"/>
                <w:jc w:val="center"/>
              </w:trPr>
              <w:tc>
                <w:tcPr>
                  <w:tcW w:w="12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9408347" w14:textId="77777777" w:rsidR="00E25DEC" w:rsidRPr="009F5788" w:rsidRDefault="00E25DEC" w:rsidP="00F374DF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AF939B8" w14:textId="77777777" w:rsidR="00E25DEC" w:rsidRPr="002221BD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2221BD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247752,58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6283C81" w14:textId="77777777" w:rsidR="00E25DEC" w:rsidRPr="002221BD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2221BD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274860,00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0A61A07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F412713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1850E60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E25DEC" w:rsidRPr="009F5788" w14:paraId="46CF1E8D" w14:textId="77777777" w:rsidTr="00E25DEC">
              <w:trPr>
                <w:trHeight w:val="480"/>
                <w:jc w:val="center"/>
              </w:trPr>
              <w:tc>
                <w:tcPr>
                  <w:tcW w:w="12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7DB0C2E" w14:textId="77777777" w:rsidR="00E25DEC" w:rsidRPr="009F5788" w:rsidRDefault="00E25DEC" w:rsidP="00F374DF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96F1289" w14:textId="77777777" w:rsidR="00E25DEC" w:rsidRPr="002221BD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2221BD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247759,67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526D2BC" w14:textId="77777777" w:rsidR="00E25DEC" w:rsidRPr="002221BD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2221BD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274812,84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D6F3C48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F6862A8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29DB255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E25DEC" w:rsidRPr="009F5788" w14:paraId="3DFD3F91" w14:textId="77777777" w:rsidTr="00E25DEC">
              <w:trPr>
                <w:trHeight w:val="480"/>
                <w:jc w:val="center"/>
              </w:trPr>
              <w:tc>
                <w:tcPr>
                  <w:tcW w:w="12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2D3DF7E" w14:textId="77777777" w:rsidR="00E25DEC" w:rsidRPr="002221BD" w:rsidRDefault="00E25DEC" w:rsidP="00F374DF">
                  <w:pPr>
                    <w:spacing w:after="0" w:line="240" w:lineRule="auto"/>
                    <w:ind w:left="314"/>
                    <w:contextualSpacing/>
                    <w:rPr>
                      <w:rFonts w:ascii="Times New Roman" w:eastAsia="Times New Roman" w:hAnsi="Times New Roman"/>
                      <w:color w:val="00000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val="en-US" w:eastAsia="ru-RU"/>
                    </w:rPr>
                    <w:t>26</w:t>
                  </w: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5319733" w14:textId="77777777" w:rsidR="00E25DEC" w:rsidRPr="002221BD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2221BD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247785,59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A8262BC" w14:textId="77777777" w:rsidR="00E25DEC" w:rsidRPr="002221BD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2221BD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274816,58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7128CA8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DAAD203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D4793C7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E25DEC" w:rsidRPr="009F5788" w14:paraId="3A21F5BC" w14:textId="77777777" w:rsidTr="00E25DEC">
              <w:trPr>
                <w:trHeight w:val="480"/>
                <w:jc w:val="center"/>
              </w:trPr>
              <w:tc>
                <w:tcPr>
                  <w:tcW w:w="9217" w:type="dxa"/>
                  <w:gridSpan w:val="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77C6456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7111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ar-SA"/>
                    </w:rPr>
                    <w:t>ЗРЗ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ar-SA"/>
                    </w:rPr>
                    <w:t>-1.6</w:t>
                  </w:r>
                </w:p>
              </w:tc>
            </w:tr>
            <w:tr w:rsidR="00E25DEC" w:rsidRPr="009F5788" w14:paraId="60B735EC" w14:textId="77777777" w:rsidTr="00E25DEC">
              <w:trPr>
                <w:trHeight w:val="480"/>
                <w:jc w:val="center"/>
              </w:trPr>
              <w:tc>
                <w:tcPr>
                  <w:tcW w:w="12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3DCF381" w14:textId="77777777" w:rsidR="00E25DEC" w:rsidRPr="009F5788" w:rsidRDefault="00E25DEC" w:rsidP="00F374DF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E767D46" w14:textId="77777777" w:rsidR="00E25DEC" w:rsidRPr="00C03332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C03332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247777,57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2B09EFF" w14:textId="77777777" w:rsidR="00E25DEC" w:rsidRPr="00C03332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C03332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274874,99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CD0A228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AE9CCBE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608ABD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E25DEC" w:rsidRPr="009F5788" w14:paraId="74BE667E" w14:textId="77777777" w:rsidTr="00E25DEC">
              <w:trPr>
                <w:trHeight w:val="480"/>
                <w:jc w:val="center"/>
              </w:trPr>
              <w:tc>
                <w:tcPr>
                  <w:tcW w:w="12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F9C8097" w14:textId="77777777" w:rsidR="00E25DEC" w:rsidRPr="009F5788" w:rsidRDefault="00E25DEC" w:rsidP="00F374DF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1FE033C" w14:textId="77777777" w:rsidR="00E25DEC" w:rsidRPr="00C03332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C03332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247772,50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8CF01AA" w14:textId="77777777" w:rsidR="00E25DEC" w:rsidRPr="00C03332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C03332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274923,38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87FD409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AF65216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B7D04A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E25DEC" w:rsidRPr="009F5788" w14:paraId="155B6880" w14:textId="77777777" w:rsidTr="00E25DEC">
              <w:trPr>
                <w:trHeight w:val="480"/>
                <w:jc w:val="center"/>
              </w:trPr>
              <w:tc>
                <w:tcPr>
                  <w:tcW w:w="12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76EF825" w14:textId="77777777" w:rsidR="00E25DEC" w:rsidRPr="009F5788" w:rsidRDefault="00E25DEC" w:rsidP="00F374DF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7326D66" w14:textId="77777777" w:rsidR="00E25DEC" w:rsidRPr="00C03332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C03332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247677,92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49BA03F" w14:textId="77777777" w:rsidR="00E25DEC" w:rsidRPr="00C03332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C03332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274906,39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15F6195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32F8305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0C23440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E25DEC" w:rsidRPr="009F5788" w14:paraId="750C3460" w14:textId="77777777" w:rsidTr="00E25DEC">
              <w:trPr>
                <w:trHeight w:val="480"/>
                <w:jc w:val="center"/>
              </w:trPr>
              <w:tc>
                <w:tcPr>
                  <w:tcW w:w="12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EC4A388" w14:textId="77777777" w:rsidR="00E25DEC" w:rsidRPr="009F5788" w:rsidRDefault="00E25DEC" w:rsidP="00F374DF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8C2789E" w14:textId="77777777" w:rsidR="00E25DEC" w:rsidRPr="00C03332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C03332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247678,56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79A0191" w14:textId="77777777" w:rsidR="00E25DEC" w:rsidRPr="00C03332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C03332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274902,47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3AEC0B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17E5011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5D26F80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E25DEC" w:rsidRPr="009F5788" w14:paraId="5AC6757E" w14:textId="77777777" w:rsidTr="00E25DEC">
              <w:trPr>
                <w:trHeight w:val="480"/>
                <w:jc w:val="center"/>
              </w:trPr>
              <w:tc>
                <w:tcPr>
                  <w:tcW w:w="12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0422D86" w14:textId="77777777" w:rsidR="00E25DEC" w:rsidRPr="009F5788" w:rsidRDefault="00E25DEC" w:rsidP="00F374DF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5D96830" w14:textId="77777777" w:rsidR="00E25DEC" w:rsidRPr="00C03332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C03332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247682,38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07ED2AD" w14:textId="77777777" w:rsidR="00E25DEC" w:rsidRPr="00C03332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C03332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274879,89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C651D80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E298BA5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ADF121A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E25DEC" w:rsidRPr="009F5788" w14:paraId="4B89E00D" w14:textId="77777777" w:rsidTr="00E25DEC">
              <w:trPr>
                <w:trHeight w:val="480"/>
                <w:jc w:val="center"/>
              </w:trPr>
              <w:tc>
                <w:tcPr>
                  <w:tcW w:w="12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A963AF8" w14:textId="77777777" w:rsidR="00E25DEC" w:rsidRPr="009F5788" w:rsidRDefault="00E25DEC" w:rsidP="00F374DF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060E78D" w14:textId="77777777" w:rsidR="00E25DEC" w:rsidRPr="00C03332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C03332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247682,83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09FF38C" w14:textId="77777777" w:rsidR="00E25DEC" w:rsidRPr="00C03332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C03332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274877,43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34F2E34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FAC73C2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5E19E7C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E25DEC" w:rsidRPr="009F5788" w14:paraId="11933685" w14:textId="77777777" w:rsidTr="00E25DEC">
              <w:trPr>
                <w:trHeight w:val="480"/>
                <w:jc w:val="center"/>
              </w:trPr>
              <w:tc>
                <w:tcPr>
                  <w:tcW w:w="12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36526DF" w14:textId="77777777" w:rsidR="00E25DEC" w:rsidRPr="009F5788" w:rsidRDefault="00E25DEC" w:rsidP="00F374DF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A90EBD0" w14:textId="77777777" w:rsidR="00E25DEC" w:rsidRPr="00C03332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C03332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247681,05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4B36A40" w14:textId="77777777" w:rsidR="00E25DEC" w:rsidRPr="00C03332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C03332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274877,11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1FFCB00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D1BB037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A441981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E25DEC" w:rsidRPr="009F5788" w14:paraId="502264B4" w14:textId="77777777" w:rsidTr="00E25DEC">
              <w:trPr>
                <w:trHeight w:val="480"/>
                <w:jc w:val="center"/>
              </w:trPr>
              <w:tc>
                <w:tcPr>
                  <w:tcW w:w="12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79F38D3" w14:textId="77777777" w:rsidR="00E25DEC" w:rsidRPr="009F5788" w:rsidRDefault="00E25DEC" w:rsidP="00F374DF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253CC73" w14:textId="77777777" w:rsidR="00E25DEC" w:rsidRPr="00C03332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C03332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247684,45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3D70A6E" w14:textId="77777777" w:rsidR="00E25DEC" w:rsidRPr="00C03332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C03332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274860,12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BB7EFB5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A73D31D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876C9A5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E25DEC" w:rsidRPr="009F5788" w14:paraId="3E5DF841" w14:textId="77777777" w:rsidTr="00E25DEC">
              <w:trPr>
                <w:trHeight w:val="480"/>
                <w:jc w:val="center"/>
              </w:trPr>
              <w:tc>
                <w:tcPr>
                  <w:tcW w:w="12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27E3C35" w14:textId="77777777" w:rsidR="00E25DEC" w:rsidRPr="009F5788" w:rsidRDefault="00E25DEC" w:rsidP="00F374DF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FD8AFE5" w14:textId="77777777" w:rsidR="00E25DEC" w:rsidRPr="00C03332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C03332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247688,23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6E0BA95" w14:textId="77777777" w:rsidR="00E25DEC" w:rsidRPr="00C03332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C03332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274860,65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662D087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7E6A230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5E8C86E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E25DEC" w:rsidRPr="009F5788" w14:paraId="01F045EB" w14:textId="77777777" w:rsidTr="00E25DEC">
              <w:trPr>
                <w:trHeight w:val="480"/>
                <w:jc w:val="center"/>
              </w:trPr>
              <w:tc>
                <w:tcPr>
                  <w:tcW w:w="12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609BCB7" w14:textId="77777777" w:rsidR="00E25DEC" w:rsidRPr="009F5788" w:rsidRDefault="00E25DEC" w:rsidP="00F374DF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E998FEC" w14:textId="77777777" w:rsidR="00E25DEC" w:rsidRPr="00C03332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C03332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247716,00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4332999" w14:textId="77777777" w:rsidR="00E25DEC" w:rsidRPr="00C03332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C03332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274865,10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9CFBCC1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18920B7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4B8D5D6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E25DEC" w:rsidRPr="009F5788" w14:paraId="362A8011" w14:textId="77777777" w:rsidTr="00E25DEC">
              <w:trPr>
                <w:trHeight w:val="480"/>
                <w:jc w:val="center"/>
              </w:trPr>
              <w:tc>
                <w:tcPr>
                  <w:tcW w:w="12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9B6ED4F" w14:textId="77777777" w:rsidR="00E25DEC" w:rsidRPr="00C03332" w:rsidRDefault="00E25DEC" w:rsidP="00F374DF">
                  <w:pPr>
                    <w:spacing w:after="0" w:line="240" w:lineRule="auto"/>
                    <w:ind w:left="314"/>
                    <w:contextualSpacing/>
                    <w:rPr>
                      <w:rFonts w:ascii="Times New Roman" w:eastAsia="Times New Roman" w:hAnsi="Times New Roman"/>
                      <w:color w:val="00000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val="en-US" w:eastAsia="ru-RU"/>
                    </w:rPr>
                    <w:t>30</w:t>
                  </w: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9BADE98" w14:textId="77777777" w:rsidR="00E25DEC" w:rsidRPr="00C03332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C03332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247777,57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0FA578C" w14:textId="77777777" w:rsidR="00E25DEC" w:rsidRPr="00C03332" w:rsidRDefault="00E25DEC" w:rsidP="00F374D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C03332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274874,99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EFD3FBE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4834A79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BCCAD8B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E25DEC" w:rsidRPr="009F5788" w14:paraId="219F2E01" w14:textId="77777777" w:rsidTr="00E25DEC">
              <w:trPr>
                <w:trHeight w:val="300"/>
                <w:jc w:val="center"/>
              </w:trPr>
              <w:tc>
                <w:tcPr>
                  <w:tcW w:w="9217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77FEC76" w14:textId="77777777" w:rsidR="00E25DEC" w:rsidRPr="009F5788" w:rsidRDefault="00E25DEC" w:rsidP="00F374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3. Сведения о характерных точках части (частей) границы объекта</w:t>
                  </w:r>
                </w:p>
              </w:tc>
            </w:tr>
            <w:tr w:rsidR="00E25DEC" w:rsidRPr="009F5788" w14:paraId="2345FF87" w14:textId="77777777" w:rsidTr="00E25DEC">
              <w:trPr>
                <w:trHeight w:val="300"/>
                <w:jc w:val="center"/>
              </w:trPr>
              <w:tc>
                <w:tcPr>
                  <w:tcW w:w="129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B4AC9C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08177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Обозначение</w:t>
                  </w:r>
                  <w:r w:rsidRPr="0008177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характерных точек границ</w:t>
                  </w:r>
                </w:p>
              </w:tc>
              <w:tc>
                <w:tcPr>
                  <w:tcW w:w="312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84ECB1E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Координаты, м</w:t>
                  </w:r>
                </w:p>
              </w:tc>
              <w:tc>
                <w:tcPr>
                  <w:tcW w:w="169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1D30DD9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Метод определения координат характерной точки</w:t>
                  </w:r>
                </w:p>
              </w:tc>
              <w:tc>
                <w:tcPr>
                  <w:tcW w:w="182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8C71067" w14:textId="77777777" w:rsidR="00E25DEC" w:rsidRPr="009F5788" w:rsidRDefault="00E25DEC" w:rsidP="00F374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Средняя квадратическая погрешность положения характерной точки (</w:t>
                  </w:r>
                  <w:proofErr w:type="spellStart"/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Мt</w:t>
                  </w:r>
                  <w:proofErr w:type="spellEnd"/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), м</w:t>
                  </w:r>
                </w:p>
              </w:tc>
              <w:tc>
                <w:tcPr>
                  <w:tcW w:w="1275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7CD1FB3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Описание обозначения точки на местности (при наличии)</w:t>
                  </w:r>
                </w:p>
              </w:tc>
            </w:tr>
            <w:tr w:rsidR="00E25DEC" w:rsidRPr="009F5788" w14:paraId="0A1143A4" w14:textId="77777777" w:rsidTr="00E25DEC">
              <w:trPr>
                <w:trHeight w:val="1140"/>
                <w:jc w:val="center"/>
              </w:trPr>
              <w:tc>
                <w:tcPr>
                  <w:tcW w:w="129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68AE4A" w14:textId="77777777" w:rsidR="00E25DEC" w:rsidRPr="009F5788" w:rsidRDefault="00E25DEC" w:rsidP="00F374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DF33B53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737D550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Y</w:t>
                  </w:r>
                </w:p>
              </w:tc>
              <w:tc>
                <w:tcPr>
                  <w:tcW w:w="169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FF4923" w14:textId="77777777" w:rsidR="00E25DEC" w:rsidRPr="009F5788" w:rsidRDefault="00E25DEC" w:rsidP="00F374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2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A58CEB" w14:textId="77777777" w:rsidR="00E25DEC" w:rsidRPr="009F5788" w:rsidRDefault="00E25DEC" w:rsidP="00F374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1BFEF7" w14:textId="77777777" w:rsidR="00E25DEC" w:rsidRPr="009F5788" w:rsidRDefault="00E25DEC" w:rsidP="00F374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25DEC" w:rsidRPr="009F5788" w14:paraId="20874179" w14:textId="77777777" w:rsidTr="00E25DEC">
              <w:trPr>
                <w:trHeight w:val="300"/>
                <w:jc w:val="center"/>
              </w:trPr>
              <w:tc>
                <w:tcPr>
                  <w:tcW w:w="12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35CB25C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6334DB6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939143D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CA28D3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F8CF721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F1639D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</w:tr>
            <w:tr w:rsidR="00E25DEC" w:rsidRPr="009F5788" w14:paraId="7E6789B6" w14:textId="77777777" w:rsidTr="00E25DEC">
              <w:trPr>
                <w:trHeight w:val="300"/>
                <w:jc w:val="center"/>
              </w:trPr>
              <w:tc>
                <w:tcPr>
                  <w:tcW w:w="12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E784B6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-</w:t>
                  </w: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FDB3E70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-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8F7467F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-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158610F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-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6905E01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-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B73393C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-</w:t>
                  </w:r>
                </w:p>
              </w:tc>
            </w:tr>
          </w:tbl>
          <w:p w14:paraId="57D92E31" w14:textId="77777777" w:rsidR="00E25DEC" w:rsidRPr="00DF3354" w:rsidRDefault="00E25DEC" w:rsidP="00E2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</w:tr>
    </w:tbl>
    <w:p w14:paraId="53018730" w14:textId="7CAC142D" w:rsidR="00FC352E" w:rsidRDefault="00FC352E" w:rsidP="00FC352E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F6D8D12" w14:textId="77777777" w:rsidR="00FC352E" w:rsidRPr="00637178" w:rsidRDefault="00FC352E" w:rsidP="00FC352E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37178">
        <w:rPr>
          <w:rFonts w:ascii="Times New Roman" w:eastAsia="Times New Roman" w:hAnsi="Times New Roman" w:cs="Times New Roman"/>
          <w:sz w:val="24"/>
          <w:szCs w:val="24"/>
        </w:rPr>
        <w:t xml:space="preserve">Приложение №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14:paraId="28C9DFC1" w14:textId="77777777" w:rsidR="00FC352E" w:rsidRPr="00637178" w:rsidRDefault="00FC352E" w:rsidP="00FC352E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7178">
        <w:rPr>
          <w:rFonts w:ascii="Times New Roman" w:eastAsia="Calibri" w:hAnsi="Times New Roman" w:cs="Times New Roman"/>
          <w:sz w:val="24"/>
          <w:szCs w:val="24"/>
        </w:rPr>
        <w:t>к приказу</w:t>
      </w:r>
      <w:r w:rsidRPr="006371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наследия</w:t>
      </w:r>
    </w:p>
    <w:p w14:paraId="6399BE76" w14:textId="77777777" w:rsidR="00FC352E" w:rsidRPr="00637178" w:rsidRDefault="00FC352E" w:rsidP="00FC352E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71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Республики Дагестан</w:t>
      </w:r>
    </w:p>
    <w:p w14:paraId="1C2C9C6C" w14:textId="518CDD43" w:rsidR="00FC352E" w:rsidRDefault="00FC352E" w:rsidP="00FC352E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71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«</w:t>
      </w:r>
      <w:r w:rsidRPr="00771F5E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</w:t>
      </w:r>
      <w:r w:rsidRPr="006371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r w:rsidRPr="00771F5E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_______ </w:t>
      </w:r>
      <w:r w:rsidRPr="006371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2024 года № </w:t>
      </w:r>
      <w:r w:rsidRPr="00771F5E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___</w:t>
      </w:r>
      <w:r w:rsidRPr="006371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</w:t>
      </w:r>
    </w:p>
    <w:p w14:paraId="24113366" w14:textId="77777777" w:rsidR="00FC352E" w:rsidRPr="00637178" w:rsidRDefault="00FC352E" w:rsidP="00FC352E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6798FC2" w14:textId="77777777" w:rsidR="00FC352E" w:rsidRPr="00D751D7" w:rsidRDefault="00FC352E" w:rsidP="00FC352E">
      <w:pPr>
        <w:widowControl w:val="0"/>
        <w:shd w:val="clear" w:color="auto" w:fill="FFFFFF"/>
        <w:autoSpaceDE w:val="0"/>
        <w:autoSpaceDN w:val="0"/>
        <w:spacing w:after="0" w:line="240" w:lineRule="auto"/>
        <w:ind w:left="426"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14:paraId="308CEBFB" w14:textId="77777777" w:rsidR="00FC352E" w:rsidRPr="00D751D7" w:rsidRDefault="00FC352E" w:rsidP="00FC352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51D7">
        <w:rPr>
          <w:rFonts w:ascii="Times New Roman" w:eastAsia="Times New Roman" w:hAnsi="Times New Roman" w:cs="Times New Roman"/>
          <w:b/>
          <w:sz w:val="28"/>
          <w:szCs w:val="28"/>
        </w:rPr>
        <w:t>Т Р Е Б О В А Н И Я</w:t>
      </w:r>
    </w:p>
    <w:p w14:paraId="2945C23E" w14:textId="77777777" w:rsidR="00FC352E" w:rsidRPr="00AB7FD2" w:rsidRDefault="00FC352E" w:rsidP="00E25DE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7FD2">
        <w:rPr>
          <w:rFonts w:ascii="Times New Roman" w:eastAsia="Times New Roman" w:hAnsi="Times New Roman" w:cs="Times New Roman"/>
          <w:b/>
          <w:sz w:val="28"/>
          <w:szCs w:val="28"/>
        </w:rPr>
        <w:t>к градостроительным регламентам в границах зон</w:t>
      </w:r>
    </w:p>
    <w:p w14:paraId="743997FE" w14:textId="77777777" w:rsidR="00FC352E" w:rsidRPr="00AB7FD2" w:rsidRDefault="00FC352E" w:rsidP="00E25DE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7FD2">
        <w:rPr>
          <w:rFonts w:ascii="Times New Roman" w:eastAsia="Times New Roman" w:hAnsi="Times New Roman" w:cs="Times New Roman"/>
          <w:b/>
          <w:sz w:val="28"/>
          <w:szCs w:val="28"/>
        </w:rPr>
        <w:t>охраны объекта культурного наследия регионального значения</w:t>
      </w:r>
    </w:p>
    <w:p w14:paraId="7BFE6442" w14:textId="17B630A3" w:rsidR="00FC352E" w:rsidRDefault="00E25DEC" w:rsidP="00E25DEC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7" w:name="1.3_Режим_использования_земель_и_земельн"/>
      <w:bookmarkEnd w:id="17"/>
      <w:r w:rsidRPr="009801D7">
        <w:rPr>
          <w:rFonts w:ascii="Times New Roman" w:hAnsi="Times New Roman" w:cs="Times New Roman"/>
          <w:b/>
          <w:sz w:val="28"/>
          <w:szCs w:val="28"/>
        </w:rPr>
        <w:t xml:space="preserve">«Здание музея (дом купца Даутова)», 1902 г., </w:t>
      </w:r>
      <w:r w:rsidRPr="00A12C6D">
        <w:rPr>
          <w:rFonts w:ascii="Times New Roman" w:hAnsi="Times New Roman" w:cs="Times New Roman"/>
          <w:b/>
          <w:sz w:val="28"/>
          <w:szCs w:val="28"/>
        </w:rPr>
        <w:t>(</w:t>
      </w:r>
      <w:r w:rsidRPr="009801D7">
        <w:rPr>
          <w:rFonts w:ascii="Times New Roman" w:hAnsi="Times New Roman" w:cs="Times New Roman"/>
          <w:b/>
          <w:sz w:val="28"/>
          <w:szCs w:val="28"/>
        </w:rPr>
        <w:t xml:space="preserve">Республика Дагестан, </w:t>
      </w:r>
      <w:proofErr w:type="spellStart"/>
      <w:r w:rsidRPr="009801D7">
        <w:rPr>
          <w:rFonts w:ascii="Times New Roman" w:hAnsi="Times New Roman" w:cs="Times New Roman"/>
          <w:b/>
          <w:sz w:val="28"/>
          <w:szCs w:val="28"/>
        </w:rPr>
        <w:t>г.Хасавюрт</w:t>
      </w:r>
      <w:proofErr w:type="spellEnd"/>
      <w:r w:rsidRPr="009801D7">
        <w:rPr>
          <w:rFonts w:ascii="Times New Roman" w:hAnsi="Times New Roman" w:cs="Times New Roman"/>
          <w:b/>
          <w:sz w:val="28"/>
          <w:szCs w:val="28"/>
        </w:rPr>
        <w:t xml:space="preserve">, ул. </w:t>
      </w:r>
      <w:proofErr w:type="spellStart"/>
      <w:r w:rsidRPr="009801D7">
        <w:rPr>
          <w:rFonts w:ascii="Times New Roman" w:hAnsi="Times New Roman" w:cs="Times New Roman"/>
          <w:b/>
          <w:sz w:val="28"/>
          <w:szCs w:val="28"/>
        </w:rPr>
        <w:t>Тотурбиева</w:t>
      </w:r>
      <w:proofErr w:type="spellEnd"/>
      <w:r w:rsidRPr="009801D7">
        <w:rPr>
          <w:rFonts w:ascii="Times New Roman" w:hAnsi="Times New Roman" w:cs="Times New Roman"/>
          <w:b/>
          <w:sz w:val="28"/>
          <w:szCs w:val="28"/>
        </w:rPr>
        <w:t xml:space="preserve">, 54 (уточненный адрес: Республика Дагестан, г. Хасавюрт, ул. </w:t>
      </w:r>
      <w:proofErr w:type="spellStart"/>
      <w:r w:rsidRPr="009801D7">
        <w:rPr>
          <w:rFonts w:ascii="Times New Roman" w:hAnsi="Times New Roman" w:cs="Times New Roman"/>
          <w:b/>
          <w:sz w:val="28"/>
          <w:szCs w:val="28"/>
        </w:rPr>
        <w:t>Мусаясул</w:t>
      </w:r>
      <w:proofErr w:type="spellEnd"/>
      <w:r w:rsidRPr="009801D7">
        <w:rPr>
          <w:rFonts w:ascii="Times New Roman" w:hAnsi="Times New Roman" w:cs="Times New Roman"/>
          <w:b/>
          <w:sz w:val="28"/>
          <w:szCs w:val="28"/>
        </w:rPr>
        <w:t>, 26)</w:t>
      </w:r>
    </w:p>
    <w:p w14:paraId="4374AAEA" w14:textId="77777777" w:rsidR="00E25DEC" w:rsidRDefault="00E25DEC" w:rsidP="00FC352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9593A0D" w14:textId="77777777" w:rsidR="00FC352E" w:rsidRPr="00117715" w:rsidRDefault="00FC352E" w:rsidP="00FC352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7715">
        <w:rPr>
          <w:rFonts w:ascii="Times New Roman" w:eastAsia="Times New Roman" w:hAnsi="Times New Roman" w:cs="Times New Roman"/>
          <w:sz w:val="28"/>
          <w:szCs w:val="28"/>
        </w:rPr>
        <w:t>В соответствии с абзацем 2 пункта 3 статьи 34 Федерального закона от 25 июня 2002 г.  № 73-ФЗ «Об объектах культурного наследия (памятниках истории и культуры) народов Российской Федерации», пунктом 2 статьи 20 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и постановлением 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 устанавливаются следующие режимы использования земель и требования к градостроительным регламентам.</w:t>
      </w:r>
    </w:p>
    <w:p w14:paraId="1F14EB27" w14:textId="77777777" w:rsidR="00FC352E" w:rsidRPr="007D0AC5" w:rsidRDefault="00FC352E" w:rsidP="00FC352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8DF643" w14:textId="77777777" w:rsidR="00FC352E" w:rsidRPr="007D0AC5" w:rsidRDefault="00FC352E" w:rsidP="00FC352E">
      <w:pPr>
        <w:widowControl w:val="0"/>
        <w:tabs>
          <w:tab w:val="left" w:pos="56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0AC5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  <w:r w:rsidRPr="007D0AC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7D0AC5">
        <w:rPr>
          <w:rFonts w:ascii="Times New Roman" w:eastAsia="Times New Roman" w:hAnsi="Times New Roman" w:cs="Times New Roman"/>
          <w:b/>
          <w:sz w:val="28"/>
          <w:szCs w:val="28"/>
        </w:rPr>
        <w:t xml:space="preserve">. Особый режим использования земель и земельных участков </w:t>
      </w:r>
    </w:p>
    <w:p w14:paraId="612D1991" w14:textId="77777777" w:rsidR="00FC352E" w:rsidRPr="007D0AC5" w:rsidRDefault="00FC352E" w:rsidP="00FC352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0AC5">
        <w:rPr>
          <w:rFonts w:ascii="Times New Roman" w:eastAsia="Times New Roman" w:hAnsi="Times New Roman" w:cs="Times New Roman"/>
          <w:b/>
          <w:sz w:val="28"/>
          <w:szCs w:val="28"/>
        </w:rPr>
        <w:t xml:space="preserve">и требования к градостроительным регламентам в границах </w:t>
      </w:r>
    </w:p>
    <w:p w14:paraId="1A3AB67B" w14:textId="77777777" w:rsidR="00FC352E" w:rsidRDefault="00FC352E" w:rsidP="00FC352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D0AC5">
        <w:rPr>
          <w:rFonts w:ascii="Times New Roman" w:eastAsia="Times New Roman" w:hAnsi="Times New Roman" w:cs="Times New Roman"/>
          <w:b/>
          <w:sz w:val="28"/>
          <w:szCs w:val="28"/>
        </w:rPr>
        <w:t>охранной зоны</w:t>
      </w:r>
      <w:r w:rsidRPr="007D0A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0AC5">
        <w:rPr>
          <w:rFonts w:ascii="Times New Roman" w:eastAsia="Times New Roman" w:hAnsi="Times New Roman" w:cs="Times New Roman"/>
          <w:b/>
          <w:sz w:val="28"/>
          <w:szCs w:val="28"/>
        </w:rPr>
        <w:t xml:space="preserve">(ОЗ) </w:t>
      </w:r>
    </w:p>
    <w:p w14:paraId="597753B7" w14:textId="77777777" w:rsidR="00FC352E" w:rsidRPr="00D751D7" w:rsidRDefault="00FC352E" w:rsidP="00FC35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D374D0" w14:textId="77777777" w:rsidR="00FC352E" w:rsidRDefault="00FC352E" w:rsidP="00FC352E">
      <w:pPr>
        <w:pStyle w:val="a3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0B04D4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1. Настоящим режимом разрешается:</w:t>
      </w:r>
    </w:p>
    <w:p w14:paraId="051A0AF0" w14:textId="77777777" w:rsidR="00E25DEC" w:rsidRPr="00E25DEC" w:rsidRDefault="00E25DEC" w:rsidP="00E25DEC">
      <w:pPr>
        <w:widowControl w:val="0"/>
        <w:tabs>
          <w:tab w:val="left" w:pos="904"/>
          <w:tab w:val="left" w:pos="1391"/>
          <w:tab w:val="left" w:pos="1845"/>
          <w:tab w:val="left" w:pos="2072"/>
          <w:tab w:val="left" w:pos="2476"/>
          <w:tab w:val="left" w:pos="34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25DE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1) применение специальных мер, направленных на сохранение и восстановление (регенерацию) историко-градостроительной и (или) природной среды объекта культурного наследия регионального значения </w:t>
      </w:r>
      <w:r w:rsidRPr="00E25D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«Здание музея (дом купца Даутова)», 1902 г.</w:t>
      </w:r>
      <w:r w:rsidRPr="00E25DE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Pr="00E25DE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(восстановление, воссоздание, восполнение</w:t>
      </w:r>
      <w:r w:rsidRPr="00E25DE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частично или полностью утраченных элементов и (или) характеристик историко-градостроительной и (или) природной среды);</w:t>
      </w:r>
    </w:p>
    <w:p w14:paraId="53225966" w14:textId="77777777" w:rsidR="00E25DEC" w:rsidRPr="00E25DEC" w:rsidRDefault="00E25DEC" w:rsidP="00E25DE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25DEC">
        <w:rPr>
          <w:rFonts w:ascii="Times New Roman" w:eastAsia="Times New Roman" w:hAnsi="Times New Roman" w:cs="Times New Roman"/>
          <w:sz w:val="28"/>
          <w:szCs w:val="28"/>
          <w:lang w:eastAsia="ar-SA"/>
        </w:rPr>
        <w:t>2) сохранение градостроительных (планировочных, типологических, масштабных) характеристик историко-градостроительной и природной среды: исторических линий застройки, исторически сложившейся планировочной структуры дорог и улиц, озелененных территорий;</w:t>
      </w:r>
    </w:p>
    <w:p w14:paraId="67CC9171" w14:textId="77777777" w:rsidR="00E25DEC" w:rsidRPr="00E25DEC" w:rsidRDefault="00E25DEC" w:rsidP="00E25DE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25DEC">
        <w:rPr>
          <w:rFonts w:ascii="Times New Roman" w:eastAsia="Calibri" w:hAnsi="Times New Roman" w:cs="Times New Roman"/>
          <w:sz w:val="28"/>
          <w:szCs w:val="28"/>
        </w:rPr>
        <w:lastRenderedPageBreak/>
        <w:t>3) прокладка, ремонт и реконструкция подземных инженерных           коммуникаций с последующим восстановлением нарушенных поверхностей;</w:t>
      </w:r>
    </w:p>
    <w:p w14:paraId="2DF491C4" w14:textId="77777777" w:rsidR="00E25DEC" w:rsidRPr="00E25DEC" w:rsidRDefault="00E25DEC" w:rsidP="00E25DE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25DEC">
        <w:rPr>
          <w:rFonts w:ascii="Times New Roman" w:eastAsia="Times New Roman" w:hAnsi="Times New Roman" w:cs="Times New Roman"/>
          <w:sz w:val="28"/>
          <w:szCs w:val="28"/>
          <w:lang w:eastAsia="ar-SA"/>
        </w:rPr>
        <w:t>4)</w:t>
      </w:r>
      <w:r w:rsidRPr="00E25DE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25DEC">
        <w:rPr>
          <w:rFonts w:ascii="Times New Roman" w:eastAsia="Times New Roman" w:hAnsi="Times New Roman" w:cs="Times New Roman"/>
          <w:sz w:val="28"/>
          <w:szCs w:val="28"/>
          <w:lang w:eastAsia="ar-SA"/>
        </w:rPr>
        <w:t>сохранение и организация проездов, проходов, необходимых для обеспечения функционирования территории;</w:t>
      </w:r>
    </w:p>
    <w:p w14:paraId="1A88CD65" w14:textId="77777777" w:rsidR="00E25DEC" w:rsidRPr="00E25DEC" w:rsidRDefault="00E25DEC" w:rsidP="00E25DE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25DE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5) обеспечение визуального восприятия объекта культурного наследия регионального значения </w:t>
      </w:r>
      <w:r w:rsidRPr="00E25D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«Здание музея (дом купца Даутова)», 1902 г.</w:t>
      </w:r>
      <w:r w:rsidRPr="00E25DE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Pr="00E25DE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</w:t>
      </w:r>
      <w:r w:rsidRPr="00E25DE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его историко</w:t>
      </w:r>
      <w:r w:rsidRPr="00E25DEC">
        <w:rPr>
          <w:rFonts w:ascii="Times New Roman" w:eastAsia="Times New Roman" w:hAnsi="Times New Roman" w:cs="Times New Roman"/>
          <w:sz w:val="28"/>
          <w:szCs w:val="28"/>
          <w:lang w:eastAsia="ar-SA"/>
        </w:rPr>
        <w:softHyphen/>
        <w:t>-градостроительной и природной среде, в том числе сохранение соотношения открытых и закрытых пространств;</w:t>
      </w:r>
    </w:p>
    <w:p w14:paraId="0D3C5038" w14:textId="77777777" w:rsidR="00E25DEC" w:rsidRPr="00E25DEC" w:rsidRDefault="00E25DEC" w:rsidP="00E25DE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25DE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6) соблюдение требований в области охраны окружающей среды, необходимых для обеспечения сохранности объекта культурного наследия регионального значения </w:t>
      </w:r>
      <w:r w:rsidRPr="00E25DEC">
        <w:rPr>
          <w:rFonts w:ascii="Times New Roman" w:eastAsia="Calibri" w:hAnsi="Times New Roman" w:cs="Times New Roman"/>
          <w:sz w:val="28"/>
          <w:szCs w:val="28"/>
        </w:rPr>
        <w:t>«</w:t>
      </w:r>
      <w:r w:rsidRPr="00E25D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Здание музея (дом купца Даутова)», 1902 г. </w:t>
      </w:r>
      <w:r w:rsidRPr="00E25DEC">
        <w:rPr>
          <w:rFonts w:ascii="Times New Roman" w:eastAsia="Times New Roman" w:hAnsi="Times New Roman" w:cs="Times New Roman"/>
          <w:sz w:val="28"/>
          <w:szCs w:val="28"/>
          <w:lang w:eastAsia="ar-SA"/>
        </w:rPr>
        <w:t>в его историческом и ландшафтном окружении;</w:t>
      </w:r>
    </w:p>
    <w:p w14:paraId="5DDE347B" w14:textId="77777777" w:rsidR="00E25DEC" w:rsidRPr="00E25DEC" w:rsidRDefault="00E25DEC" w:rsidP="00E25DEC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25DE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7) размещение временных автопарковок, связанных с функционированием объектов, расположенных в границах территории объекта культурного наследия </w:t>
      </w:r>
      <w:r w:rsidRPr="00E25D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«Здание музея (дом купца Даутова)», 1902 г. </w:t>
      </w:r>
      <w:r w:rsidRPr="00E25DEC">
        <w:rPr>
          <w:rFonts w:ascii="Times New Roman" w:eastAsia="Times New Roman" w:hAnsi="Times New Roman" w:cs="Times New Roman"/>
          <w:sz w:val="28"/>
          <w:szCs w:val="28"/>
          <w:lang w:eastAsia="ar-SA"/>
        </w:rPr>
        <w:t>его охранной зоны и на смежных территориях.</w:t>
      </w:r>
    </w:p>
    <w:p w14:paraId="6C23FF71" w14:textId="77777777" w:rsidR="00FC352E" w:rsidRDefault="00FC352E" w:rsidP="00FC352E">
      <w:pPr>
        <w:pStyle w:val="a3"/>
        <w:ind w:firstLine="567"/>
        <w:jc w:val="both"/>
        <w:rPr>
          <w:rFonts w:ascii="Times New Roman" w:eastAsia="Calibri" w:hAnsi="Times New Roman" w:cs="Calibri"/>
          <w:b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Calibri"/>
          <w:b/>
          <w:sz w:val="28"/>
          <w:szCs w:val="28"/>
          <w:lang w:eastAsia="ar-SA"/>
        </w:rPr>
        <w:t xml:space="preserve">2. </w:t>
      </w:r>
      <w:r w:rsidRPr="000B04D4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Настоящим режимом о</w:t>
      </w:r>
      <w:r w:rsidRPr="000B04D4">
        <w:rPr>
          <w:rFonts w:ascii="Times New Roman" w:eastAsia="Calibri" w:hAnsi="Times New Roman" w:cs="Calibri"/>
          <w:b/>
          <w:sz w:val="28"/>
          <w:szCs w:val="28"/>
          <w:lang w:eastAsia="ar-SA"/>
        </w:rPr>
        <w:t xml:space="preserve">граничивается: </w:t>
      </w:r>
    </w:p>
    <w:p w14:paraId="098E5929" w14:textId="77777777" w:rsidR="00E25DEC" w:rsidRPr="00E25DEC" w:rsidRDefault="00E25DEC" w:rsidP="00E25DE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25DEC">
        <w:rPr>
          <w:rFonts w:ascii="Times New Roman" w:eastAsia="Times New Roman" w:hAnsi="Times New Roman" w:cs="Times New Roman"/>
          <w:sz w:val="28"/>
          <w:szCs w:val="28"/>
          <w:lang w:eastAsia="ar-SA"/>
        </w:rPr>
        <w:t>1) капитальный ремонт и реконструкция объектов капитального строительства и их частей, с условием сохранения сложившихся объемно-пространственных характеристик.</w:t>
      </w:r>
    </w:p>
    <w:p w14:paraId="34FF2EA5" w14:textId="77777777" w:rsidR="00E25DEC" w:rsidRPr="00E25DEC" w:rsidRDefault="00E25DEC" w:rsidP="00E25DE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25DE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2) хозяйственная деятельность, с учетом обеспечения сохранности объекта культурного наследия регионального значения </w:t>
      </w:r>
      <w:proofErr w:type="gramStart"/>
      <w:r w:rsidRPr="00E25DEC">
        <w:rPr>
          <w:rFonts w:ascii="Times New Roman" w:eastAsia="Times New Roman" w:hAnsi="Times New Roman" w:cs="Times New Roman"/>
          <w:sz w:val="28"/>
          <w:szCs w:val="28"/>
          <w:lang w:eastAsia="ar-SA"/>
        </w:rPr>
        <w:t>|</w:t>
      </w:r>
      <w:r w:rsidRPr="00E25D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proofErr w:type="gramEnd"/>
      <w:r w:rsidRPr="00E25D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Здание музея (дом купца Даутова)», 1902 г.</w:t>
      </w:r>
    </w:p>
    <w:p w14:paraId="3CAD44FC" w14:textId="77777777" w:rsidR="00E25DEC" w:rsidRPr="00E25DEC" w:rsidRDefault="00E25DEC" w:rsidP="00E25DE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25DE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3) благоустройство территории, не ухудшающее условия восприятия объекта культурного наследия в его историко-градостроительной среде, в том числе: </w:t>
      </w:r>
    </w:p>
    <w:p w14:paraId="5E3C579A" w14:textId="77777777" w:rsidR="00E25DEC" w:rsidRPr="00E25DEC" w:rsidRDefault="00E25DEC" w:rsidP="00E25DEC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25DE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а) </w:t>
      </w:r>
      <w:r w:rsidRPr="00E25DEC">
        <w:rPr>
          <w:rFonts w:ascii="Times New Roman" w:eastAsia="Calibri" w:hAnsi="Times New Roman" w:cs="Times New Roman"/>
          <w:color w:val="000000"/>
          <w:sz w:val="28"/>
          <w:szCs w:val="28"/>
        </w:rPr>
        <w:t>применение при изготовлении элементов благоустройства и малых архитектурных форм традиционных материалов (камень, дерево, литой и кованый металл);</w:t>
      </w:r>
    </w:p>
    <w:p w14:paraId="4BF9A9E7" w14:textId="77777777" w:rsidR="00E25DEC" w:rsidRPr="00E25DEC" w:rsidRDefault="00E25DEC" w:rsidP="00E25DEC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25DEC">
        <w:rPr>
          <w:rFonts w:ascii="Times New Roman" w:eastAsia="Calibri" w:hAnsi="Times New Roman" w:cs="Times New Roman"/>
          <w:sz w:val="28"/>
          <w:szCs w:val="28"/>
        </w:rPr>
        <w:t>б) создание безбарьерной городской среды, с учетом устройства</w:t>
      </w:r>
      <w:r w:rsidRPr="00E25DE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пандусов и других приспособлений, обеспечивающих передвижение маломобильных групп населения;</w:t>
      </w:r>
    </w:p>
    <w:p w14:paraId="43F7DF88" w14:textId="77777777" w:rsidR="00E25DEC" w:rsidRPr="00E25DEC" w:rsidRDefault="00E25DEC" w:rsidP="00E25DEC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25DE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в) озеленение территории (деревья, кустарники, газоны, клумбы, цветники), не препятствующее визуальному восприятию объекта культурного наследия </w:t>
      </w:r>
      <w:r w:rsidRPr="00E25D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«Здание музея (дом купца Даутова)», 1902 г.</w:t>
      </w:r>
      <w:r w:rsidRPr="00E25DEC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14:paraId="17472B5E" w14:textId="77777777" w:rsidR="00E25DEC" w:rsidRPr="00E25DEC" w:rsidRDefault="00E25DEC" w:rsidP="00E25DE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25DEC">
        <w:rPr>
          <w:rFonts w:ascii="Times New Roman" w:eastAsia="Times New Roman" w:hAnsi="Times New Roman" w:cs="Times New Roman"/>
          <w:sz w:val="28"/>
          <w:szCs w:val="28"/>
          <w:lang w:eastAsia="ar-SA"/>
        </w:rPr>
        <w:t>г) размещение малых архитектурных форм – скамеек, урн, пандусов, столбов освещения.</w:t>
      </w:r>
    </w:p>
    <w:p w14:paraId="20576927" w14:textId="77777777" w:rsidR="00E25DEC" w:rsidRPr="00E25DEC" w:rsidRDefault="00E25DEC" w:rsidP="00E25DE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25DEC">
        <w:rPr>
          <w:rFonts w:ascii="Times New Roman" w:eastAsia="Times New Roman" w:hAnsi="Times New Roman" w:cs="Times New Roman"/>
          <w:sz w:val="28"/>
          <w:szCs w:val="28"/>
          <w:lang w:eastAsia="ar-SA"/>
        </w:rPr>
        <w:t>4) установка следующих средств наружной рекламы и информации:</w:t>
      </w:r>
    </w:p>
    <w:p w14:paraId="5469B2E4" w14:textId="77777777" w:rsidR="00E25DEC" w:rsidRPr="00E25DEC" w:rsidRDefault="00E25DEC" w:rsidP="00E25DE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25DEC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а) рекламных конструкций, информационных указателей, надписей и обозначений, памятных знаков, с соблюдением следующих габаритных параметров: не более 1,2 м по высоте и 0,8 м по ширине);</w:t>
      </w:r>
    </w:p>
    <w:p w14:paraId="7600B7BB" w14:textId="77777777" w:rsidR="00E25DEC" w:rsidRPr="00E25DEC" w:rsidRDefault="00E25DEC" w:rsidP="00E25DE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25DEC">
        <w:rPr>
          <w:rFonts w:ascii="Times New Roman" w:eastAsia="Times New Roman" w:hAnsi="Times New Roman" w:cs="Times New Roman"/>
          <w:sz w:val="28"/>
          <w:szCs w:val="28"/>
          <w:lang w:eastAsia="ar-SA"/>
        </w:rPr>
        <w:t>б) элементов информационно-декоративного оформления событийного характера (мобильные информационные конструкции), включая праздничное оформление, с учетом их демонтажа по окончанию проведения события, мероприятия.</w:t>
      </w:r>
    </w:p>
    <w:p w14:paraId="321924D2" w14:textId="77777777" w:rsidR="00FC352E" w:rsidRDefault="00FC352E" w:rsidP="00FC352E">
      <w:pPr>
        <w:suppressAutoHyphens/>
        <w:spacing w:after="0" w:line="240" w:lineRule="auto"/>
        <w:ind w:firstLine="567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0B04D4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3. Настоящим режимом </w:t>
      </w:r>
      <w:r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з</w:t>
      </w:r>
      <w:r w:rsidRPr="000B04D4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апрещается:</w:t>
      </w:r>
    </w:p>
    <w:p w14:paraId="24958478" w14:textId="77777777" w:rsidR="00E13946" w:rsidRPr="00E13946" w:rsidRDefault="00E13946" w:rsidP="00E13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1) строительство объектов капитального строительства, за исключением применения специальных мер, указанных в пункте 1 части 1 раздела                                  </w:t>
      </w:r>
      <w:r w:rsidRPr="00E13946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I</w:t>
      </w: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настоящих Требований.</w:t>
      </w:r>
    </w:p>
    <w:p w14:paraId="1707B787" w14:textId="77777777" w:rsidR="00E13946" w:rsidRPr="00E13946" w:rsidRDefault="00E13946" w:rsidP="00E13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>2) прокладка инженерных коммуникаций (теплотрасс, газопроводов, электрокабелей, линий телефонной связи и др.) надземным способом и по фасадам зданий;</w:t>
      </w:r>
    </w:p>
    <w:p w14:paraId="1E1877E8" w14:textId="77777777" w:rsidR="00E13946" w:rsidRPr="00E13946" w:rsidRDefault="00E13946" w:rsidP="00E13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>3)</w:t>
      </w: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размещение рекламных конструкций, за исключением случаев, предусмотренных пунктом 4 части 2 настоящих Требований;</w:t>
      </w:r>
    </w:p>
    <w:p w14:paraId="2BBCCC29" w14:textId="77777777" w:rsidR="00E13946" w:rsidRPr="00E13946" w:rsidRDefault="00E13946" w:rsidP="00E13946">
      <w:p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>4) размещение нестационарных торговых объектов.</w:t>
      </w:r>
    </w:p>
    <w:p w14:paraId="635DAE4B" w14:textId="77777777" w:rsidR="00E13946" w:rsidRPr="00E13946" w:rsidRDefault="00FC352E" w:rsidP="00E13946">
      <w:pPr>
        <w:spacing w:after="0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B04D4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4.Градостроительные регламенты</w:t>
      </w:r>
      <w:r w:rsidRPr="000B04D4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="00E13946"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земельных участков, расположенных в границах охранной зоны объекта культурного наследия </w:t>
      </w:r>
      <w:r w:rsidR="00E13946" w:rsidRPr="00E139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«Здание музея (дом купца Даутова)», 1902 г. </w:t>
      </w:r>
      <w:r w:rsidR="00E13946" w:rsidRPr="00E13946">
        <w:rPr>
          <w:rFonts w:ascii="Times New Roman" w:eastAsia="Calibri" w:hAnsi="Times New Roman" w:cs="Times New Roman"/>
          <w:b/>
          <w:spacing w:val="-72"/>
          <w:sz w:val="28"/>
          <w:szCs w:val="28"/>
        </w:rPr>
        <w:t xml:space="preserve"> </w:t>
      </w:r>
      <w:r w:rsidR="00E13946"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>устанавливаются правилами землепользования и застройки города Хасавюрт с учетом настоящих Требований.</w:t>
      </w:r>
    </w:p>
    <w:p w14:paraId="61B0ACE4" w14:textId="1BF46D3B" w:rsidR="00FC352E" w:rsidRPr="00B45A50" w:rsidRDefault="00FC352E" w:rsidP="00FC352E">
      <w:pPr>
        <w:widowControl w:val="0"/>
        <w:suppressAutoHyphens/>
        <w:spacing w:after="0"/>
        <w:ind w:firstLine="567"/>
        <w:jc w:val="both"/>
        <w:rPr>
          <w:rFonts w:ascii="Times New Roman" w:eastAsia="Calibri" w:hAnsi="Times New Roman" w:cs="Calibri"/>
          <w:b/>
          <w:bCs/>
          <w:sz w:val="28"/>
          <w:szCs w:val="28"/>
          <w:lang w:eastAsia="ar-SA"/>
        </w:rPr>
      </w:pPr>
    </w:p>
    <w:p w14:paraId="491FA106" w14:textId="0E63D013" w:rsidR="00FC352E" w:rsidRPr="00E13946" w:rsidRDefault="00FC352E" w:rsidP="00E13946">
      <w:pPr>
        <w:widowControl w:val="0"/>
        <w:suppressAutoHyphens/>
        <w:spacing w:after="0"/>
        <w:ind w:firstLine="567"/>
        <w:jc w:val="center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B45A50">
        <w:rPr>
          <w:rFonts w:ascii="Times New Roman" w:eastAsia="Calibri" w:hAnsi="Times New Roman" w:cs="Calibri"/>
          <w:b/>
          <w:bCs/>
          <w:sz w:val="28"/>
          <w:szCs w:val="28"/>
          <w:lang w:eastAsia="ar-SA"/>
        </w:rPr>
        <w:t xml:space="preserve">II. </w:t>
      </w:r>
      <w:r w:rsidRPr="004D3BD8">
        <w:rPr>
          <w:rFonts w:ascii="Times New Roman" w:hAnsi="Times New Roman" w:cs="Times New Roman"/>
          <w:b/>
          <w:sz w:val="28"/>
          <w:szCs w:val="28"/>
        </w:rPr>
        <w:t xml:space="preserve">Режим использования земель и земельных участков и требования к градостроительным регламентам в границах </w:t>
      </w:r>
      <w:hyperlink w:anchor="_bookmark61" w:history="1">
        <w:r w:rsidRPr="004D3BD8">
          <w:rPr>
            <w:rFonts w:ascii="Times New Roman" w:hAnsi="Times New Roman" w:cs="Times New Roman"/>
            <w:b/>
            <w:sz w:val="28"/>
            <w:szCs w:val="28"/>
          </w:rPr>
          <w:t>зоны регулирования</w:t>
        </w:r>
        <w:r w:rsidRPr="004D3BD8">
          <w:rPr>
            <w:rFonts w:ascii="Times New Roman" w:hAnsi="Times New Roman" w:cs="Times New Roman"/>
            <w:b/>
            <w:spacing w:val="-27"/>
            <w:sz w:val="28"/>
            <w:szCs w:val="28"/>
          </w:rPr>
          <w:t xml:space="preserve"> </w:t>
        </w:r>
        <w:r w:rsidRPr="004D3BD8">
          <w:rPr>
            <w:rFonts w:ascii="Times New Roman" w:hAnsi="Times New Roman" w:cs="Times New Roman"/>
            <w:b/>
            <w:sz w:val="28"/>
            <w:szCs w:val="28"/>
          </w:rPr>
          <w:t>застройки</w:t>
        </w:r>
      </w:hyperlink>
      <w:r w:rsidRPr="004D3BD8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w:anchor="_bookmark61" w:history="1">
        <w:r w:rsidRPr="004D3BD8">
          <w:rPr>
            <w:rFonts w:ascii="Times New Roman" w:hAnsi="Times New Roman" w:cs="Times New Roman"/>
            <w:b/>
            <w:smallCaps/>
            <w:w w:val="92"/>
            <w:sz w:val="28"/>
            <w:szCs w:val="28"/>
          </w:rPr>
          <w:t>и</w:t>
        </w:r>
        <w:r w:rsidRPr="004D3BD8">
          <w:rPr>
            <w:rFonts w:ascii="Times New Roman" w:hAnsi="Times New Roman" w:cs="Times New Roman"/>
            <w:b/>
            <w:spacing w:val="-1"/>
            <w:sz w:val="28"/>
            <w:szCs w:val="28"/>
          </w:rPr>
          <w:t xml:space="preserve"> </w:t>
        </w:r>
        <w:r w:rsidRPr="004D3BD8">
          <w:rPr>
            <w:rFonts w:ascii="Times New Roman" w:hAnsi="Times New Roman" w:cs="Times New Roman"/>
            <w:b/>
            <w:sz w:val="28"/>
            <w:szCs w:val="28"/>
          </w:rPr>
          <w:t>х</w:t>
        </w:r>
        <w:r w:rsidRPr="004D3BD8">
          <w:rPr>
            <w:rFonts w:ascii="Times New Roman" w:hAnsi="Times New Roman" w:cs="Times New Roman"/>
            <w:b/>
            <w:spacing w:val="1"/>
            <w:sz w:val="28"/>
            <w:szCs w:val="28"/>
          </w:rPr>
          <w:t>о</w:t>
        </w:r>
        <w:r w:rsidRPr="004D3BD8">
          <w:rPr>
            <w:rFonts w:ascii="Times New Roman" w:hAnsi="Times New Roman" w:cs="Times New Roman"/>
            <w:b/>
            <w:sz w:val="28"/>
            <w:szCs w:val="28"/>
          </w:rPr>
          <w:t>зя</w:t>
        </w:r>
        <w:r w:rsidRPr="004D3BD8">
          <w:rPr>
            <w:rFonts w:ascii="Times New Roman" w:hAnsi="Times New Roman" w:cs="Times New Roman"/>
            <w:b/>
            <w:spacing w:val="-2"/>
            <w:sz w:val="28"/>
            <w:szCs w:val="28"/>
          </w:rPr>
          <w:t>й</w:t>
        </w:r>
        <w:r w:rsidRPr="004D3BD8">
          <w:rPr>
            <w:rFonts w:ascii="Times New Roman" w:hAnsi="Times New Roman" w:cs="Times New Roman"/>
            <w:b/>
            <w:spacing w:val="-3"/>
            <w:sz w:val="28"/>
            <w:szCs w:val="28"/>
          </w:rPr>
          <w:t>с</w:t>
        </w:r>
        <w:r w:rsidRPr="004D3BD8">
          <w:rPr>
            <w:rFonts w:ascii="Times New Roman" w:hAnsi="Times New Roman" w:cs="Times New Roman"/>
            <w:b/>
            <w:spacing w:val="1"/>
            <w:sz w:val="28"/>
            <w:szCs w:val="28"/>
          </w:rPr>
          <w:t>т</w:t>
        </w:r>
        <w:r w:rsidRPr="004D3BD8">
          <w:rPr>
            <w:rFonts w:ascii="Times New Roman" w:hAnsi="Times New Roman" w:cs="Times New Roman"/>
            <w:b/>
            <w:spacing w:val="-1"/>
            <w:sz w:val="28"/>
            <w:szCs w:val="28"/>
          </w:rPr>
          <w:t>ве</w:t>
        </w:r>
        <w:r w:rsidRPr="004D3BD8">
          <w:rPr>
            <w:rFonts w:ascii="Times New Roman" w:hAnsi="Times New Roman" w:cs="Times New Roman"/>
            <w:b/>
            <w:spacing w:val="-2"/>
            <w:sz w:val="28"/>
            <w:szCs w:val="28"/>
          </w:rPr>
          <w:t>н</w:t>
        </w:r>
        <w:r w:rsidRPr="004D3BD8">
          <w:rPr>
            <w:rFonts w:ascii="Times New Roman" w:hAnsi="Times New Roman" w:cs="Times New Roman"/>
            <w:b/>
            <w:spacing w:val="-1"/>
            <w:sz w:val="28"/>
            <w:szCs w:val="28"/>
          </w:rPr>
          <w:t>н</w:t>
        </w:r>
        <w:r w:rsidRPr="004D3BD8">
          <w:rPr>
            <w:rFonts w:ascii="Times New Roman" w:hAnsi="Times New Roman" w:cs="Times New Roman"/>
            <w:b/>
            <w:sz w:val="28"/>
            <w:szCs w:val="28"/>
          </w:rPr>
          <w:t>ой</w:t>
        </w:r>
        <w:r w:rsidRPr="004D3BD8">
          <w:rPr>
            <w:rFonts w:ascii="Times New Roman" w:hAnsi="Times New Roman" w:cs="Times New Roman"/>
            <w:b/>
            <w:spacing w:val="-1"/>
            <w:sz w:val="28"/>
            <w:szCs w:val="28"/>
          </w:rPr>
          <w:t xml:space="preserve"> </w:t>
        </w:r>
        <w:r w:rsidRPr="004D3BD8">
          <w:rPr>
            <w:rFonts w:ascii="Times New Roman" w:hAnsi="Times New Roman" w:cs="Times New Roman"/>
            <w:b/>
            <w:spacing w:val="-2"/>
            <w:sz w:val="28"/>
            <w:szCs w:val="28"/>
          </w:rPr>
          <w:t>д</w:t>
        </w:r>
        <w:r w:rsidRPr="004D3BD8">
          <w:rPr>
            <w:rFonts w:ascii="Times New Roman" w:hAnsi="Times New Roman" w:cs="Times New Roman"/>
            <w:b/>
            <w:spacing w:val="-3"/>
            <w:sz w:val="28"/>
            <w:szCs w:val="28"/>
          </w:rPr>
          <w:t>е</w:t>
        </w:r>
        <w:r w:rsidRPr="004D3BD8">
          <w:rPr>
            <w:rFonts w:ascii="Times New Roman" w:hAnsi="Times New Roman" w:cs="Times New Roman"/>
            <w:b/>
            <w:sz w:val="28"/>
            <w:szCs w:val="28"/>
          </w:rPr>
          <w:t>ятель</w:t>
        </w:r>
        <w:r w:rsidRPr="004D3BD8">
          <w:rPr>
            <w:rFonts w:ascii="Times New Roman" w:hAnsi="Times New Roman" w:cs="Times New Roman"/>
            <w:b/>
            <w:spacing w:val="-2"/>
            <w:sz w:val="28"/>
            <w:szCs w:val="28"/>
          </w:rPr>
          <w:t>н</w:t>
        </w:r>
        <w:r w:rsidRPr="004D3BD8">
          <w:rPr>
            <w:rFonts w:ascii="Times New Roman" w:hAnsi="Times New Roman" w:cs="Times New Roman"/>
            <w:b/>
            <w:sz w:val="28"/>
            <w:szCs w:val="28"/>
          </w:rPr>
          <w:t>о</w:t>
        </w:r>
        <w:r w:rsidRPr="004D3BD8">
          <w:rPr>
            <w:rFonts w:ascii="Times New Roman" w:hAnsi="Times New Roman" w:cs="Times New Roman"/>
            <w:b/>
            <w:spacing w:val="-3"/>
            <w:sz w:val="28"/>
            <w:szCs w:val="28"/>
          </w:rPr>
          <w:t>с</w:t>
        </w:r>
        <w:r w:rsidRPr="004D3BD8">
          <w:rPr>
            <w:rFonts w:ascii="Times New Roman" w:hAnsi="Times New Roman" w:cs="Times New Roman"/>
            <w:b/>
            <w:spacing w:val="1"/>
            <w:sz w:val="28"/>
            <w:szCs w:val="28"/>
          </w:rPr>
          <w:t>т</w:t>
        </w:r>
        <w:r w:rsidRPr="004D3BD8">
          <w:rPr>
            <w:rFonts w:ascii="Times New Roman" w:hAnsi="Times New Roman" w:cs="Times New Roman"/>
            <w:b/>
            <w:sz w:val="28"/>
            <w:szCs w:val="28"/>
          </w:rPr>
          <w:t>и</w:t>
        </w:r>
        <w:r w:rsidRPr="004D3BD8">
          <w:rPr>
            <w:rFonts w:ascii="Times New Roman" w:hAnsi="Times New Roman" w:cs="Times New Roman"/>
            <w:b/>
            <w:spacing w:val="-1"/>
            <w:sz w:val="28"/>
            <w:szCs w:val="28"/>
          </w:rPr>
          <w:t xml:space="preserve"> </w:t>
        </w:r>
      </w:hyperlink>
      <w:r w:rsidR="00E139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3946" w:rsidRPr="008058EB">
        <w:rPr>
          <w:rFonts w:ascii="Times New Roman" w:hAnsi="Times New Roman" w:cs="Times New Roman"/>
          <w:b/>
          <w:color w:val="000000"/>
          <w:sz w:val="28"/>
          <w:szCs w:val="28"/>
        </w:rPr>
        <w:t>ЗРЗ-1 (ЗРЗ-1.1; ЗРЗ-1.2; ЗРЗ-1.3; ЗРЗ-1.4; ЗРЗ-1.5; ЗРЗ-1.6)</w:t>
      </w:r>
    </w:p>
    <w:p w14:paraId="5D714722" w14:textId="77777777" w:rsidR="00FC352E" w:rsidRPr="004D3BD8" w:rsidRDefault="00FC352E" w:rsidP="00FC352E">
      <w:pPr>
        <w:pStyle w:val="Default"/>
        <w:jc w:val="both"/>
        <w:rPr>
          <w:sz w:val="28"/>
          <w:szCs w:val="28"/>
        </w:rPr>
      </w:pPr>
    </w:p>
    <w:p w14:paraId="5DC2C907" w14:textId="77777777" w:rsidR="00FC352E" w:rsidRDefault="00FC352E" w:rsidP="00E13946">
      <w:pPr>
        <w:pStyle w:val="a3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0B04D4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1. Настоящим режимом разрешается:</w:t>
      </w:r>
    </w:p>
    <w:p w14:paraId="0916E81B" w14:textId="77777777" w:rsidR="00E13946" w:rsidRPr="00E13946" w:rsidRDefault="00E13946" w:rsidP="00E1394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1) обеспечение визуального восприятия объекта культурного наследия регионального значения </w:t>
      </w:r>
      <w:r w:rsidRPr="00E139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«Здание музея (дом купца Даутова)», 1902 г. </w:t>
      </w: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>в его историко-градостроительной и природной среде;</w:t>
      </w:r>
    </w:p>
    <w:p w14:paraId="4ED2FCF2" w14:textId="77777777" w:rsidR="00E13946" w:rsidRPr="00E13946" w:rsidRDefault="00E13946" w:rsidP="00E1394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2) сохранение качества окружающей среды, необходимого для обеспечения сохранности объекта культурного наследия </w:t>
      </w:r>
      <w:r w:rsidRPr="00E139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«Здание музея (дом купца Даутова)», 1902 г. </w:t>
      </w: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>в его историко-градостроительной и природной среде;</w:t>
      </w:r>
    </w:p>
    <w:p w14:paraId="0F3E9F0B" w14:textId="77777777" w:rsidR="00E13946" w:rsidRPr="00E13946" w:rsidRDefault="00E13946" w:rsidP="00E1394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3) соблюдение требований в области охраны окружающей среды, необходимых для обеспечения сохранности объекта культурного наследия </w:t>
      </w:r>
      <w:r w:rsidRPr="00E139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«Здание музея (дом купца Даутова)», 1902 г. </w:t>
      </w: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>в его историческом и ландшафтном окружении.</w:t>
      </w:r>
    </w:p>
    <w:p w14:paraId="65006295" w14:textId="77777777" w:rsidR="00FC352E" w:rsidRDefault="00FC352E" w:rsidP="00E13946">
      <w:pPr>
        <w:pStyle w:val="a3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0B04D4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2. </w:t>
      </w:r>
      <w:bookmarkStart w:id="18" w:name="_Hlk76483210"/>
      <w:r w:rsidRPr="000B04D4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Настоящим режимом ограничивается:</w:t>
      </w:r>
      <w:bookmarkEnd w:id="18"/>
    </w:p>
    <w:p w14:paraId="7B5F2547" w14:textId="77777777" w:rsidR="00E13946" w:rsidRPr="00E13946" w:rsidRDefault="00E13946" w:rsidP="00E1394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1) </w:t>
      </w:r>
      <w:bookmarkStart w:id="19" w:name="_Hlk76483305"/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>строительство, капитальный ремонт и реконструкция объектов капитального строительства и их частей</w:t>
      </w:r>
      <w:bookmarkEnd w:id="19"/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(за исключением исторически ценных градоформирующих объектов) и некапитальных строений при условии обеспечения масштабного соответствия их габаритов историко-градостроительной среде с учетом следующих требований и ограничений:</w:t>
      </w:r>
    </w:p>
    <w:p w14:paraId="0C260DA8" w14:textId="77777777" w:rsidR="00E13946" w:rsidRPr="00E13946" w:rsidRDefault="00E13946" w:rsidP="00E1394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а) </w:t>
      </w:r>
      <w:r w:rsidRPr="00E13946">
        <w:rPr>
          <w:rFonts w:ascii="Times New Roman" w:eastAsia="Calibri" w:hAnsi="Times New Roman" w:cs="Times New Roman"/>
          <w:color w:val="000000"/>
          <w:sz w:val="28"/>
          <w:szCs w:val="28"/>
        </w:rPr>
        <w:t>предельная разрешенная высота</w:t>
      </w: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границах ЗРЗ-1 – не более 2 надземных этажей (с высотой от существующей отметки земли до конька скатной крыши – 9,0 метров, до верха конструкций плоской крыши не более 7,5 метров);</w:t>
      </w:r>
    </w:p>
    <w:p w14:paraId="2AE6990F" w14:textId="77777777" w:rsidR="00E13946" w:rsidRPr="00E13946" w:rsidRDefault="00E13946" w:rsidP="00E1394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б) </w:t>
      </w:r>
      <w:r w:rsidRPr="00E1394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стилистическая направленность архитектуры уличных фасадов - исторический </w:t>
      </w:r>
      <w:proofErr w:type="spellStart"/>
      <w:r w:rsidRPr="00E13946">
        <w:rPr>
          <w:rFonts w:ascii="Times New Roman" w:eastAsia="Calibri" w:hAnsi="Times New Roman" w:cs="Times New Roman"/>
          <w:color w:val="000000"/>
          <w:sz w:val="28"/>
          <w:szCs w:val="28"/>
        </w:rPr>
        <w:t>контекстуализм</w:t>
      </w:r>
      <w:proofErr w:type="spellEnd"/>
      <w:r w:rsidRPr="00E1394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или нейтральная;</w:t>
      </w: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14:paraId="6B8AA2AC" w14:textId="77777777" w:rsidR="00E13946" w:rsidRPr="00E13946" w:rsidRDefault="00E13946" w:rsidP="00E1394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в) </w:t>
      </w:r>
      <w:proofErr w:type="spellStart"/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>силуэтность</w:t>
      </w:r>
      <w:proofErr w:type="spellEnd"/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нейтральная;</w:t>
      </w:r>
    </w:p>
    <w:p w14:paraId="408F929A" w14:textId="77777777" w:rsidR="00E13946" w:rsidRPr="00E13946" w:rsidRDefault="00E13946" w:rsidP="00E1394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>г) строительные отделочные материалы</w:t>
      </w:r>
      <w:r w:rsidRPr="00E1394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уличных фасадов</w:t>
      </w: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- натуральные (открытая лицевая кирпичная кладка, штукатурка с покраской, деревянная обшивка в т.ч. с покраской и др.);</w:t>
      </w:r>
    </w:p>
    <w:p w14:paraId="5EF7E9FF" w14:textId="77777777" w:rsidR="00E13946" w:rsidRPr="00E13946" w:rsidRDefault="00E13946" w:rsidP="00E1394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>д) цветовое решение уличных фасадов и кровель – нейтрального характера.</w:t>
      </w:r>
    </w:p>
    <w:p w14:paraId="67D8C37C" w14:textId="77777777" w:rsidR="00E13946" w:rsidRPr="00E13946" w:rsidRDefault="00E13946" w:rsidP="00E1394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>2) сохранение исторически ценных градоформирующих объектов:</w:t>
      </w:r>
      <w:r w:rsidRPr="00E13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Жилой дом (г. Хасавюрт, ул. </w:t>
      </w:r>
      <w:proofErr w:type="spellStart"/>
      <w:r w:rsidRPr="00E13946">
        <w:rPr>
          <w:rFonts w:ascii="Times New Roman" w:eastAsia="Times New Roman" w:hAnsi="Times New Roman" w:cs="Times New Roman"/>
          <w:sz w:val="28"/>
          <w:szCs w:val="28"/>
          <w:lang w:eastAsia="ru-RU"/>
        </w:rPr>
        <w:t>Абукова</w:t>
      </w:r>
      <w:proofErr w:type="spellEnd"/>
      <w:r w:rsidRPr="00E13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б/н); Жилой дом (г. Хасавюрт, ул. </w:t>
      </w:r>
      <w:proofErr w:type="spellStart"/>
      <w:r w:rsidRPr="00E13946">
        <w:rPr>
          <w:rFonts w:ascii="Times New Roman" w:eastAsia="Times New Roman" w:hAnsi="Times New Roman" w:cs="Times New Roman"/>
          <w:sz w:val="28"/>
          <w:szCs w:val="28"/>
          <w:lang w:eastAsia="ru-RU"/>
        </w:rPr>
        <w:t>Абукова</w:t>
      </w:r>
      <w:proofErr w:type="spellEnd"/>
      <w:r w:rsidRPr="00E13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35); Жилой дом (г. Хасавюрт, ул. Акаева, 18); Детский сад (г. Хасавюрт, ул. </w:t>
      </w:r>
      <w:proofErr w:type="spellStart"/>
      <w:r w:rsidRPr="00E13946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Тотурбиева</w:t>
      </w:r>
      <w:proofErr w:type="spellEnd"/>
      <w:r w:rsidRPr="00E13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104); Школа искусств (г. Хасавюрт, ул. </w:t>
      </w:r>
      <w:proofErr w:type="spellStart"/>
      <w:r w:rsidRPr="00E13946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Тотурбиева</w:t>
      </w:r>
      <w:proofErr w:type="spellEnd"/>
      <w:r w:rsidRPr="00E13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96) </w:t>
      </w: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>с учетом следующих требований:</w:t>
      </w:r>
    </w:p>
    <w:p w14:paraId="01D062D0" w14:textId="77777777" w:rsidR="00E13946" w:rsidRPr="00E13946" w:rsidRDefault="00E13946" w:rsidP="00E1394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>а) текущий и капитальный ремонт - без изменения исторического архитектурного облика уличных фасадов и формы крыши объектов, при сохранении ценных деталей и элементов декора фасадов, с воссозданием утраченных элементов;</w:t>
      </w:r>
    </w:p>
    <w:p w14:paraId="326B7538" w14:textId="77777777" w:rsidR="00E13946" w:rsidRPr="00E13946" w:rsidRDefault="00E13946" w:rsidP="00E1394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>б) реконструкция - с сохранением и восстановлением исторических:</w:t>
      </w:r>
    </w:p>
    <w:p w14:paraId="5F7CACE7" w14:textId="77777777" w:rsidR="00E13946" w:rsidRPr="00E13946" w:rsidRDefault="00E13946" w:rsidP="00E1394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>- высотных параметров;</w:t>
      </w:r>
    </w:p>
    <w:p w14:paraId="4D01F64E" w14:textId="77777777" w:rsidR="00E13946" w:rsidRPr="00E13946" w:rsidRDefault="00E13946" w:rsidP="00E1394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>- общего исторического облика уличных фасадов;</w:t>
      </w:r>
    </w:p>
    <w:p w14:paraId="5F52E6C0" w14:textId="77777777" w:rsidR="00E13946" w:rsidRPr="00E13946" w:rsidRDefault="00E13946" w:rsidP="00E1394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>- форм и размеров архитектурных деталей;</w:t>
      </w:r>
    </w:p>
    <w:p w14:paraId="0A6B3A7B" w14:textId="77777777" w:rsidR="00E13946" w:rsidRPr="00E13946" w:rsidRDefault="00E13946" w:rsidP="00E1394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>- формы крыши с использованием традиционных кровельных материалов;</w:t>
      </w:r>
    </w:p>
    <w:p w14:paraId="4EAF3548" w14:textId="77777777" w:rsidR="00E13946" w:rsidRPr="00E13946" w:rsidRDefault="00E13946" w:rsidP="00E1394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>- структуры и пропорций расположения оконных и дверных проемов;</w:t>
      </w:r>
    </w:p>
    <w:p w14:paraId="329BF8A1" w14:textId="77777777" w:rsidR="00E13946" w:rsidRPr="00E13946" w:rsidRDefault="00E13946" w:rsidP="00E1394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>- подлинных ценных элементов фасадного декора;</w:t>
      </w:r>
    </w:p>
    <w:p w14:paraId="249DFA6D" w14:textId="77777777" w:rsidR="00E13946" w:rsidRPr="00E13946" w:rsidRDefault="00E13946" w:rsidP="00E1394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- системы отделки, цветового решения и системы покраски фасадов и кровли;</w:t>
      </w:r>
    </w:p>
    <w:p w14:paraId="5B9CFB71" w14:textId="77777777" w:rsidR="00E13946" w:rsidRPr="00E13946" w:rsidRDefault="00E13946" w:rsidP="00E1394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в) при необходимости - увеличение площади застройки за счет </w:t>
      </w:r>
      <w:proofErr w:type="spellStart"/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пристроев</w:t>
      </w:r>
      <w:proofErr w:type="spellEnd"/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 дворовой стороны;</w:t>
      </w:r>
    </w:p>
    <w:p w14:paraId="306701B5" w14:textId="77777777" w:rsidR="00E13946" w:rsidRPr="00E13946" w:rsidRDefault="00E13946" w:rsidP="00E1394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>г) при неудовлетворительном техническом состоянии исторически ценного градоформирующего объекта, подтвержденном инженерным обследованием, допустимо компенсационное строительство после проведения научной фиксации объекта (обмерные чертежи, выполненные в объеме, дающем полное представление об архитектурном облике и планировочной структуре объекта, фотофиксация объекта).</w:t>
      </w:r>
    </w:p>
    <w:p w14:paraId="7AB9468E" w14:textId="77777777" w:rsidR="00E13946" w:rsidRPr="00E13946" w:rsidRDefault="00E13946" w:rsidP="00E1394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3) хозяйственная деятельность с учетом обеспечения сохранности объекта культурного наследия регионального значения </w:t>
      </w:r>
      <w:r w:rsidRPr="00E13946">
        <w:rPr>
          <w:rFonts w:ascii="Times New Roman" w:eastAsia="Calibri" w:hAnsi="Times New Roman" w:cs="Times New Roman"/>
          <w:sz w:val="28"/>
          <w:szCs w:val="28"/>
        </w:rPr>
        <w:t>«Здание музея (дом купца Даутова)»</w:t>
      </w: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>, 1902 г. в его историко-градостроительной и природной среде:</w:t>
      </w:r>
    </w:p>
    <w:p w14:paraId="30D4B291" w14:textId="77777777" w:rsidR="00E13946" w:rsidRPr="00E13946" w:rsidRDefault="00E13946" w:rsidP="00E1394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а) размещение рекламных конструкций, информационных указателей, надписей и обозначений, памятных знаков, с учетом сохранения визуального восприятия объекта культурного наследия регионального значения </w:t>
      </w:r>
      <w:r w:rsidRPr="00E13946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«Собор Девы Марии»</w:t>
      </w: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6AD33D9D" w14:textId="77777777" w:rsidR="00E13946" w:rsidRPr="00E13946" w:rsidRDefault="00E13946" w:rsidP="00E1394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б) в отношении зданий, формирующих территории общего пользования (в отношении зданий, выходящих фасадами на улицы </w:t>
      </w:r>
      <w:proofErr w:type="spellStart"/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>Абукова</w:t>
      </w:r>
      <w:proofErr w:type="spellEnd"/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Мусаева, </w:t>
      </w:r>
      <w:proofErr w:type="spellStart"/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>Мусаясул</w:t>
      </w:r>
      <w:proofErr w:type="spellEnd"/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proofErr w:type="spellStart"/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>Тотурбиева</w:t>
      </w:r>
      <w:proofErr w:type="spellEnd"/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>, Победы, Акаева) исключается строительство, прокладка инженерных коммуникаций (теплотрасс, газопроводов, электрокабелей) надземным способом и по фасадам зданий.</w:t>
      </w:r>
    </w:p>
    <w:p w14:paraId="44EFA12D" w14:textId="77777777" w:rsidR="00E13946" w:rsidRPr="00E13946" w:rsidRDefault="00E13946" w:rsidP="00E1394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>4) в оформлении зданий, строений и сооружений, а также их частей конструкций и материалов исключается применение:</w:t>
      </w:r>
    </w:p>
    <w:p w14:paraId="38071FFA" w14:textId="77777777" w:rsidR="00E13946" w:rsidRPr="00E13946" w:rsidRDefault="00E13946" w:rsidP="00E1394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>а) ярких и блестящих кровельных материалов;</w:t>
      </w:r>
    </w:p>
    <w:p w14:paraId="0462917E" w14:textId="77777777" w:rsidR="00E13946" w:rsidRPr="00E13946" w:rsidRDefault="00E13946" w:rsidP="00E1394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>б) ярких и контрастирующих цветовых решений фасадов;</w:t>
      </w:r>
    </w:p>
    <w:p w14:paraId="54742FD1" w14:textId="77777777" w:rsidR="00E13946" w:rsidRPr="00E13946" w:rsidRDefault="00E13946" w:rsidP="00E1394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>в) нетрадиционных материалов отделки уличных фасадов (сайдинг, пластик и т.п.);</w:t>
      </w:r>
    </w:p>
    <w:p w14:paraId="085B42BD" w14:textId="77777777" w:rsidR="00E13946" w:rsidRPr="00E13946" w:rsidRDefault="00E13946" w:rsidP="00E1394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>г) фрагментарной отделки фасадов зданий, формирующих территории общего пользования (улицы, проезды);</w:t>
      </w:r>
    </w:p>
    <w:p w14:paraId="301C1006" w14:textId="77777777" w:rsidR="00E13946" w:rsidRPr="00E13946" w:rsidRDefault="00E13946" w:rsidP="00E1394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>5) проведение земляных, землеустроительных, мелиоративных, хозяйственных и иных работ, а также капитальный ремонт и реконструкция существующих строений с условием исключения применения технологий строительных и иных работ, оказывающих динамические воздействия на грунты, создающих вибрационные нагрузки.</w:t>
      </w:r>
    </w:p>
    <w:p w14:paraId="3F9F74F8" w14:textId="77777777" w:rsidR="00E13946" w:rsidRPr="00E13946" w:rsidRDefault="00E13946" w:rsidP="00E1394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6)</w:t>
      </w:r>
      <w:r w:rsidRPr="00E13946">
        <w:rPr>
          <w:rFonts w:ascii="Calibri" w:eastAsia="Calibri" w:hAnsi="Calibri" w:cs="Times New Roman"/>
        </w:rPr>
        <w:t xml:space="preserve"> </w:t>
      </w: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>установка нестационарных торговых объектов, за исключением периодов проведения мероприятий.</w:t>
      </w:r>
    </w:p>
    <w:p w14:paraId="6C58E436" w14:textId="0650DA81" w:rsidR="00FC352E" w:rsidRPr="000B04D4" w:rsidRDefault="00FC352E" w:rsidP="00FC352E">
      <w:pPr>
        <w:pStyle w:val="a3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2D64379B" w14:textId="77777777" w:rsidR="00E13946" w:rsidRPr="00E13946" w:rsidRDefault="00FC352E" w:rsidP="00E1394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Calibri"/>
          <w:b/>
          <w:sz w:val="28"/>
          <w:szCs w:val="28"/>
          <w:lang w:eastAsia="ar-SA"/>
        </w:rPr>
        <w:t>3. Настоящим режимом устанавливаются иные требования</w:t>
      </w: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, </w:t>
      </w:r>
      <w:r w:rsidR="00E13946"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необходимые для обеспечения сохранности объекта культурного наследия регионального значения </w:t>
      </w:r>
      <w:r w:rsidR="00E13946" w:rsidRPr="00E13946">
        <w:rPr>
          <w:rFonts w:ascii="Times New Roman" w:eastAsia="Calibri" w:hAnsi="Times New Roman" w:cs="Times New Roman"/>
          <w:sz w:val="28"/>
          <w:szCs w:val="28"/>
        </w:rPr>
        <w:t>«Здание музея (дом купца Даутова)»</w:t>
      </w:r>
      <w:r w:rsidR="00E13946"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>, 1902 г. в его историко-градостроительной и природной среде:</w:t>
      </w:r>
    </w:p>
    <w:p w14:paraId="78B606AD" w14:textId="77777777" w:rsidR="00E13946" w:rsidRPr="00E13946" w:rsidRDefault="00E13946" w:rsidP="00E1394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>1) сохранение исторических линий застройки.</w:t>
      </w:r>
    </w:p>
    <w:p w14:paraId="7A2B2516" w14:textId="77777777" w:rsidR="00E13946" w:rsidRPr="00E13946" w:rsidRDefault="00E13946" w:rsidP="00E1394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>2) сохранение и организация проездов, проходов, необходимых для обеспечения функционирования территории.</w:t>
      </w:r>
    </w:p>
    <w:p w14:paraId="643AC223" w14:textId="77777777" w:rsidR="00E13946" w:rsidRPr="00E13946" w:rsidRDefault="00E13946" w:rsidP="00E1394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>3) снос (демонтаж) по мере амортизации объектов капитального и некапитального строительства, не имеющих исторической ценности.</w:t>
      </w:r>
    </w:p>
    <w:p w14:paraId="7F3F291A" w14:textId="00ABEAA9" w:rsidR="00E13946" w:rsidRPr="00E13946" w:rsidRDefault="00FC352E" w:rsidP="00E13946">
      <w:pPr>
        <w:widowControl w:val="0"/>
        <w:tabs>
          <w:tab w:val="left" w:pos="851"/>
        </w:tabs>
        <w:spacing w:after="0" w:line="240" w:lineRule="auto"/>
        <w:ind w:left="142"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B04D4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4.Градостроительные регламенты</w:t>
      </w:r>
      <w:r w:rsidRPr="000B04D4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="00E13946"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земельных участков, расположенных в границах зоны регулирования застройки и хозяйственной деятельности объекта культурного наследия </w:t>
      </w:r>
      <w:r w:rsidR="00E13946" w:rsidRPr="00E13946">
        <w:rPr>
          <w:rFonts w:ascii="Times New Roman" w:eastAsia="Calibri" w:hAnsi="Times New Roman" w:cs="Times New Roman"/>
          <w:sz w:val="28"/>
          <w:szCs w:val="28"/>
        </w:rPr>
        <w:t>«Здание музея (дом купца Даутова)»</w:t>
      </w:r>
      <w:r w:rsidR="00E13946"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>, 1902 г.</w:t>
      </w:r>
      <w:r w:rsidR="00E13946" w:rsidRPr="00E139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13946" w:rsidRPr="00E13946">
        <w:rPr>
          <w:rFonts w:ascii="Times New Roman" w:eastAsia="Times New Roman" w:hAnsi="Times New Roman" w:cs="Times New Roman"/>
          <w:sz w:val="28"/>
          <w:szCs w:val="28"/>
          <w:lang w:eastAsia="ar-SA"/>
        </w:rPr>
        <w:t>устанавливаются правилами землепользования и застройки города Хасавюрт с учетом настоящих Требований.</w:t>
      </w:r>
    </w:p>
    <w:p w14:paraId="5D8DA7A2" w14:textId="3518CEC5" w:rsidR="00FC352E" w:rsidRDefault="00FC352E" w:rsidP="00E139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E64DBCD" w14:textId="77777777" w:rsidR="00FC352E" w:rsidRDefault="00FC352E" w:rsidP="00FC352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E511B2C" w14:textId="77777777" w:rsidR="00FC352E" w:rsidRPr="0071400A" w:rsidRDefault="00FC352E" w:rsidP="00FC352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1400A">
        <w:rPr>
          <w:rFonts w:ascii="Times New Roman" w:eastAsia="Calibri" w:hAnsi="Times New Roman" w:cs="Times New Roman"/>
          <w:sz w:val="24"/>
          <w:szCs w:val="24"/>
        </w:rPr>
        <w:t>–––––––––––––––––––––––</w:t>
      </w:r>
    </w:p>
    <w:sectPr w:rsidR="00FC352E" w:rsidRPr="0071400A" w:rsidSect="00CB1B89">
      <w:headerReference w:type="default" r:id="rId11"/>
      <w:footerReference w:type="default" r:id="rId12"/>
      <w:headerReference w:type="firs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4EEFA4" w14:textId="77777777" w:rsidR="00991E79" w:rsidRDefault="00991E79" w:rsidP="00CB1B89">
      <w:pPr>
        <w:spacing w:after="0" w:line="240" w:lineRule="auto"/>
      </w:pPr>
      <w:r>
        <w:separator/>
      </w:r>
    </w:p>
  </w:endnote>
  <w:endnote w:type="continuationSeparator" w:id="0">
    <w:p w14:paraId="2EDDCDC2" w14:textId="77777777" w:rsidR="00991E79" w:rsidRDefault="00991E79" w:rsidP="00CB1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algun Gothic"/>
    <w:panose1 w:val="00000000000000000000"/>
    <w:charset w:val="00"/>
    <w:family w:val="roman"/>
    <w:notTrueType/>
    <w:pitch w:val="default"/>
  </w:font>
  <w:font w:name="TimesNewRomanPS-BoldMT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4166045"/>
      <w:docPartObj>
        <w:docPartGallery w:val="Page Numbers (Bottom of Page)"/>
        <w:docPartUnique/>
      </w:docPartObj>
    </w:sdtPr>
    <w:sdtEndPr/>
    <w:sdtContent>
      <w:p w14:paraId="36C49F70" w14:textId="23CEF393" w:rsidR="00BF7DB5" w:rsidRDefault="00BF7DB5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C0316F8" w14:textId="77777777" w:rsidR="00BF7DB5" w:rsidRDefault="00BF7DB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4CAF83" w14:textId="77777777" w:rsidR="00991E79" w:rsidRDefault="00991E79" w:rsidP="00CB1B89">
      <w:pPr>
        <w:spacing w:after="0" w:line="240" w:lineRule="auto"/>
      </w:pPr>
      <w:r>
        <w:separator/>
      </w:r>
    </w:p>
  </w:footnote>
  <w:footnote w:type="continuationSeparator" w:id="0">
    <w:p w14:paraId="14B1A4DF" w14:textId="77777777" w:rsidR="00991E79" w:rsidRDefault="00991E79" w:rsidP="00CB1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E2167" w14:textId="78F6ECC2" w:rsidR="00CB1B89" w:rsidRPr="00CB1B89" w:rsidRDefault="00CB1B89">
    <w:pPr>
      <w:pStyle w:val="a4"/>
      <w:jc w:val="center"/>
      <w:rPr>
        <w:rFonts w:ascii="Times New Roman" w:hAnsi="Times New Roman" w:cs="Times New Roman"/>
      </w:rPr>
    </w:pPr>
  </w:p>
  <w:p w14:paraId="7F647289" w14:textId="77777777" w:rsidR="00CB1B89" w:rsidRPr="00CB1B89" w:rsidRDefault="00CB1B89">
    <w:pPr>
      <w:pStyle w:val="a4"/>
      <w:rPr>
        <w:rFonts w:ascii="Times New Roman" w:hAnsi="Times New Roman" w:cs="Times New Roman"/>
      </w:rPr>
    </w:pPr>
  </w:p>
  <w:p w14:paraId="448FECD1" w14:textId="77777777" w:rsidR="00401AD1" w:rsidRDefault="00401AD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2C5D0" w14:textId="7865475A" w:rsidR="005A622D" w:rsidRPr="005A622D" w:rsidRDefault="005A622D">
    <w:pPr>
      <w:pStyle w:val="a4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                                                                                              </w:t>
    </w:r>
    <w:r w:rsidRPr="005A622D">
      <w:rPr>
        <w:rFonts w:ascii="Times New Roman" w:hAnsi="Times New Roman" w:cs="Times New Roman"/>
        <w:b/>
        <w:bCs/>
        <w:sz w:val="28"/>
        <w:szCs w:val="28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92A2D"/>
    <w:multiLevelType w:val="hybridMultilevel"/>
    <w:tmpl w:val="916EC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A0492"/>
    <w:multiLevelType w:val="hybridMultilevel"/>
    <w:tmpl w:val="A5007BE4"/>
    <w:lvl w:ilvl="0" w:tplc="979E37D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1B6F35C9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833CD3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466C11"/>
    <w:multiLevelType w:val="multilevel"/>
    <w:tmpl w:val="87CC2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44E83B4E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1A4540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F241CC"/>
    <w:multiLevelType w:val="hybridMultilevel"/>
    <w:tmpl w:val="FFFC07EE"/>
    <w:lvl w:ilvl="0" w:tplc="66E260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3"/>
  </w:num>
  <w:num w:numId="5">
    <w:abstractNumId w:val="0"/>
  </w:num>
  <w:num w:numId="6">
    <w:abstractNumId w:val="1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4FA7"/>
    <w:rsid w:val="00012060"/>
    <w:rsid w:val="00015076"/>
    <w:rsid w:val="00051CFB"/>
    <w:rsid w:val="00084C18"/>
    <w:rsid w:val="000A0CC4"/>
    <w:rsid w:val="0012330C"/>
    <w:rsid w:val="00144B1C"/>
    <w:rsid w:val="001A08B7"/>
    <w:rsid w:val="001A668E"/>
    <w:rsid w:val="001B0AC6"/>
    <w:rsid w:val="001B3AAE"/>
    <w:rsid w:val="002074E8"/>
    <w:rsid w:val="00210FB8"/>
    <w:rsid w:val="002A2B95"/>
    <w:rsid w:val="002C7368"/>
    <w:rsid w:val="002D20CE"/>
    <w:rsid w:val="003704B1"/>
    <w:rsid w:val="003A325F"/>
    <w:rsid w:val="003C7651"/>
    <w:rsid w:val="003E0AAA"/>
    <w:rsid w:val="00401AD1"/>
    <w:rsid w:val="004754EB"/>
    <w:rsid w:val="0051292D"/>
    <w:rsid w:val="00562A69"/>
    <w:rsid w:val="00583FBA"/>
    <w:rsid w:val="005A5207"/>
    <w:rsid w:val="005A622D"/>
    <w:rsid w:val="005D24F1"/>
    <w:rsid w:val="005D3A53"/>
    <w:rsid w:val="006E7E5F"/>
    <w:rsid w:val="006F4C19"/>
    <w:rsid w:val="00704771"/>
    <w:rsid w:val="007105CA"/>
    <w:rsid w:val="0074329B"/>
    <w:rsid w:val="00773230"/>
    <w:rsid w:val="00796E49"/>
    <w:rsid w:val="008058EB"/>
    <w:rsid w:val="00853C08"/>
    <w:rsid w:val="00854A7B"/>
    <w:rsid w:val="00871305"/>
    <w:rsid w:val="008859BB"/>
    <w:rsid w:val="008F3452"/>
    <w:rsid w:val="00902EDF"/>
    <w:rsid w:val="009801D7"/>
    <w:rsid w:val="009843B5"/>
    <w:rsid w:val="00986E7F"/>
    <w:rsid w:val="00990841"/>
    <w:rsid w:val="00991388"/>
    <w:rsid w:val="00991E79"/>
    <w:rsid w:val="009C1DDD"/>
    <w:rsid w:val="009D01AA"/>
    <w:rsid w:val="009D1FBC"/>
    <w:rsid w:val="009E78E6"/>
    <w:rsid w:val="009F4C7D"/>
    <w:rsid w:val="00A016AB"/>
    <w:rsid w:val="00A420F4"/>
    <w:rsid w:val="00A627C6"/>
    <w:rsid w:val="00A6677F"/>
    <w:rsid w:val="00A769D4"/>
    <w:rsid w:val="00A864B8"/>
    <w:rsid w:val="00AD32A1"/>
    <w:rsid w:val="00AD5B7D"/>
    <w:rsid w:val="00AD7F64"/>
    <w:rsid w:val="00B00428"/>
    <w:rsid w:val="00B105B1"/>
    <w:rsid w:val="00B36347"/>
    <w:rsid w:val="00B847C9"/>
    <w:rsid w:val="00BE3EE6"/>
    <w:rsid w:val="00BF7DB5"/>
    <w:rsid w:val="00C00A06"/>
    <w:rsid w:val="00C429BC"/>
    <w:rsid w:val="00C54FA7"/>
    <w:rsid w:val="00C71997"/>
    <w:rsid w:val="00C903AB"/>
    <w:rsid w:val="00CA39D1"/>
    <w:rsid w:val="00CB1B89"/>
    <w:rsid w:val="00CD350A"/>
    <w:rsid w:val="00CE621A"/>
    <w:rsid w:val="00D0796F"/>
    <w:rsid w:val="00D32286"/>
    <w:rsid w:val="00D3490B"/>
    <w:rsid w:val="00D366DF"/>
    <w:rsid w:val="00D40406"/>
    <w:rsid w:val="00D51791"/>
    <w:rsid w:val="00D6059F"/>
    <w:rsid w:val="00D9096E"/>
    <w:rsid w:val="00DB2EDB"/>
    <w:rsid w:val="00DB51F3"/>
    <w:rsid w:val="00DC4E98"/>
    <w:rsid w:val="00E02BE3"/>
    <w:rsid w:val="00E076FB"/>
    <w:rsid w:val="00E13946"/>
    <w:rsid w:val="00E25DEC"/>
    <w:rsid w:val="00E43A23"/>
    <w:rsid w:val="00E53D01"/>
    <w:rsid w:val="00E86D78"/>
    <w:rsid w:val="00F12B6F"/>
    <w:rsid w:val="00F12ED5"/>
    <w:rsid w:val="00F15ED4"/>
    <w:rsid w:val="00F16FE5"/>
    <w:rsid w:val="00F34606"/>
    <w:rsid w:val="00F704C5"/>
    <w:rsid w:val="00F73659"/>
    <w:rsid w:val="00F80854"/>
    <w:rsid w:val="00F8478C"/>
    <w:rsid w:val="00FC352E"/>
    <w:rsid w:val="00FD17DA"/>
    <w:rsid w:val="00FD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E675F4"/>
  <w15:docId w15:val="{C07E716E-A94C-4ECF-B65E-E25BC6395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4FA7"/>
    <w:pPr>
      <w:spacing w:after="200" w:line="276" w:lineRule="auto"/>
    </w:pPr>
    <w:rPr>
      <w:rFonts w:asciiTheme="minorHAnsi" w:hAnsiTheme="minorHAnsi"/>
      <w:sz w:val="22"/>
    </w:rPr>
  </w:style>
  <w:style w:type="paragraph" w:styleId="2">
    <w:name w:val="heading 2"/>
    <w:basedOn w:val="a"/>
    <w:link w:val="20"/>
    <w:uiPriority w:val="1"/>
    <w:qFormat/>
    <w:rsid w:val="00FC352E"/>
    <w:pPr>
      <w:widowControl w:val="0"/>
      <w:autoSpaceDE w:val="0"/>
      <w:autoSpaceDN w:val="0"/>
      <w:spacing w:after="0" w:line="240" w:lineRule="auto"/>
      <w:ind w:left="678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4FA7"/>
    <w:rPr>
      <w:rFonts w:asciiTheme="minorHAnsi" w:hAnsiTheme="minorHAnsi"/>
      <w:sz w:val="22"/>
    </w:rPr>
  </w:style>
  <w:style w:type="paragraph" w:styleId="a4">
    <w:name w:val="header"/>
    <w:basedOn w:val="a"/>
    <w:link w:val="a5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B1B89"/>
    <w:rPr>
      <w:rFonts w:asciiTheme="minorHAnsi" w:hAnsiTheme="minorHAnsi"/>
      <w:sz w:val="22"/>
    </w:rPr>
  </w:style>
  <w:style w:type="paragraph" w:styleId="a6">
    <w:name w:val="footer"/>
    <w:basedOn w:val="a"/>
    <w:link w:val="a7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B1B89"/>
    <w:rPr>
      <w:rFonts w:asciiTheme="minorHAnsi" w:hAnsiTheme="minorHAnsi"/>
      <w:sz w:val="22"/>
    </w:rPr>
  </w:style>
  <w:style w:type="paragraph" w:styleId="a8">
    <w:name w:val="Balloon Text"/>
    <w:basedOn w:val="a"/>
    <w:link w:val="a9"/>
    <w:uiPriority w:val="99"/>
    <w:semiHidden/>
    <w:unhideWhenUsed/>
    <w:rsid w:val="00CB1B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B1B89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D3228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1"/>
    <w:rsid w:val="00FC352E"/>
    <w:rPr>
      <w:rFonts w:eastAsia="Times New Roman" w:cs="Times New Roman"/>
      <w:b/>
      <w:bCs/>
      <w:szCs w:val="28"/>
      <w:lang w:eastAsia="ru-RU" w:bidi="ru-RU"/>
    </w:rPr>
  </w:style>
  <w:style w:type="character" w:customStyle="1" w:styleId="1">
    <w:name w:val="Заголовок №1_"/>
    <w:basedOn w:val="a0"/>
    <w:link w:val="10"/>
    <w:rsid w:val="00FC352E"/>
    <w:rPr>
      <w:rFonts w:eastAsia="Times New Roman" w:cs="Times New Roman"/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rsid w:val="00FC352E"/>
    <w:pPr>
      <w:widowControl w:val="0"/>
      <w:shd w:val="clear" w:color="auto" w:fill="FFFFFF"/>
      <w:spacing w:before="480" w:after="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8"/>
    </w:rPr>
  </w:style>
  <w:style w:type="table" w:styleId="aa">
    <w:name w:val="Table Grid"/>
    <w:basedOn w:val="a1"/>
    <w:rsid w:val="00FC352E"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C352E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paragraph" w:styleId="ab">
    <w:name w:val="List Paragraph"/>
    <w:basedOn w:val="a"/>
    <w:link w:val="ac"/>
    <w:uiPriority w:val="34"/>
    <w:qFormat/>
    <w:rsid w:val="00FC352E"/>
    <w:pPr>
      <w:ind w:left="720"/>
      <w:contextualSpacing/>
    </w:pPr>
  </w:style>
  <w:style w:type="character" w:customStyle="1" w:styleId="ac">
    <w:name w:val="Абзац списка Знак"/>
    <w:link w:val="ab"/>
    <w:uiPriority w:val="34"/>
    <w:locked/>
    <w:rsid w:val="00FC352E"/>
    <w:rPr>
      <w:rFonts w:asciiTheme="minorHAnsi" w:hAnsiTheme="minorHAnsi"/>
      <w:sz w:val="22"/>
    </w:rPr>
  </w:style>
  <w:style w:type="character" w:customStyle="1" w:styleId="fontstyle01">
    <w:name w:val="fontstyle01"/>
    <w:basedOn w:val="a0"/>
    <w:rsid w:val="00FC352E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FC352E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table" w:customStyle="1" w:styleId="11">
    <w:name w:val="Сетка таблицы1"/>
    <w:basedOn w:val="a1"/>
    <w:next w:val="aa"/>
    <w:rsid w:val="00FC352E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a"/>
    <w:rsid w:val="00FC352E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a"/>
    <w:rsid w:val="00FC352E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a"/>
    <w:rsid w:val="00FC352E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a"/>
    <w:rsid w:val="00FC352E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2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1</Pages>
  <Words>4110</Words>
  <Characters>23430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44</cp:revision>
  <cp:lastPrinted>2024-07-29T13:18:00Z</cp:lastPrinted>
  <dcterms:created xsi:type="dcterms:W3CDTF">2023-03-16T06:41:00Z</dcterms:created>
  <dcterms:modified xsi:type="dcterms:W3CDTF">2024-08-14T11:55:00Z</dcterms:modified>
</cp:coreProperties>
</file>