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7E" w:rsidRDefault="0040267E" w:rsidP="0040267E">
      <w:pPr>
        <w:ind w:left="-540"/>
        <w:jc w:val="center"/>
      </w:pPr>
      <w:r>
        <w:rPr>
          <w:noProof/>
        </w:rPr>
        <w:drawing>
          <wp:inline distT="0" distB="0" distL="0" distR="0" wp14:anchorId="2D583ECE" wp14:editId="2D6E36E2">
            <wp:extent cx="92392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40267E" w:rsidRDefault="0040267E" w:rsidP="0040267E">
      <w:pPr>
        <w:ind w:left="-54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40267E" w:rsidRDefault="0040267E" w:rsidP="0040267E">
      <w:pPr>
        <w:ind w:left="-54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40267E" w:rsidRDefault="0040267E" w:rsidP="0040267E">
      <w:pPr>
        <w:tabs>
          <w:tab w:val="left" w:pos="3330"/>
        </w:tabs>
        <w:ind w:left="-54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(Дагнаследие)</w:t>
      </w:r>
    </w:p>
    <w:p w:rsidR="00D2258B" w:rsidRDefault="00D2258B" w:rsidP="00D2258B">
      <w:pPr>
        <w:pStyle w:val="a4"/>
        <w:tabs>
          <w:tab w:val="clear" w:pos="4677"/>
          <w:tab w:val="left" w:pos="818"/>
          <w:tab w:val="left" w:pos="7419"/>
        </w:tabs>
        <w:jc w:val="center"/>
        <w:rPr>
          <w:sz w:val="28"/>
          <w:szCs w:val="28"/>
        </w:rPr>
      </w:pPr>
    </w:p>
    <w:p w:rsidR="00D2258B" w:rsidRDefault="00D2258B" w:rsidP="00D2258B">
      <w:pPr>
        <w:pStyle w:val="a4"/>
        <w:tabs>
          <w:tab w:val="clear" w:pos="4677"/>
          <w:tab w:val="left" w:pos="818"/>
          <w:tab w:val="left" w:pos="74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2258B" w:rsidRDefault="00D2258B" w:rsidP="00D2258B">
      <w:pPr>
        <w:pStyle w:val="a4"/>
        <w:tabs>
          <w:tab w:val="clear" w:pos="4677"/>
          <w:tab w:val="left" w:pos="818"/>
          <w:tab w:val="left" w:pos="7419"/>
        </w:tabs>
        <w:jc w:val="center"/>
        <w:rPr>
          <w:b/>
          <w:sz w:val="28"/>
          <w:szCs w:val="28"/>
        </w:rPr>
      </w:pPr>
    </w:p>
    <w:p w:rsidR="00D2258B" w:rsidRDefault="00D2258B" w:rsidP="00D2258B">
      <w:pPr>
        <w:pStyle w:val="a4"/>
        <w:tabs>
          <w:tab w:val="left" w:pos="210"/>
          <w:tab w:val="left" w:pos="818"/>
          <w:tab w:val="left" w:pos="6765"/>
          <w:tab w:val="left" w:pos="7419"/>
        </w:tabs>
        <w:rPr>
          <w:sz w:val="28"/>
          <w:szCs w:val="28"/>
        </w:rPr>
      </w:pPr>
      <w:r>
        <w:rPr>
          <w:sz w:val="28"/>
          <w:szCs w:val="28"/>
        </w:rPr>
        <w:tab/>
        <w:t>№________                                                                        «___»________ 2024 г.</w:t>
      </w:r>
    </w:p>
    <w:p w:rsidR="00D2258B" w:rsidRDefault="00D2258B" w:rsidP="00D2258B">
      <w:pPr>
        <w:ind w:left="5580" w:right="-180"/>
        <w:outlineLvl w:val="2"/>
        <w:rPr>
          <w:b/>
          <w:sz w:val="28"/>
          <w:szCs w:val="28"/>
        </w:rPr>
      </w:pPr>
    </w:p>
    <w:p w:rsidR="00D2258B" w:rsidRDefault="00D2258B" w:rsidP="00D2258B">
      <w:pPr>
        <w:spacing w:line="276" w:lineRule="auto"/>
        <w:ind w:right="-180"/>
        <w:outlineLvl w:val="2"/>
        <w:rPr>
          <w:sz w:val="28"/>
          <w:szCs w:val="28"/>
        </w:rPr>
      </w:pPr>
    </w:p>
    <w:p w:rsidR="001C58B3" w:rsidRDefault="00D2258B" w:rsidP="00DC4961">
      <w:pPr>
        <w:spacing w:line="276" w:lineRule="auto"/>
        <w:ind w:right="-18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границ территории объекта культурного наследия регионального значения </w:t>
      </w:r>
      <w:bookmarkStart w:id="0" w:name="_Hlk137721871"/>
      <w:bookmarkStart w:id="1" w:name="_Hlk138323459"/>
      <w:r w:rsidRPr="00DC4961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bookmarkEnd w:id="0"/>
      <w:bookmarkEnd w:id="1"/>
      <w:r w:rsidR="00DC4961" w:rsidRPr="00DC4961">
        <w:rPr>
          <w:rFonts w:ascii="Times New Roman CYR" w:hAnsi="Times New Roman CYR" w:cs="Times New Roman CYR"/>
          <w:b/>
          <w:sz w:val="28"/>
          <w:szCs w:val="28"/>
        </w:rPr>
        <w:t xml:space="preserve">Дом </w:t>
      </w:r>
      <w:proofErr w:type="spellStart"/>
      <w:r w:rsidR="00DC4961" w:rsidRPr="00DC4961">
        <w:rPr>
          <w:rFonts w:ascii="Times New Roman CYR" w:hAnsi="Times New Roman CYR" w:cs="Times New Roman CYR"/>
          <w:b/>
          <w:sz w:val="28"/>
          <w:szCs w:val="28"/>
        </w:rPr>
        <w:t>Тажидиновых</w:t>
      </w:r>
      <w:proofErr w:type="spellEnd"/>
      <w:r w:rsidR="00DC4961" w:rsidRPr="00DC4961">
        <w:rPr>
          <w:b/>
          <w:sz w:val="28"/>
          <w:szCs w:val="28"/>
        </w:rPr>
        <w:t xml:space="preserve">», </w:t>
      </w:r>
      <w:r w:rsidR="001C58B3" w:rsidRPr="001C58B3">
        <w:rPr>
          <w:b/>
          <w:sz w:val="28"/>
          <w:szCs w:val="28"/>
        </w:rPr>
        <w:t>20-е гг. XX в.</w:t>
      </w:r>
    </w:p>
    <w:p w:rsidR="009D0945" w:rsidRDefault="00702D99" w:rsidP="00DC4961">
      <w:pPr>
        <w:spacing w:line="276" w:lineRule="auto"/>
        <w:ind w:right="-180"/>
        <w:jc w:val="center"/>
        <w:outlineLvl w:val="2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(</w:t>
      </w:r>
      <w:r w:rsidR="00DC4961" w:rsidRPr="00DC4961">
        <w:rPr>
          <w:rFonts w:ascii="Times New Roman CYR" w:hAnsi="Times New Roman CYR" w:cs="Times New Roman CYR"/>
          <w:b/>
          <w:sz w:val="28"/>
          <w:szCs w:val="28"/>
        </w:rPr>
        <w:t>Республика Дагестан, Буйнакский район, с</w:t>
      </w:r>
      <w:r w:rsidR="001C58B3">
        <w:rPr>
          <w:rFonts w:ascii="Times New Roman CYR" w:hAnsi="Times New Roman CYR" w:cs="Times New Roman CYR"/>
          <w:b/>
          <w:sz w:val="28"/>
          <w:szCs w:val="28"/>
        </w:rPr>
        <w:t>.</w:t>
      </w:r>
      <w:r w:rsidR="00DC4961" w:rsidRPr="00DC4961">
        <w:rPr>
          <w:rFonts w:ascii="Times New Roman CYR" w:hAnsi="Times New Roman CYR" w:cs="Times New Roman CYR"/>
          <w:b/>
          <w:sz w:val="28"/>
          <w:szCs w:val="28"/>
        </w:rPr>
        <w:t xml:space="preserve"> Верхнее </w:t>
      </w:r>
      <w:proofErr w:type="spellStart"/>
      <w:r w:rsidR="00DC4961" w:rsidRPr="00DC4961">
        <w:rPr>
          <w:rFonts w:ascii="Times New Roman CYR" w:hAnsi="Times New Roman CYR" w:cs="Times New Roman CYR"/>
          <w:b/>
          <w:sz w:val="28"/>
          <w:szCs w:val="28"/>
        </w:rPr>
        <w:t>Казанище</w:t>
      </w:r>
      <w:proofErr w:type="spellEnd"/>
      <w:r w:rsidR="001C58B3">
        <w:rPr>
          <w:rFonts w:ascii="Times New Roman CYR" w:hAnsi="Times New Roman CYR" w:cs="Times New Roman CYR"/>
          <w:b/>
          <w:sz w:val="28"/>
          <w:szCs w:val="28"/>
        </w:rPr>
        <w:t xml:space="preserve">, </w:t>
      </w:r>
    </w:p>
    <w:p w:rsidR="00D2258B" w:rsidRDefault="001C58B3" w:rsidP="00DC4961">
      <w:pPr>
        <w:spacing w:line="276" w:lineRule="auto"/>
        <w:ind w:right="-180"/>
        <w:jc w:val="center"/>
        <w:outlineLvl w:val="2"/>
        <w:rPr>
          <w:b/>
          <w:sz w:val="28"/>
          <w:szCs w:val="28"/>
        </w:rPr>
      </w:pPr>
      <w:r w:rsidRPr="001C58B3">
        <w:rPr>
          <w:rFonts w:ascii="Times New Roman CYR" w:hAnsi="Times New Roman CYR" w:cs="Times New Roman CYR"/>
          <w:b/>
          <w:sz w:val="28"/>
          <w:szCs w:val="28"/>
        </w:rPr>
        <w:t>западная часть села</w:t>
      </w:r>
      <w:r w:rsidR="00702D99">
        <w:rPr>
          <w:rFonts w:ascii="Times New Roman CYR" w:hAnsi="Times New Roman CYR" w:cs="Times New Roman CYR"/>
          <w:b/>
          <w:sz w:val="28"/>
          <w:szCs w:val="28"/>
        </w:rPr>
        <w:t>)</w:t>
      </w:r>
    </w:p>
    <w:p w:rsidR="003D1E39" w:rsidRDefault="003D1E39" w:rsidP="003D1E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3.1 и ст. 5.1 Федерального закона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2023, №  43, ст. 7606), ст. 7 Закона Республики Дагестан от 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</w:t>
      </w:r>
      <w:proofErr w:type="gramStart"/>
      <w:r>
        <w:rPr>
          <w:sz w:val="28"/>
          <w:szCs w:val="28"/>
        </w:rPr>
        <w:t>интернет-портал правовой информации Республики Дагестан (www.pravo.e-dag.ru) 2024, 6 марта, № 05004013028), Приказ Минкультуры России от 04.06.2015 № 1745 «Об утверждении требований к составлению проектов границ территорий объектов культурного наследия» (официальный интернет-портал правовой информации (http://www.pravo.gov.ru), 2015, 26 августа, № 0001201508260013, официальный интернет-портал правовой информации (</w:t>
      </w:r>
      <w:hyperlink r:id="rId9" w:history="1">
        <w:r>
          <w:rPr>
            <w:rStyle w:val="a3"/>
            <w:sz w:val="28"/>
            <w:szCs w:val="28"/>
          </w:rPr>
          <w:t>http://pravo.gov.ru</w:t>
        </w:r>
      </w:hyperlink>
      <w:r>
        <w:rPr>
          <w:sz w:val="28"/>
          <w:szCs w:val="28"/>
        </w:rPr>
        <w:t>), 2024, 2 февраля, № 0001202402280005) и Положением об Агентстве по</w:t>
      </w:r>
      <w:proofErr w:type="gramEnd"/>
      <w:r>
        <w:rPr>
          <w:sz w:val="28"/>
          <w:szCs w:val="28"/>
        </w:rPr>
        <w:t xml:space="preserve"> охране культурного наследия Республики Дагестан, утвержденным постановлением Правительства РД от 18 ноября 2016 г. № 342 (официальный интернет-портал правовой информации (www.pravo.gov.ru), 2016, 23 ноября, № 0500201611230005; интернет-портал правовой информации Республики Дагестан (www.pravo.e-dag.ru) 2024, 26 апреля № 05002013302),</w:t>
      </w:r>
    </w:p>
    <w:p w:rsidR="009F5AE1" w:rsidRDefault="009F5AE1" w:rsidP="009F5AE1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</w:p>
    <w:p w:rsidR="00D2258B" w:rsidRDefault="00D2258B" w:rsidP="00D2258B">
      <w:pPr>
        <w:spacing w:line="276" w:lineRule="auto"/>
        <w:ind w:firstLine="709"/>
        <w:jc w:val="both"/>
        <w:rPr>
          <w:sz w:val="28"/>
          <w:szCs w:val="28"/>
        </w:rPr>
      </w:pPr>
    </w:p>
    <w:p w:rsidR="001C58B3" w:rsidRDefault="001C58B3" w:rsidP="00D2258B">
      <w:pPr>
        <w:tabs>
          <w:tab w:val="left" w:pos="5948"/>
        </w:tabs>
        <w:spacing w:line="276" w:lineRule="auto"/>
        <w:ind w:firstLine="709"/>
        <w:rPr>
          <w:b/>
          <w:sz w:val="28"/>
          <w:szCs w:val="28"/>
        </w:rPr>
      </w:pPr>
    </w:p>
    <w:p w:rsidR="001C58B3" w:rsidRDefault="001C58B3" w:rsidP="00D2258B">
      <w:pPr>
        <w:tabs>
          <w:tab w:val="left" w:pos="5948"/>
        </w:tabs>
        <w:spacing w:line="276" w:lineRule="auto"/>
        <w:ind w:firstLine="709"/>
        <w:rPr>
          <w:b/>
          <w:sz w:val="28"/>
          <w:szCs w:val="28"/>
        </w:rPr>
      </w:pPr>
    </w:p>
    <w:p w:rsidR="00D2258B" w:rsidRDefault="00D2258B" w:rsidP="00D2258B">
      <w:pPr>
        <w:tabs>
          <w:tab w:val="left" w:pos="5948"/>
        </w:tabs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D2258B" w:rsidRDefault="00D2258B" w:rsidP="00D2258B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4209E">
        <w:rPr>
          <w:sz w:val="28"/>
          <w:szCs w:val="28"/>
        </w:rPr>
        <w:t xml:space="preserve">Утвердить границы территории объекта культурного наследия регионального значения </w:t>
      </w:r>
      <w:r w:rsidR="0024209E" w:rsidRPr="0024209E">
        <w:rPr>
          <w:sz w:val="28"/>
          <w:szCs w:val="28"/>
        </w:rPr>
        <w:t>«</w:t>
      </w:r>
      <w:r w:rsidR="0024209E" w:rsidRPr="0024209E">
        <w:rPr>
          <w:rFonts w:ascii="Times New Roman CYR" w:hAnsi="Times New Roman CYR" w:cs="Times New Roman CYR"/>
          <w:sz w:val="28"/>
          <w:szCs w:val="28"/>
        </w:rPr>
        <w:t xml:space="preserve">Дом </w:t>
      </w:r>
      <w:proofErr w:type="spellStart"/>
      <w:r w:rsidR="0024209E" w:rsidRPr="0024209E">
        <w:rPr>
          <w:rFonts w:ascii="Times New Roman CYR" w:hAnsi="Times New Roman CYR" w:cs="Times New Roman CYR"/>
          <w:sz w:val="28"/>
          <w:szCs w:val="28"/>
        </w:rPr>
        <w:t>Тажидиновых</w:t>
      </w:r>
      <w:proofErr w:type="spellEnd"/>
      <w:r w:rsidR="0024209E" w:rsidRPr="0024209E">
        <w:rPr>
          <w:sz w:val="28"/>
          <w:szCs w:val="28"/>
        </w:rPr>
        <w:t xml:space="preserve">», </w:t>
      </w:r>
      <w:r w:rsidR="001C58B3" w:rsidRPr="001C58B3">
        <w:rPr>
          <w:sz w:val="28"/>
          <w:szCs w:val="28"/>
        </w:rPr>
        <w:t>20-е гг. XX в.</w:t>
      </w:r>
      <w:r w:rsidR="0024209E" w:rsidRPr="0024209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4209E">
        <w:rPr>
          <w:rFonts w:ascii="Times New Roman CYR" w:hAnsi="Times New Roman CYR" w:cs="Times New Roman CYR"/>
          <w:sz w:val="28"/>
          <w:szCs w:val="28"/>
        </w:rPr>
        <w:t>расположенн</w:t>
      </w:r>
      <w:r w:rsidR="00C72068">
        <w:rPr>
          <w:rFonts w:ascii="Times New Roman CYR" w:hAnsi="Times New Roman CYR" w:cs="Times New Roman CYR"/>
          <w:sz w:val="28"/>
          <w:szCs w:val="28"/>
        </w:rPr>
        <w:t>ого</w:t>
      </w:r>
      <w:r w:rsidR="0024209E">
        <w:rPr>
          <w:rFonts w:ascii="Times New Roman CYR" w:hAnsi="Times New Roman CYR" w:cs="Times New Roman CYR"/>
          <w:sz w:val="28"/>
          <w:szCs w:val="28"/>
        </w:rPr>
        <w:t xml:space="preserve"> по адресу: </w:t>
      </w:r>
      <w:r w:rsidR="0024209E" w:rsidRPr="0024209E">
        <w:rPr>
          <w:rFonts w:ascii="Times New Roman CYR" w:hAnsi="Times New Roman CYR" w:cs="Times New Roman CYR"/>
          <w:sz w:val="28"/>
          <w:szCs w:val="28"/>
        </w:rPr>
        <w:t xml:space="preserve">Республика </w:t>
      </w:r>
      <w:r w:rsidR="001C58B3">
        <w:rPr>
          <w:rFonts w:ascii="Times New Roman CYR" w:hAnsi="Times New Roman CYR" w:cs="Times New Roman CYR"/>
          <w:sz w:val="28"/>
          <w:szCs w:val="28"/>
        </w:rPr>
        <w:t>Дагестан, Буйнакский район,             с.</w:t>
      </w:r>
      <w:r w:rsidR="0024209E" w:rsidRPr="0024209E">
        <w:rPr>
          <w:rFonts w:ascii="Times New Roman CYR" w:hAnsi="Times New Roman CYR" w:cs="Times New Roman CYR"/>
          <w:sz w:val="28"/>
          <w:szCs w:val="28"/>
        </w:rPr>
        <w:t xml:space="preserve"> Верхнее </w:t>
      </w:r>
      <w:proofErr w:type="spellStart"/>
      <w:r w:rsidR="0024209E" w:rsidRPr="0024209E">
        <w:rPr>
          <w:rFonts w:ascii="Times New Roman CYR" w:hAnsi="Times New Roman CYR" w:cs="Times New Roman CYR"/>
          <w:sz w:val="28"/>
          <w:szCs w:val="28"/>
        </w:rPr>
        <w:t>Казанище</w:t>
      </w:r>
      <w:proofErr w:type="spellEnd"/>
      <w:r w:rsidR="001C58B3">
        <w:rPr>
          <w:rFonts w:ascii="Times New Roman CYR" w:hAnsi="Times New Roman CYR" w:cs="Times New Roman CYR"/>
          <w:sz w:val="28"/>
          <w:szCs w:val="28"/>
        </w:rPr>
        <w:t>, западная часть села</w:t>
      </w:r>
      <w:r w:rsidR="0024209E" w:rsidRPr="0024209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4209E" w:rsidRPr="0024209E">
        <w:rPr>
          <w:sz w:val="28"/>
          <w:szCs w:val="28"/>
        </w:rPr>
        <w:t>регистрационный номер в АИС ЕГРОКН 051711067740005</w:t>
      </w:r>
      <w:r w:rsidRPr="0024209E">
        <w:rPr>
          <w:sz w:val="28"/>
          <w:szCs w:val="28"/>
        </w:rPr>
        <w:t>, согласно приложению № 1 к настоящему приказу</w:t>
      </w:r>
      <w:r>
        <w:rPr>
          <w:sz w:val="28"/>
          <w:szCs w:val="28"/>
        </w:rPr>
        <w:t xml:space="preserve">. </w:t>
      </w:r>
    </w:p>
    <w:p w:rsidR="00D2258B" w:rsidRDefault="00D2258B" w:rsidP="00D2258B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режим использования территории объекта культурного наследия регионального значения </w:t>
      </w:r>
      <w:r w:rsidR="0024209E" w:rsidRPr="0024209E">
        <w:rPr>
          <w:sz w:val="28"/>
          <w:szCs w:val="28"/>
        </w:rPr>
        <w:t>«</w:t>
      </w:r>
      <w:r w:rsidR="0024209E" w:rsidRPr="0024209E">
        <w:rPr>
          <w:rFonts w:ascii="Times New Roman CYR" w:hAnsi="Times New Roman CYR" w:cs="Times New Roman CYR"/>
          <w:sz w:val="28"/>
          <w:szCs w:val="28"/>
        </w:rPr>
        <w:t xml:space="preserve">Дом </w:t>
      </w:r>
      <w:proofErr w:type="spellStart"/>
      <w:r w:rsidR="0024209E" w:rsidRPr="0024209E">
        <w:rPr>
          <w:rFonts w:ascii="Times New Roman CYR" w:hAnsi="Times New Roman CYR" w:cs="Times New Roman CYR"/>
          <w:sz w:val="28"/>
          <w:szCs w:val="28"/>
        </w:rPr>
        <w:t>Тажидиновых</w:t>
      </w:r>
      <w:proofErr w:type="spellEnd"/>
      <w:r w:rsidR="0024209E" w:rsidRPr="0024209E">
        <w:rPr>
          <w:sz w:val="28"/>
          <w:szCs w:val="28"/>
        </w:rPr>
        <w:t xml:space="preserve">», </w:t>
      </w:r>
      <w:r w:rsidR="001C58B3" w:rsidRPr="001C58B3">
        <w:rPr>
          <w:sz w:val="28"/>
          <w:szCs w:val="28"/>
        </w:rPr>
        <w:t>20-е гг. XX в</w:t>
      </w:r>
      <w:r w:rsidR="001C58B3">
        <w:rPr>
          <w:sz w:val="28"/>
          <w:szCs w:val="28"/>
        </w:rPr>
        <w:t>.</w:t>
      </w:r>
      <w:r>
        <w:rPr>
          <w:sz w:val="28"/>
          <w:szCs w:val="28"/>
        </w:rPr>
        <w:t xml:space="preserve">, согласно приложению № 2 к настоящему приказу. </w:t>
      </w:r>
    </w:p>
    <w:p w:rsidR="00D2258B" w:rsidRDefault="00D2258B" w:rsidP="00D2258B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Консультанту отдела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</w:t>
      </w:r>
      <w:bookmarkStart w:id="3" w:name="_Hlk143271093"/>
      <w:r>
        <w:rPr>
          <w:rFonts w:eastAsia="Calibri"/>
          <w:sz w:val="28"/>
          <w:szCs w:val="28"/>
        </w:rPr>
        <w:t>(http://dagnasledie@e-dag.ru/).</w:t>
      </w:r>
      <w:bookmarkEnd w:id="3"/>
    </w:p>
    <w:p w:rsidR="00D2258B" w:rsidRDefault="00D2258B" w:rsidP="00D2258B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Начальнику отдела по работе с единым государственным реестром объектов культурного наследия </w:t>
      </w:r>
      <w:proofErr w:type="spellStart"/>
      <w:r>
        <w:rPr>
          <w:rFonts w:eastAsia="Calibri"/>
          <w:sz w:val="28"/>
          <w:szCs w:val="28"/>
        </w:rPr>
        <w:t>Аллаеву</w:t>
      </w:r>
      <w:proofErr w:type="spellEnd"/>
      <w:r>
        <w:rPr>
          <w:rFonts w:eastAsia="Calibri"/>
          <w:sz w:val="28"/>
          <w:szCs w:val="28"/>
        </w:rPr>
        <w:t xml:space="preserve"> Н.М. обеспечить направление настоящего приказа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 государственном реестре недвижимости.</w:t>
      </w:r>
    </w:p>
    <w:p w:rsidR="00D2258B" w:rsidRDefault="00D2258B" w:rsidP="00D2258B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заместителя руководителя – начальника отдела надзора, сохранения и использования объектов культурного наследия федерального значения Харбилова Х.З.</w:t>
      </w:r>
    </w:p>
    <w:p w:rsidR="00D2258B" w:rsidRDefault="00D2258B" w:rsidP="00D2258B">
      <w:pPr>
        <w:pStyle w:val="a6"/>
        <w:tabs>
          <w:tab w:val="left" w:pos="5948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D2258B" w:rsidRDefault="00D2258B" w:rsidP="00D2258B">
      <w:pPr>
        <w:tabs>
          <w:tab w:val="left" w:pos="5948"/>
        </w:tabs>
        <w:spacing w:line="276" w:lineRule="auto"/>
        <w:ind w:firstLine="709"/>
        <w:jc w:val="both"/>
        <w:rPr>
          <w:sz w:val="28"/>
          <w:szCs w:val="28"/>
        </w:rPr>
      </w:pPr>
    </w:p>
    <w:p w:rsidR="00D2258B" w:rsidRDefault="00D2258B" w:rsidP="00D2258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Руководитель                                                                        М.А. Мусаев</w:t>
      </w:r>
    </w:p>
    <w:p w:rsidR="00D2258B" w:rsidRDefault="00D2258B" w:rsidP="00D2258B">
      <w:pPr>
        <w:spacing w:line="276" w:lineRule="auto"/>
        <w:rPr>
          <w:sz w:val="28"/>
          <w:szCs w:val="28"/>
        </w:rPr>
      </w:pPr>
    </w:p>
    <w:p w:rsidR="00D2258B" w:rsidRDefault="00D2258B" w:rsidP="00D2258B">
      <w:pPr>
        <w:spacing w:line="276" w:lineRule="auto"/>
        <w:rPr>
          <w:sz w:val="28"/>
          <w:szCs w:val="28"/>
        </w:rPr>
      </w:pPr>
    </w:p>
    <w:p w:rsidR="00D2258B" w:rsidRDefault="00D2258B" w:rsidP="00D2258B">
      <w:pPr>
        <w:spacing w:line="276" w:lineRule="auto"/>
        <w:rPr>
          <w:sz w:val="28"/>
          <w:szCs w:val="28"/>
        </w:rPr>
      </w:pPr>
    </w:p>
    <w:p w:rsidR="00D2258B" w:rsidRDefault="00D2258B" w:rsidP="00D2258B">
      <w:pPr>
        <w:spacing w:line="276" w:lineRule="auto"/>
        <w:rPr>
          <w:sz w:val="28"/>
          <w:szCs w:val="28"/>
        </w:rPr>
      </w:pPr>
    </w:p>
    <w:p w:rsidR="00D2258B" w:rsidRDefault="00D2258B" w:rsidP="00D2258B">
      <w:pPr>
        <w:spacing w:line="276" w:lineRule="auto"/>
        <w:rPr>
          <w:sz w:val="28"/>
          <w:szCs w:val="28"/>
        </w:rPr>
      </w:pPr>
    </w:p>
    <w:p w:rsidR="00D2258B" w:rsidRDefault="00D2258B" w:rsidP="00D2258B">
      <w:pPr>
        <w:spacing w:line="276" w:lineRule="auto"/>
        <w:rPr>
          <w:sz w:val="28"/>
          <w:szCs w:val="28"/>
        </w:rPr>
      </w:pPr>
    </w:p>
    <w:p w:rsidR="00D2258B" w:rsidRDefault="00D2258B" w:rsidP="00D2258B">
      <w:pPr>
        <w:spacing w:line="276" w:lineRule="auto"/>
        <w:rPr>
          <w:sz w:val="28"/>
          <w:szCs w:val="28"/>
        </w:rPr>
      </w:pPr>
    </w:p>
    <w:p w:rsidR="00D2258B" w:rsidRDefault="00D2258B" w:rsidP="00D2258B">
      <w:pPr>
        <w:spacing w:line="276" w:lineRule="auto"/>
        <w:rPr>
          <w:sz w:val="28"/>
          <w:szCs w:val="28"/>
        </w:rPr>
      </w:pPr>
    </w:p>
    <w:p w:rsidR="00D2258B" w:rsidRDefault="00D2258B" w:rsidP="00D2258B">
      <w:pPr>
        <w:spacing w:line="276" w:lineRule="auto"/>
        <w:ind w:left="5245"/>
        <w:jc w:val="center"/>
        <w:rPr>
          <w:sz w:val="26"/>
          <w:szCs w:val="26"/>
        </w:rPr>
      </w:pPr>
    </w:p>
    <w:p w:rsidR="00D2258B" w:rsidRDefault="00D2258B" w:rsidP="00D2258B">
      <w:pPr>
        <w:spacing w:line="276" w:lineRule="auto"/>
        <w:ind w:left="5245"/>
        <w:jc w:val="center"/>
        <w:rPr>
          <w:sz w:val="26"/>
          <w:szCs w:val="26"/>
        </w:rPr>
      </w:pPr>
    </w:p>
    <w:p w:rsidR="00D2258B" w:rsidRDefault="00D2258B" w:rsidP="00D2258B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D2258B" w:rsidRDefault="00D2258B" w:rsidP="00D2258B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к приказу Агентства по охране</w:t>
      </w:r>
    </w:p>
    <w:p w:rsidR="00D2258B" w:rsidRDefault="00D2258B" w:rsidP="00D2258B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культурного наследия</w:t>
      </w:r>
    </w:p>
    <w:p w:rsidR="00D2258B" w:rsidRDefault="00D2258B" w:rsidP="00D2258B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Дагестан</w:t>
      </w:r>
    </w:p>
    <w:p w:rsidR="00D2258B" w:rsidRDefault="00D2258B" w:rsidP="00D2258B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от «___» __________ 2024 г. № ____</w:t>
      </w:r>
    </w:p>
    <w:p w:rsidR="00D2258B" w:rsidRDefault="00D2258B" w:rsidP="00D2258B">
      <w:pPr>
        <w:spacing w:line="276" w:lineRule="auto"/>
        <w:rPr>
          <w:sz w:val="24"/>
          <w:szCs w:val="24"/>
        </w:rPr>
      </w:pPr>
    </w:p>
    <w:p w:rsidR="00D2258B" w:rsidRDefault="00D2258B" w:rsidP="00D2258B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границ территории объекта культурного наследия </w:t>
      </w:r>
      <w:r>
        <w:rPr>
          <w:b/>
          <w:bCs/>
          <w:sz w:val="28"/>
          <w:szCs w:val="28"/>
        </w:rPr>
        <w:t>регионального</w:t>
      </w:r>
      <w:r>
        <w:rPr>
          <w:b/>
          <w:sz w:val="28"/>
          <w:szCs w:val="28"/>
        </w:rPr>
        <w:t xml:space="preserve"> значения </w:t>
      </w:r>
      <w:r w:rsidR="0024209E" w:rsidRPr="0024209E">
        <w:rPr>
          <w:b/>
          <w:sz w:val="28"/>
          <w:szCs w:val="28"/>
        </w:rPr>
        <w:t>«</w:t>
      </w:r>
      <w:r w:rsidR="0024209E" w:rsidRPr="0024209E">
        <w:rPr>
          <w:rFonts w:ascii="Times New Roman CYR" w:hAnsi="Times New Roman CYR" w:cs="Times New Roman CYR"/>
          <w:b/>
          <w:sz w:val="28"/>
          <w:szCs w:val="28"/>
        </w:rPr>
        <w:t xml:space="preserve">Дом </w:t>
      </w:r>
      <w:proofErr w:type="spellStart"/>
      <w:r w:rsidR="0024209E" w:rsidRPr="0024209E">
        <w:rPr>
          <w:rFonts w:ascii="Times New Roman CYR" w:hAnsi="Times New Roman CYR" w:cs="Times New Roman CYR"/>
          <w:b/>
          <w:sz w:val="28"/>
          <w:szCs w:val="28"/>
        </w:rPr>
        <w:t>Тажидиновых</w:t>
      </w:r>
      <w:proofErr w:type="spellEnd"/>
      <w:r w:rsidR="0024209E" w:rsidRPr="0024209E">
        <w:rPr>
          <w:b/>
          <w:sz w:val="28"/>
          <w:szCs w:val="28"/>
        </w:rPr>
        <w:t xml:space="preserve">», </w:t>
      </w:r>
      <w:r w:rsidR="001C58B3" w:rsidRPr="001C58B3">
        <w:rPr>
          <w:b/>
          <w:sz w:val="28"/>
          <w:szCs w:val="28"/>
        </w:rPr>
        <w:t>20-е гг. XX в.</w:t>
      </w:r>
    </w:p>
    <w:p w:rsidR="00D2258B" w:rsidRDefault="00D2258B" w:rsidP="00D2258B"/>
    <w:p w:rsidR="00D2258B" w:rsidRDefault="00D2258B" w:rsidP="00D22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территории объекта культурного наследия проходят:</w:t>
      </w:r>
    </w:p>
    <w:p w:rsidR="00266177" w:rsidRPr="00266177" w:rsidRDefault="00266177" w:rsidP="00266177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</w:t>
      </w:r>
      <w:r w:rsidRPr="00266177">
        <w:rPr>
          <w:rFonts w:eastAsiaTheme="minorHAnsi"/>
          <w:sz w:val="28"/>
          <w:szCs w:val="28"/>
        </w:rPr>
        <w:t>еверная граница от поворотной точки 1, до поворотной точки 2 проходит в северо- восточном на</w:t>
      </w:r>
      <w:r>
        <w:rPr>
          <w:rFonts w:eastAsiaTheme="minorHAnsi"/>
          <w:sz w:val="28"/>
          <w:szCs w:val="28"/>
        </w:rPr>
        <w:t>правлении на расстоянии 11,90 м;</w:t>
      </w:r>
    </w:p>
    <w:p w:rsidR="00266177" w:rsidRPr="00266177" w:rsidRDefault="00266177" w:rsidP="00266177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</w:t>
      </w:r>
      <w:r w:rsidRPr="00266177">
        <w:rPr>
          <w:rFonts w:eastAsiaTheme="minorHAnsi"/>
          <w:sz w:val="28"/>
          <w:szCs w:val="28"/>
        </w:rPr>
        <w:t>осточная граница от поворотной точки 2 до поворотной точки 3 на расстоянии 7,68 м., проходит в</w:t>
      </w:r>
      <w:r>
        <w:rPr>
          <w:rFonts w:eastAsiaTheme="minorHAnsi"/>
          <w:sz w:val="28"/>
          <w:szCs w:val="28"/>
        </w:rPr>
        <w:t xml:space="preserve"> южном направлении;</w:t>
      </w:r>
    </w:p>
    <w:p w:rsidR="00266177" w:rsidRPr="00266177" w:rsidRDefault="00266177" w:rsidP="00266177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ю</w:t>
      </w:r>
      <w:r w:rsidRPr="00266177">
        <w:rPr>
          <w:rFonts w:eastAsiaTheme="minorHAnsi"/>
          <w:sz w:val="28"/>
          <w:szCs w:val="28"/>
        </w:rPr>
        <w:t>жная граница от поворотной точки 3 до поворотной точки 4 на расстоянии 11,91 м., прох</w:t>
      </w:r>
      <w:r>
        <w:rPr>
          <w:rFonts w:eastAsiaTheme="minorHAnsi"/>
          <w:sz w:val="28"/>
          <w:szCs w:val="28"/>
        </w:rPr>
        <w:t>одит в юго-западном направлении;</w:t>
      </w:r>
    </w:p>
    <w:p w:rsidR="00266177" w:rsidRDefault="00266177" w:rsidP="005F2007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</w:t>
      </w:r>
      <w:r w:rsidRPr="00266177">
        <w:rPr>
          <w:rFonts w:eastAsiaTheme="minorHAnsi"/>
          <w:sz w:val="28"/>
          <w:szCs w:val="28"/>
        </w:rPr>
        <w:t>ападная граница от поворотной точки 4 до поворотной точки 1, расположенной на расстоянии 7,69 м., проходит в северно</w:t>
      </w:r>
      <w:r>
        <w:rPr>
          <w:rFonts w:eastAsiaTheme="minorHAnsi"/>
          <w:sz w:val="28"/>
          <w:szCs w:val="28"/>
        </w:rPr>
        <w:t xml:space="preserve">м направлении. </w:t>
      </w:r>
    </w:p>
    <w:p w:rsidR="00266177" w:rsidRPr="00266177" w:rsidRDefault="00266177" w:rsidP="00266177">
      <w:pPr>
        <w:ind w:left="708"/>
        <w:jc w:val="both"/>
        <w:rPr>
          <w:rFonts w:eastAsiaTheme="minorHAnsi"/>
          <w:sz w:val="28"/>
          <w:szCs w:val="28"/>
        </w:rPr>
      </w:pPr>
      <w:r w:rsidRPr="00266177">
        <w:rPr>
          <w:rFonts w:eastAsiaTheme="minorHAnsi"/>
          <w:sz w:val="28"/>
          <w:szCs w:val="28"/>
        </w:rPr>
        <w:t>Западная граница замыкает контур.</w:t>
      </w:r>
    </w:p>
    <w:p w:rsidR="00266177" w:rsidRDefault="00266177" w:rsidP="00266177">
      <w:pPr>
        <w:jc w:val="both"/>
        <w:rPr>
          <w:rFonts w:eastAsiaTheme="minorHAnsi"/>
          <w:sz w:val="28"/>
          <w:szCs w:val="28"/>
        </w:rPr>
      </w:pPr>
    </w:p>
    <w:p w:rsidR="00D2258B" w:rsidRDefault="00D2258B" w:rsidP="00D2258B">
      <w:pPr>
        <w:tabs>
          <w:tab w:val="left" w:pos="3558"/>
        </w:tabs>
        <w:jc w:val="center"/>
        <w:rPr>
          <w:sz w:val="24"/>
          <w:szCs w:val="24"/>
        </w:rPr>
      </w:pPr>
    </w:p>
    <w:p w:rsidR="00D2258B" w:rsidRPr="005F2007" w:rsidRDefault="00D2258B" w:rsidP="005F2007">
      <w:pPr>
        <w:pStyle w:val="ab"/>
        <w:jc w:val="center"/>
        <w:rPr>
          <w:b/>
          <w:sz w:val="28"/>
          <w:szCs w:val="28"/>
        </w:rPr>
      </w:pPr>
      <w:r w:rsidRPr="005F2007">
        <w:rPr>
          <w:b/>
          <w:sz w:val="28"/>
          <w:szCs w:val="28"/>
        </w:rPr>
        <w:t>Координаты характерных (поворотных) точек к карте (схеме) границ территории объекта культурного наследия регионального значения</w:t>
      </w:r>
    </w:p>
    <w:p w:rsidR="00266177" w:rsidRPr="005F2007" w:rsidRDefault="00266177" w:rsidP="005F2007">
      <w:pPr>
        <w:pStyle w:val="ab"/>
        <w:jc w:val="center"/>
        <w:rPr>
          <w:b/>
          <w:color w:val="000000"/>
          <w:sz w:val="28"/>
          <w:szCs w:val="28"/>
          <w:lang w:bidi="ru-RU"/>
        </w:rPr>
      </w:pPr>
      <w:r w:rsidRPr="005F2007">
        <w:rPr>
          <w:rFonts w:eastAsiaTheme="minorHAnsi"/>
          <w:b/>
          <w:sz w:val="28"/>
          <w:szCs w:val="28"/>
        </w:rPr>
        <w:t xml:space="preserve">«Дом </w:t>
      </w:r>
      <w:proofErr w:type="spellStart"/>
      <w:r w:rsidRPr="005F2007">
        <w:rPr>
          <w:rFonts w:eastAsiaTheme="minorHAnsi"/>
          <w:b/>
          <w:sz w:val="28"/>
          <w:szCs w:val="28"/>
        </w:rPr>
        <w:t>Тажидиновых</w:t>
      </w:r>
      <w:proofErr w:type="spellEnd"/>
      <w:r w:rsidRPr="005F2007">
        <w:rPr>
          <w:rFonts w:eastAsiaTheme="minorHAnsi"/>
          <w:b/>
          <w:sz w:val="28"/>
          <w:szCs w:val="28"/>
        </w:rPr>
        <w:t xml:space="preserve">», </w:t>
      </w:r>
      <w:r w:rsidR="001C58B3" w:rsidRPr="001C58B3">
        <w:rPr>
          <w:b/>
          <w:sz w:val="28"/>
          <w:szCs w:val="28"/>
        </w:rPr>
        <w:t>20-е гг. XX в.</w:t>
      </w:r>
      <w:r w:rsidR="00D2258B" w:rsidRPr="005F2007">
        <w:rPr>
          <w:b/>
          <w:color w:val="000000"/>
          <w:sz w:val="28"/>
          <w:szCs w:val="28"/>
          <w:lang w:bidi="ru-RU"/>
        </w:rPr>
        <w:t>, расположенного по адресу:</w:t>
      </w:r>
    </w:p>
    <w:p w:rsidR="0062405B" w:rsidRDefault="00266177" w:rsidP="005F2007">
      <w:pPr>
        <w:pStyle w:val="ab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F2007">
        <w:rPr>
          <w:rFonts w:ascii="Times New Roman CYR" w:hAnsi="Times New Roman CYR" w:cs="Times New Roman CYR"/>
          <w:b/>
          <w:sz w:val="28"/>
          <w:szCs w:val="28"/>
        </w:rPr>
        <w:t xml:space="preserve">Республика Дагестан, Буйнакский район, село Верхнее </w:t>
      </w:r>
      <w:proofErr w:type="spellStart"/>
      <w:r w:rsidRPr="005F2007">
        <w:rPr>
          <w:rFonts w:ascii="Times New Roman CYR" w:hAnsi="Times New Roman CYR" w:cs="Times New Roman CYR"/>
          <w:b/>
          <w:sz w:val="28"/>
          <w:szCs w:val="28"/>
        </w:rPr>
        <w:t>Казанище</w:t>
      </w:r>
      <w:proofErr w:type="spellEnd"/>
      <w:r w:rsidR="001C58B3">
        <w:rPr>
          <w:rFonts w:ascii="Times New Roman CYR" w:hAnsi="Times New Roman CYR" w:cs="Times New Roman CYR"/>
          <w:b/>
          <w:sz w:val="28"/>
          <w:szCs w:val="28"/>
        </w:rPr>
        <w:t xml:space="preserve">, </w:t>
      </w:r>
      <w:r w:rsidR="001C58B3" w:rsidRPr="001C58B3">
        <w:rPr>
          <w:rFonts w:ascii="Times New Roman CYR" w:hAnsi="Times New Roman CYR" w:cs="Times New Roman CYR"/>
          <w:b/>
          <w:sz w:val="28"/>
          <w:szCs w:val="28"/>
        </w:rPr>
        <w:t>западная часть села</w:t>
      </w:r>
    </w:p>
    <w:p w:rsidR="0062405B" w:rsidRPr="00266177" w:rsidRDefault="0062405B" w:rsidP="005F2007">
      <w:pPr>
        <w:pStyle w:val="ab"/>
        <w:jc w:val="center"/>
        <w:rPr>
          <w:color w:val="000000"/>
          <w:lang w:bidi="ru-RU"/>
        </w:rPr>
      </w:pPr>
    </w:p>
    <w:p w:rsidR="00D2258B" w:rsidRDefault="00D2258B" w:rsidP="00D2258B">
      <w:pPr>
        <w:tabs>
          <w:tab w:val="left" w:pos="2640"/>
        </w:tabs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3115"/>
        <w:gridCol w:w="3125"/>
      </w:tblGrid>
      <w:tr w:rsidR="0062405B" w:rsidRPr="0062405B" w:rsidTr="0062405B">
        <w:trPr>
          <w:trHeight w:hRule="exact" w:val="566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Обозначения характерных (поворотных) точек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Координаты характерных (поворотных) точек в местной системе координат (МСК-05)</w:t>
            </w:r>
          </w:p>
        </w:tc>
      </w:tr>
      <w:tr w:rsidR="0062405B" w:rsidRPr="0062405B" w:rsidTr="0062405B">
        <w:trPr>
          <w:trHeight w:hRule="exact" w:val="283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405B" w:rsidRPr="0062405B" w:rsidRDefault="0062405B" w:rsidP="0062405B">
            <w:pPr>
              <w:widowControl w:val="0"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Y</w:t>
            </w:r>
          </w:p>
        </w:tc>
      </w:tr>
      <w:tr w:rsidR="0062405B" w:rsidRPr="0062405B" w:rsidTr="0062405B">
        <w:trPr>
          <w:trHeight w:hRule="exact"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62405B" w:rsidRPr="0062405B" w:rsidTr="0062405B">
        <w:trPr>
          <w:trHeight w:hRule="exact" w:val="28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190106.83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320371.61</w:t>
            </w:r>
          </w:p>
        </w:tc>
      </w:tr>
      <w:tr w:rsidR="0062405B" w:rsidRPr="0062405B" w:rsidTr="0062405B">
        <w:trPr>
          <w:trHeight w:hRule="exact"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190104.48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320383.28</w:t>
            </w:r>
          </w:p>
        </w:tc>
      </w:tr>
      <w:tr w:rsidR="0062405B" w:rsidRPr="0062405B" w:rsidTr="0062405B">
        <w:trPr>
          <w:trHeight w:hRule="exact" w:val="28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190096.94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320381.77</w:t>
            </w:r>
          </w:p>
        </w:tc>
      </w:tr>
      <w:tr w:rsidR="0062405B" w:rsidRPr="0062405B" w:rsidTr="0062405B">
        <w:trPr>
          <w:trHeight w:hRule="exact"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190099.29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320370.09</w:t>
            </w:r>
          </w:p>
        </w:tc>
      </w:tr>
      <w:tr w:rsidR="0062405B" w:rsidRPr="0062405B" w:rsidTr="0062405B">
        <w:trPr>
          <w:trHeight w:hRule="exact" w:val="2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190106.83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05B" w:rsidRPr="0062405B" w:rsidRDefault="0062405B" w:rsidP="0062405B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2405B">
              <w:rPr>
                <w:color w:val="000000"/>
                <w:sz w:val="24"/>
                <w:szCs w:val="24"/>
                <w:lang w:bidi="ru-RU"/>
              </w:rPr>
              <w:t>320371.61</w:t>
            </w:r>
          </w:p>
        </w:tc>
      </w:tr>
    </w:tbl>
    <w:p w:rsidR="005F2007" w:rsidRDefault="005F2007" w:rsidP="00D2258B">
      <w:pPr>
        <w:jc w:val="both"/>
        <w:rPr>
          <w:b/>
          <w:bCs/>
          <w:color w:val="000000"/>
          <w:sz w:val="23"/>
          <w:szCs w:val="23"/>
        </w:rPr>
      </w:pPr>
    </w:p>
    <w:p w:rsidR="005F2007" w:rsidRDefault="005F2007" w:rsidP="00D2258B">
      <w:pPr>
        <w:jc w:val="both"/>
        <w:rPr>
          <w:b/>
          <w:bCs/>
          <w:color w:val="000000"/>
          <w:sz w:val="23"/>
          <w:szCs w:val="23"/>
        </w:rPr>
      </w:pPr>
    </w:p>
    <w:p w:rsidR="005F2007" w:rsidRDefault="005F2007" w:rsidP="00D2258B">
      <w:pPr>
        <w:jc w:val="both"/>
        <w:rPr>
          <w:b/>
          <w:bCs/>
          <w:color w:val="000000"/>
          <w:sz w:val="23"/>
          <w:szCs w:val="23"/>
        </w:rPr>
      </w:pPr>
    </w:p>
    <w:p w:rsidR="005F2007" w:rsidRDefault="005F2007" w:rsidP="00D2258B">
      <w:pPr>
        <w:jc w:val="both"/>
        <w:rPr>
          <w:b/>
          <w:bCs/>
          <w:color w:val="000000"/>
          <w:sz w:val="23"/>
          <w:szCs w:val="23"/>
        </w:rPr>
      </w:pPr>
    </w:p>
    <w:p w:rsidR="005F2007" w:rsidRDefault="005F2007" w:rsidP="00D2258B">
      <w:pPr>
        <w:jc w:val="both"/>
        <w:rPr>
          <w:b/>
          <w:bCs/>
          <w:color w:val="000000"/>
          <w:sz w:val="23"/>
          <w:szCs w:val="23"/>
        </w:rPr>
      </w:pPr>
    </w:p>
    <w:p w:rsidR="005F2007" w:rsidRDefault="005F2007" w:rsidP="00D2258B">
      <w:pPr>
        <w:jc w:val="both"/>
        <w:rPr>
          <w:b/>
          <w:bCs/>
          <w:color w:val="000000"/>
          <w:sz w:val="23"/>
          <w:szCs w:val="23"/>
        </w:rPr>
      </w:pPr>
    </w:p>
    <w:p w:rsidR="005F2007" w:rsidRDefault="005F2007" w:rsidP="005F2007">
      <w:pPr>
        <w:jc w:val="center"/>
        <w:rPr>
          <w:b/>
          <w:bCs/>
          <w:color w:val="000000"/>
          <w:sz w:val="23"/>
          <w:szCs w:val="23"/>
        </w:rPr>
      </w:pPr>
    </w:p>
    <w:p w:rsidR="005F2007" w:rsidRDefault="005F2007" w:rsidP="005F2007">
      <w:pPr>
        <w:jc w:val="center"/>
        <w:rPr>
          <w:b/>
          <w:bCs/>
          <w:color w:val="000000"/>
          <w:sz w:val="23"/>
          <w:szCs w:val="23"/>
        </w:rPr>
      </w:pPr>
    </w:p>
    <w:p w:rsidR="005F2007" w:rsidRDefault="005F2007" w:rsidP="005F2007">
      <w:pPr>
        <w:jc w:val="center"/>
        <w:rPr>
          <w:b/>
          <w:bCs/>
          <w:color w:val="000000"/>
          <w:sz w:val="23"/>
          <w:szCs w:val="23"/>
        </w:rPr>
      </w:pPr>
    </w:p>
    <w:p w:rsidR="0062405B" w:rsidRDefault="0062405B" w:rsidP="005F2007">
      <w:pPr>
        <w:jc w:val="center"/>
        <w:rPr>
          <w:b/>
          <w:bCs/>
          <w:color w:val="000000"/>
          <w:sz w:val="23"/>
          <w:szCs w:val="23"/>
        </w:rPr>
      </w:pPr>
    </w:p>
    <w:p w:rsidR="0062405B" w:rsidRDefault="0062405B" w:rsidP="005F2007">
      <w:pPr>
        <w:jc w:val="center"/>
        <w:rPr>
          <w:b/>
          <w:bCs/>
          <w:color w:val="000000"/>
          <w:sz w:val="23"/>
          <w:szCs w:val="23"/>
        </w:rPr>
      </w:pPr>
    </w:p>
    <w:p w:rsidR="00D2258B" w:rsidRPr="001C58B3" w:rsidRDefault="00D2258B" w:rsidP="00E82B81">
      <w:pPr>
        <w:pStyle w:val="ab"/>
        <w:jc w:val="center"/>
        <w:rPr>
          <w:b/>
          <w:bCs/>
          <w:color w:val="000000"/>
          <w:sz w:val="24"/>
          <w:szCs w:val="24"/>
        </w:rPr>
      </w:pPr>
      <w:r w:rsidRPr="001C58B3">
        <w:rPr>
          <w:b/>
          <w:bCs/>
          <w:color w:val="000000"/>
          <w:sz w:val="24"/>
          <w:szCs w:val="24"/>
        </w:rPr>
        <w:t xml:space="preserve">Карта (схема) границ территории объекта культурного наследия регионального значения </w:t>
      </w:r>
      <w:r w:rsidR="0062405B" w:rsidRPr="001C58B3">
        <w:rPr>
          <w:rFonts w:eastAsiaTheme="minorHAnsi"/>
          <w:b/>
          <w:sz w:val="24"/>
          <w:szCs w:val="24"/>
        </w:rPr>
        <w:t xml:space="preserve">«Дом </w:t>
      </w:r>
      <w:proofErr w:type="spellStart"/>
      <w:r w:rsidR="0062405B" w:rsidRPr="001C58B3">
        <w:rPr>
          <w:rFonts w:eastAsiaTheme="minorHAnsi"/>
          <w:b/>
          <w:sz w:val="24"/>
          <w:szCs w:val="24"/>
        </w:rPr>
        <w:t>Тажидиновых</w:t>
      </w:r>
      <w:proofErr w:type="spellEnd"/>
      <w:r w:rsidR="0062405B" w:rsidRPr="001C58B3">
        <w:rPr>
          <w:rFonts w:eastAsiaTheme="minorHAnsi"/>
          <w:b/>
          <w:sz w:val="24"/>
          <w:szCs w:val="24"/>
        </w:rPr>
        <w:t xml:space="preserve">», </w:t>
      </w:r>
      <w:r w:rsidR="001C58B3" w:rsidRPr="001C58B3">
        <w:rPr>
          <w:b/>
          <w:sz w:val="24"/>
          <w:szCs w:val="24"/>
        </w:rPr>
        <w:t>20-е гг. XX в.</w:t>
      </w:r>
      <w:r w:rsidR="0062405B" w:rsidRPr="001C58B3">
        <w:rPr>
          <w:b/>
          <w:color w:val="000000"/>
          <w:sz w:val="24"/>
          <w:szCs w:val="24"/>
          <w:lang w:bidi="ru-RU"/>
        </w:rPr>
        <w:t xml:space="preserve">, расположенного по адресу: </w:t>
      </w:r>
      <w:r w:rsidR="0062405B" w:rsidRPr="001C58B3">
        <w:rPr>
          <w:rFonts w:ascii="Times New Roman CYR" w:hAnsi="Times New Roman CYR" w:cs="Times New Roman CYR"/>
          <w:b/>
          <w:sz w:val="24"/>
          <w:szCs w:val="24"/>
        </w:rPr>
        <w:t xml:space="preserve">Республика Дагестан, Буйнакский район, село Верхнее </w:t>
      </w:r>
      <w:proofErr w:type="spellStart"/>
      <w:r w:rsidR="0062405B" w:rsidRPr="001C58B3">
        <w:rPr>
          <w:rFonts w:ascii="Times New Roman CYR" w:hAnsi="Times New Roman CYR" w:cs="Times New Roman CYR"/>
          <w:b/>
          <w:sz w:val="24"/>
          <w:szCs w:val="24"/>
        </w:rPr>
        <w:t>Казанище</w:t>
      </w:r>
      <w:proofErr w:type="spellEnd"/>
      <w:r w:rsidR="001C58B3" w:rsidRPr="001C58B3">
        <w:rPr>
          <w:rFonts w:ascii="Times New Roman CYR" w:hAnsi="Times New Roman CYR" w:cs="Times New Roman CYR"/>
          <w:b/>
          <w:sz w:val="24"/>
          <w:szCs w:val="24"/>
        </w:rPr>
        <w:t>, западная часть села</w:t>
      </w:r>
    </w:p>
    <w:p w:rsidR="00D2258B" w:rsidRDefault="00E82B81" w:rsidP="00D2258B">
      <w:pPr>
        <w:tabs>
          <w:tab w:val="left" w:pos="2640"/>
        </w:tabs>
        <w:rPr>
          <w:noProof/>
        </w:rPr>
      </w:pPr>
      <w:r>
        <w:rPr>
          <w:noProof/>
        </w:rPr>
        <w:drawing>
          <wp:inline distT="0" distB="0" distL="0" distR="0" wp14:anchorId="740CC168" wp14:editId="2864ABDE">
            <wp:extent cx="5940425" cy="8019362"/>
            <wp:effectExtent l="0" t="0" r="3175" b="1270"/>
            <wp:docPr id="2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940425" cy="801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81" w:rsidRDefault="00E82B81" w:rsidP="00D2258B">
      <w:pPr>
        <w:spacing w:line="276" w:lineRule="auto"/>
        <w:ind w:left="5245"/>
        <w:jc w:val="center"/>
        <w:rPr>
          <w:sz w:val="26"/>
          <w:szCs w:val="26"/>
        </w:rPr>
      </w:pPr>
    </w:p>
    <w:p w:rsidR="00E82B81" w:rsidRDefault="00E82B81" w:rsidP="00D2258B">
      <w:pPr>
        <w:spacing w:line="276" w:lineRule="auto"/>
        <w:ind w:left="5245"/>
        <w:jc w:val="center"/>
        <w:rPr>
          <w:sz w:val="26"/>
          <w:szCs w:val="26"/>
        </w:rPr>
      </w:pPr>
    </w:p>
    <w:p w:rsidR="00E82B81" w:rsidRDefault="00E82B81" w:rsidP="00D2258B">
      <w:pPr>
        <w:spacing w:line="276" w:lineRule="auto"/>
        <w:ind w:left="5245"/>
        <w:jc w:val="center"/>
        <w:rPr>
          <w:sz w:val="26"/>
          <w:szCs w:val="26"/>
        </w:rPr>
      </w:pPr>
    </w:p>
    <w:p w:rsidR="00D2258B" w:rsidRDefault="00D2258B" w:rsidP="00D2258B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D2258B" w:rsidRDefault="00D2258B" w:rsidP="00D2258B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к приказу Агентства по охране</w:t>
      </w:r>
    </w:p>
    <w:p w:rsidR="00D2258B" w:rsidRDefault="00D2258B" w:rsidP="00D2258B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культурного наследия</w:t>
      </w:r>
    </w:p>
    <w:p w:rsidR="00D2258B" w:rsidRDefault="00D2258B" w:rsidP="00D2258B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Дагестан</w:t>
      </w:r>
    </w:p>
    <w:p w:rsidR="00D2258B" w:rsidRDefault="00D2258B" w:rsidP="00D2258B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от «___» __________ 2024 г.  № ____</w:t>
      </w:r>
    </w:p>
    <w:p w:rsidR="00D2258B" w:rsidRDefault="00D2258B" w:rsidP="00D2258B">
      <w:pPr>
        <w:spacing w:line="276" w:lineRule="auto"/>
        <w:rPr>
          <w:b/>
          <w:sz w:val="28"/>
          <w:szCs w:val="28"/>
        </w:rPr>
      </w:pPr>
    </w:p>
    <w:p w:rsidR="00D2258B" w:rsidRDefault="00D2258B" w:rsidP="00D2258B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b/>
          <w:sz w:val="28"/>
          <w:szCs w:val="28"/>
        </w:rPr>
        <w:t xml:space="preserve">Режим использования территории объекта культурного наследия регионального значения </w:t>
      </w:r>
      <w:r w:rsidR="005F2007" w:rsidRPr="005F2007">
        <w:rPr>
          <w:rFonts w:eastAsiaTheme="minorHAnsi"/>
          <w:b/>
          <w:sz w:val="28"/>
          <w:szCs w:val="28"/>
        </w:rPr>
        <w:t xml:space="preserve">«Дом </w:t>
      </w:r>
      <w:proofErr w:type="spellStart"/>
      <w:r w:rsidR="005F2007" w:rsidRPr="005F2007">
        <w:rPr>
          <w:rFonts w:eastAsiaTheme="minorHAnsi"/>
          <w:b/>
          <w:sz w:val="28"/>
          <w:szCs w:val="28"/>
        </w:rPr>
        <w:t>Тажидиновых</w:t>
      </w:r>
      <w:proofErr w:type="spellEnd"/>
      <w:r w:rsidR="005F2007" w:rsidRPr="005F2007">
        <w:rPr>
          <w:rFonts w:eastAsiaTheme="minorHAnsi"/>
          <w:b/>
          <w:sz w:val="28"/>
          <w:szCs w:val="28"/>
        </w:rPr>
        <w:t xml:space="preserve">», </w:t>
      </w:r>
      <w:r w:rsidR="001C58B3" w:rsidRPr="001C58B3">
        <w:rPr>
          <w:b/>
          <w:sz w:val="28"/>
          <w:szCs w:val="28"/>
        </w:rPr>
        <w:t>20-е гг. XX в.</w:t>
      </w:r>
    </w:p>
    <w:p w:rsidR="00D2258B" w:rsidRDefault="00D2258B" w:rsidP="00D2258B">
      <w:pPr>
        <w:ind w:left="142"/>
        <w:jc w:val="center"/>
        <w:rPr>
          <w:b/>
          <w:sz w:val="28"/>
          <w:szCs w:val="28"/>
        </w:rPr>
      </w:pPr>
    </w:p>
    <w:p w:rsidR="00D2258B" w:rsidRDefault="00D2258B" w:rsidP="00D2258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границах территории объекта культурного наследия:</w:t>
      </w:r>
    </w:p>
    <w:p w:rsidR="00D2258B" w:rsidRDefault="00D2258B" w:rsidP="00D2258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запрещаются строительство объектов капитального строительства и увеличение объемно-пространственных характеристик,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D2258B" w:rsidRDefault="00D2258B" w:rsidP="00D2258B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не допускается распространение наружной рекламы на объектах культурного наследия, включенных в </w:t>
      </w:r>
      <w:r w:rsidR="00447A0F">
        <w:rPr>
          <w:sz w:val="28"/>
          <w:szCs w:val="2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r w:rsidR="00447A0F">
        <w:rPr>
          <w:bCs/>
          <w:sz w:val="28"/>
          <w:szCs w:val="28"/>
        </w:rPr>
        <w:t>, а также на их территориях</w:t>
      </w:r>
      <w:r>
        <w:rPr>
          <w:bCs/>
          <w:sz w:val="28"/>
          <w:szCs w:val="28"/>
        </w:rPr>
        <w:t>;</w:t>
      </w:r>
    </w:p>
    <w:p w:rsidR="00D2258B" w:rsidRDefault="00D2258B" w:rsidP="00D2258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bookmarkStart w:id="4" w:name="Par2"/>
      <w:bookmarkEnd w:id="4"/>
      <w:r>
        <w:rPr>
          <w:bCs/>
          <w:sz w:val="28"/>
          <w:szCs w:val="28"/>
        </w:rPr>
        <w:t>3) на территории памятника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D2258B" w:rsidRDefault="00D2258B" w:rsidP="00D2258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D2258B" w:rsidRDefault="00D2258B" w:rsidP="00D2258B"/>
    <w:p w:rsidR="000D6CF9" w:rsidRDefault="000D6CF9"/>
    <w:sectPr w:rsidR="000D6CF9" w:rsidSect="007436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E6" w:rsidRDefault="002742E6" w:rsidP="002742E6">
      <w:r>
        <w:separator/>
      </w:r>
    </w:p>
  </w:endnote>
  <w:endnote w:type="continuationSeparator" w:id="0">
    <w:p w:rsidR="002742E6" w:rsidRDefault="002742E6" w:rsidP="0027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E6" w:rsidRDefault="002742E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E6" w:rsidRDefault="002742E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E6" w:rsidRDefault="002742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E6" w:rsidRDefault="002742E6" w:rsidP="002742E6">
      <w:r>
        <w:separator/>
      </w:r>
    </w:p>
  </w:footnote>
  <w:footnote w:type="continuationSeparator" w:id="0">
    <w:p w:rsidR="002742E6" w:rsidRDefault="002742E6" w:rsidP="0027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E6" w:rsidRDefault="002742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E6" w:rsidRPr="002742E6" w:rsidRDefault="002742E6" w:rsidP="002E4C59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E6" w:rsidRDefault="002742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2A50"/>
    <w:multiLevelType w:val="hybridMultilevel"/>
    <w:tmpl w:val="0BAAF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39"/>
    <w:rsid w:val="000D6CF9"/>
    <w:rsid w:val="001C58B3"/>
    <w:rsid w:val="0024209E"/>
    <w:rsid w:val="00266177"/>
    <w:rsid w:val="002742E6"/>
    <w:rsid w:val="002E4C59"/>
    <w:rsid w:val="003D1E39"/>
    <w:rsid w:val="0040267E"/>
    <w:rsid w:val="00447A0F"/>
    <w:rsid w:val="004A5839"/>
    <w:rsid w:val="005F2007"/>
    <w:rsid w:val="0062405B"/>
    <w:rsid w:val="00702D99"/>
    <w:rsid w:val="00743634"/>
    <w:rsid w:val="009D0945"/>
    <w:rsid w:val="009F5AE1"/>
    <w:rsid w:val="00C72068"/>
    <w:rsid w:val="00D2258B"/>
    <w:rsid w:val="00DC4961"/>
    <w:rsid w:val="00E8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8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258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25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258B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258B"/>
    <w:pPr>
      <w:ind w:left="720"/>
      <w:contextualSpacing/>
    </w:pPr>
  </w:style>
  <w:style w:type="paragraph" w:customStyle="1" w:styleId="ConsPlusNormal">
    <w:name w:val="ConsPlusNormal"/>
    <w:rsid w:val="00D22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locked/>
    <w:rsid w:val="00D2258B"/>
    <w:rPr>
      <w:rFonts w:eastAsia="Times New Roman" w:cs="Times New Roman"/>
    </w:rPr>
  </w:style>
  <w:style w:type="paragraph" w:customStyle="1" w:styleId="1">
    <w:name w:val="Основной текст1"/>
    <w:basedOn w:val="a"/>
    <w:link w:val="a7"/>
    <w:rsid w:val="00D2258B"/>
    <w:pPr>
      <w:widowControl w:val="0"/>
      <w:spacing w:after="600"/>
    </w:pPr>
    <w:rPr>
      <w:sz w:val="28"/>
      <w:szCs w:val="22"/>
      <w:lang w:eastAsia="en-US"/>
    </w:rPr>
  </w:style>
  <w:style w:type="table" w:styleId="a8">
    <w:name w:val="Table Grid"/>
    <w:basedOn w:val="a1"/>
    <w:uiPriority w:val="39"/>
    <w:rsid w:val="00D2258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25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58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F200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742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42E6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8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258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25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258B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258B"/>
    <w:pPr>
      <w:ind w:left="720"/>
      <w:contextualSpacing/>
    </w:pPr>
  </w:style>
  <w:style w:type="paragraph" w:customStyle="1" w:styleId="ConsPlusNormal">
    <w:name w:val="ConsPlusNormal"/>
    <w:rsid w:val="00D22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locked/>
    <w:rsid w:val="00D2258B"/>
    <w:rPr>
      <w:rFonts w:eastAsia="Times New Roman" w:cs="Times New Roman"/>
    </w:rPr>
  </w:style>
  <w:style w:type="paragraph" w:customStyle="1" w:styleId="1">
    <w:name w:val="Основной текст1"/>
    <w:basedOn w:val="a"/>
    <w:link w:val="a7"/>
    <w:rsid w:val="00D2258B"/>
    <w:pPr>
      <w:widowControl w:val="0"/>
      <w:spacing w:after="600"/>
    </w:pPr>
    <w:rPr>
      <w:sz w:val="28"/>
      <w:szCs w:val="22"/>
      <w:lang w:eastAsia="en-US"/>
    </w:rPr>
  </w:style>
  <w:style w:type="table" w:styleId="a8">
    <w:name w:val="Table Grid"/>
    <w:basedOn w:val="a1"/>
    <w:uiPriority w:val="39"/>
    <w:rsid w:val="00D2258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25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58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F200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742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42E6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ravo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12</cp:revision>
  <cp:lastPrinted>2024-09-02T07:21:00Z</cp:lastPrinted>
  <dcterms:created xsi:type="dcterms:W3CDTF">2024-08-22T14:17:00Z</dcterms:created>
  <dcterms:modified xsi:type="dcterms:W3CDTF">2024-09-24T08:35:00Z</dcterms:modified>
</cp:coreProperties>
</file>