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24EB" w14:textId="37C25B9E" w:rsidR="00391A10" w:rsidRPr="00391A10" w:rsidRDefault="00391A10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                                     </w:t>
      </w:r>
    </w:p>
    <w:p w14:paraId="323645DF" w14:textId="150139EE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2C8BFCBF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91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42D7FE08" w14:textId="180D5209" w:rsidR="00534FA7" w:rsidRPr="00534FA7" w:rsidRDefault="00534FA7" w:rsidP="00391A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FA7">
        <w:rPr>
          <w:rFonts w:ascii="Times New Roman" w:hAnsi="Times New Roman" w:cs="Times New Roman"/>
          <w:b/>
          <w:sz w:val="28"/>
          <w:szCs w:val="28"/>
        </w:rPr>
        <w:t>Об утверждении границ зон охраны объекта культурного</w:t>
      </w:r>
    </w:p>
    <w:p w14:paraId="09A1D71E" w14:textId="3AD5F008" w:rsidR="00534FA7" w:rsidRDefault="00534FA7" w:rsidP="00391A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FA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«Собор Девы Марии», 1903 г. (Республика Дагестан, г. Хасавюрт) (уточненный адрес Республика Дагестан, г. Хасавюрт, </w:t>
      </w:r>
      <w:proofErr w:type="spellStart"/>
      <w:r w:rsidRPr="00534FA7">
        <w:rPr>
          <w:rFonts w:ascii="Times New Roman" w:hAnsi="Times New Roman" w:cs="Times New Roman"/>
          <w:b/>
          <w:sz w:val="28"/>
          <w:szCs w:val="28"/>
        </w:rPr>
        <w:t>ул.Тотурбиева</w:t>
      </w:r>
      <w:proofErr w:type="spellEnd"/>
      <w:r w:rsidRPr="00534FA7">
        <w:rPr>
          <w:rFonts w:ascii="Times New Roman" w:hAnsi="Times New Roman" w:cs="Times New Roman"/>
          <w:b/>
          <w:sz w:val="28"/>
          <w:szCs w:val="28"/>
        </w:rPr>
        <w:t>, 121) и требований к градостроительным регламентам в границах данных зон</w:t>
      </w:r>
    </w:p>
    <w:p w14:paraId="7362243C" w14:textId="77777777" w:rsidR="00534FA7" w:rsidRDefault="00534FA7" w:rsidP="00534FA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15231" w14:textId="20C652C5" w:rsidR="000348CE" w:rsidRDefault="000348CE" w:rsidP="00585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15B70226" w14:textId="5210F1F2" w:rsidR="000348CE" w:rsidRPr="00173C32" w:rsidRDefault="000348CE" w:rsidP="0058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8DA1D56" w14:textId="04BD1513" w:rsidR="000348CE" w:rsidRPr="00173C32" w:rsidRDefault="000348CE" w:rsidP="0058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Утвердить </w:t>
      </w:r>
      <w:r w:rsidRPr="00534FA7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73167780"/>
      <w:r w:rsidR="00534FA7" w:rsidRPr="00534FA7">
        <w:rPr>
          <w:rFonts w:ascii="Times New Roman" w:hAnsi="Times New Roman" w:cs="Times New Roman"/>
          <w:sz w:val="28"/>
          <w:szCs w:val="28"/>
        </w:rPr>
        <w:t>«Собор Девы Марии», 1903 г.</w:t>
      </w:r>
      <w:r w:rsidR="00702C30" w:rsidRPr="00534FA7">
        <w:rPr>
          <w:rFonts w:ascii="Times New Roman" w:eastAsia="Times New Roman" w:hAnsi="Times New Roman" w:cs="Times New Roman"/>
          <w:sz w:val="28"/>
          <w:szCs w:val="28"/>
        </w:rPr>
        <w:t>, расположенного</w:t>
      </w:r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>Республика Дагестан, г. Хасавюрт</w:t>
      </w:r>
      <w:r w:rsidR="00534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 xml:space="preserve">(уточненный адрес Республика Дагестан, г. Хасавюрт, </w:t>
      </w:r>
      <w:proofErr w:type="spellStart"/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>ул.Тотурбиева</w:t>
      </w:r>
      <w:proofErr w:type="spellEnd"/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>, 121)</w:t>
      </w:r>
      <w:bookmarkEnd w:id="0"/>
      <w:r w:rsidRPr="00173C32">
        <w:rPr>
          <w:rFonts w:ascii="Times New Roman" w:eastAsia="Times New Roman" w:hAnsi="Times New Roman" w:cs="Times New Roman"/>
          <w:sz w:val="28"/>
          <w:szCs w:val="28"/>
        </w:rPr>
        <w:t>,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52A42231" w14:textId="1FCBD132" w:rsidR="000348CE" w:rsidRPr="00173C32" w:rsidRDefault="000348CE" w:rsidP="0058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2BE9" w:rsidRPr="00922BE9">
        <w:rPr>
          <w:rFonts w:ascii="Times New Roman" w:eastAsia="Times New Roman" w:hAnsi="Times New Roman" w:cs="Times New Roman"/>
          <w:sz w:val="28"/>
          <w:szCs w:val="28"/>
        </w:rPr>
        <w:t>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1D580CB7" w14:textId="77777777" w:rsidR="004725E8" w:rsidRPr="004725E8" w:rsidRDefault="000348CE" w:rsidP="00472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725E8" w:rsidRPr="004725E8">
        <w:rPr>
          <w:rFonts w:ascii="Times New Roman" w:eastAsia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7DC0833F" w14:textId="55EC7882" w:rsidR="000348CE" w:rsidRPr="00173C32" w:rsidRDefault="004725E8" w:rsidP="00472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5E8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 календарных дней с даты вступления в силу данного приказа.</w:t>
      </w:r>
    </w:p>
    <w:p w14:paraId="5D77F2BC" w14:textId="623EB4B1" w:rsidR="000348CE" w:rsidRPr="00173C32" w:rsidRDefault="000348CE" w:rsidP="0058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</w:t>
      </w:r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 xml:space="preserve">«Собор Девы Марии», 1903 г., расположенного по адресу: Республика Дагестан, г. Хасавюрт (уточненный адрес Республика Дагестан, г. Хасавюрт, </w:t>
      </w:r>
      <w:proofErr w:type="spellStart"/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>ул.Тотурбиева</w:t>
      </w:r>
      <w:proofErr w:type="spellEnd"/>
      <w:r w:rsidR="00534FA7" w:rsidRPr="00534FA7">
        <w:rPr>
          <w:rFonts w:ascii="Times New Roman" w:eastAsia="Times New Roman" w:hAnsi="Times New Roman" w:cs="Times New Roman"/>
          <w:sz w:val="28"/>
          <w:szCs w:val="28"/>
        </w:rPr>
        <w:t>, 121)</w:t>
      </w:r>
      <w:r w:rsidR="00534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и требований к градостроительным регламентам в границах данных зон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05C23801" w14:textId="7BC35854" w:rsidR="004725E8" w:rsidRDefault="000348CE" w:rsidP="00472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4725E8" w:rsidRPr="004725E8">
        <w:rPr>
          <w:rFonts w:ascii="Times New Roman" w:eastAsia="Times New Roman" w:hAnsi="Times New Roman" w:cs="Times New Roman"/>
          <w:sz w:val="28"/>
          <w:szCs w:val="28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9" w:history="1">
        <w:r w:rsidR="004725E8" w:rsidRPr="003C5D5D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="004725E8" w:rsidRPr="004725E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67D06B8" w14:textId="3C46DE12" w:rsidR="000348CE" w:rsidRPr="00173C32" w:rsidRDefault="000348CE" w:rsidP="00472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57788B3" w14:textId="77777777" w:rsidR="000348CE" w:rsidRPr="00173C32" w:rsidRDefault="000348CE" w:rsidP="0058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65C41C48" w14:textId="77777777" w:rsidR="000348CE" w:rsidRPr="00173C32" w:rsidRDefault="000348CE" w:rsidP="000348CE">
      <w:pPr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373B03E8" w14:textId="77777777" w:rsidR="00585053" w:rsidRDefault="00585053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CC1802" w14:textId="257C93B3" w:rsidR="000348CE" w:rsidRDefault="000348CE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4D1E0902" w:rsidR="00702C30" w:rsidRDefault="00702C30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C5E75" w14:textId="6BD7FD9F" w:rsidR="00702C30" w:rsidRDefault="00702C30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9BA44" w14:textId="53DBA622" w:rsidR="004725E8" w:rsidRDefault="004725E8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81419E" w14:textId="77777777" w:rsidR="004725E8" w:rsidRDefault="004725E8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5942FD" w14:textId="77777777" w:rsidR="00CF5FBD" w:rsidRPr="00CF5FBD" w:rsidRDefault="00CF5FBD" w:rsidP="00E362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_Hlk157184059"/>
      <w:r w:rsidRPr="00CF5F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14:paraId="0D6BA879" w14:textId="7C5124CE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="00CF5FBD"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14:paraId="762AE526" w14:textId="143834DA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66A5CFAC" w14:textId="70CD57B1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63B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>от «__» _______ 2024 года № ____</w:t>
      </w:r>
    </w:p>
    <w:bookmarkEnd w:id="1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574018E0" w14:textId="77777777" w:rsidR="00534FA7" w:rsidRDefault="00CF5FBD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Карта (схема) границ зон охраны объекта культурного наследия регионального значения</w:t>
      </w:r>
      <w:r w:rsidR="00534F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534FA7" w:rsidRPr="00534F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«Собор Девы Марии», 1903 г., расположенного по адресу: Республика Дагестан, г. Хасавюрт (уточненный адрес Республика Дагестан, г. Хасавюрт, </w:t>
      </w:r>
      <w:proofErr w:type="spellStart"/>
      <w:r w:rsidR="00534FA7" w:rsidRPr="00534F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ул.Тотурбиева</w:t>
      </w:r>
      <w:proofErr w:type="spellEnd"/>
      <w:r w:rsidR="00534FA7" w:rsidRPr="00534F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121)</w:t>
      </w:r>
    </w:p>
    <w:p w14:paraId="19CAA78F" w14:textId="77777777" w:rsidR="00534FA7" w:rsidRDefault="00534FA7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3EC7D038" w14:textId="510722B0" w:rsidR="00CF5FBD" w:rsidRDefault="00CF5FBD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 1:1000</w:t>
      </w:r>
    </w:p>
    <w:p w14:paraId="4EDE8321" w14:textId="49597050" w:rsidR="0043584B" w:rsidRDefault="0043584B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736996A" w14:textId="3CF03C7D" w:rsidR="0043584B" w:rsidRDefault="003E1C42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13D581E7" wp14:editId="0784E983">
            <wp:extent cx="5940425" cy="4194810"/>
            <wp:effectExtent l="19050" t="19050" r="22225" b="152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D829F" w14:textId="556D9E24" w:rsidR="0043584B" w:rsidRDefault="0043584B" w:rsidP="004358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4F29">
        <w:rPr>
          <w:rFonts w:ascii="Times New Roman" w:hAnsi="Times New Roman" w:cs="Times New Roman"/>
        </w:rPr>
        <w:t>Рис.</w:t>
      </w:r>
      <w:r w:rsidR="00534FA7">
        <w:rPr>
          <w:rFonts w:ascii="Times New Roman" w:hAnsi="Times New Roman" w:cs="Times New Roman"/>
        </w:rPr>
        <w:t>1</w:t>
      </w:r>
      <w:r w:rsidRPr="00874F29">
        <w:rPr>
          <w:rFonts w:ascii="Times New Roman" w:hAnsi="Times New Roman" w:cs="Times New Roman"/>
        </w:rPr>
        <w:t xml:space="preserve">. Карта (схема) границ зон охраны объекта культурного наследия регионального значения </w:t>
      </w:r>
      <w:r w:rsidR="00534FA7" w:rsidRPr="00534FA7">
        <w:rPr>
          <w:rFonts w:ascii="Times New Roman" w:hAnsi="Times New Roman" w:cs="Times New Roman"/>
        </w:rPr>
        <w:t xml:space="preserve">«Собор Девы Марии», 1903 г., расположенного по адресу: Республика Дагестан, г. Хасавюрт (уточненный адрес Республика Дагестан, г. Хасавюрт, </w:t>
      </w:r>
      <w:proofErr w:type="spellStart"/>
      <w:r w:rsidR="00534FA7" w:rsidRPr="00534FA7">
        <w:rPr>
          <w:rFonts w:ascii="Times New Roman" w:hAnsi="Times New Roman" w:cs="Times New Roman"/>
        </w:rPr>
        <w:t>ул.Тотурбиева</w:t>
      </w:r>
      <w:proofErr w:type="spellEnd"/>
      <w:r w:rsidR="00534FA7" w:rsidRPr="00534FA7">
        <w:rPr>
          <w:rFonts w:ascii="Times New Roman" w:hAnsi="Times New Roman" w:cs="Times New Roman"/>
        </w:rPr>
        <w:t>, 121)</w:t>
      </w:r>
      <w:r>
        <w:rPr>
          <w:rFonts w:ascii="Times New Roman" w:hAnsi="Times New Roman" w:cs="Times New Roman"/>
        </w:rPr>
        <w:t>.</w:t>
      </w:r>
      <w:r w:rsidRPr="00874F29">
        <w:rPr>
          <w:rFonts w:ascii="Times New Roman" w:hAnsi="Times New Roman" w:cs="Times New Roman"/>
        </w:rPr>
        <w:t xml:space="preserve"> </w:t>
      </w:r>
    </w:p>
    <w:p w14:paraId="6958BF37" w14:textId="77777777" w:rsidR="00727187" w:rsidRPr="00874F29" w:rsidRDefault="00727187" w:rsidP="004358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21B7C9" w14:textId="222FBB8D" w:rsidR="0043584B" w:rsidRDefault="00727187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27187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1C3AC832" wp14:editId="5C1B3190">
            <wp:extent cx="5940425" cy="6005367"/>
            <wp:effectExtent l="19050" t="19050" r="22225" b="146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53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9BAB3D" w14:textId="74D86DDD" w:rsidR="00874F29" w:rsidRPr="00874F29" w:rsidRDefault="00CF5FBD" w:rsidP="00534F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Pr="00874F29">
        <w:rPr>
          <w:rFonts w:ascii="Times New Roman" w:hAnsi="Times New Roman" w:cs="Times New Roman"/>
        </w:rPr>
        <w:t>Рис.</w:t>
      </w:r>
      <w:r w:rsidR="0043584B"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</w:t>
      </w:r>
      <w:r w:rsidR="00874F29" w:rsidRPr="00874F29">
        <w:rPr>
          <w:rFonts w:ascii="Times New Roman" w:hAnsi="Times New Roman" w:cs="Times New Roman"/>
        </w:rPr>
        <w:t xml:space="preserve"> регионального значения </w:t>
      </w:r>
      <w:r w:rsidR="00534FA7" w:rsidRPr="00534FA7">
        <w:rPr>
          <w:rFonts w:ascii="Times New Roman" w:hAnsi="Times New Roman" w:cs="Times New Roman"/>
        </w:rPr>
        <w:t xml:space="preserve">«Собор Девы Марии», 1903 г., расположенного по адресу: Республика Дагестан, г. Хасавюрт (уточненный адрес Республика Дагестан, г. Хасавюрт, </w:t>
      </w:r>
      <w:proofErr w:type="spellStart"/>
      <w:r w:rsidR="00534FA7" w:rsidRPr="00534FA7">
        <w:rPr>
          <w:rFonts w:ascii="Times New Roman" w:hAnsi="Times New Roman" w:cs="Times New Roman"/>
        </w:rPr>
        <w:t>ул.Тотурбиева</w:t>
      </w:r>
      <w:proofErr w:type="spellEnd"/>
      <w:r w:rsidR="00534FA7" w:rsidRPr="00534FA7">
        <w:rPr>
          <w:rFonts w:ascii="Times New Roman" w:hAnsi="Times New Roman" w:cs="Times New Roman"/>
        </w:rPr>
        <w:t>, 121)</w:t>
      </w:r>
      <w:r w:rsidR="00CE63BA">
        <w:rPr>
          <w:rFonts w:ascii="Times New Roman" w:hAnsi="Times New Roman" w:cs="Times New Roman"/>
        </w:rPr>
        <w:t>.</w:t>
      </w:r>
      <w:r w:rsidR="00874F29" w:rsidRPr="00874F29">
        <w:rPr>
          <w:rFonts w:ascii="Times New Roman" w:hAnsi="Times New Roman" w:cs="Times New Roman"/>
        </w:rPr>
        <w:t xml:space="preserve"> </w:t>
      </w:r>
    </w:p>
    <w:p w14:paraId="04C1F379" w14:textId="64B7433F" w:rsidR="00AF670C" w:rsidRDefault="00CF5FBD" w:rsidP="00534FA7">
      <w:r>
        <w:br w:type="textWrapping" w:clear="all"/>
      </w:r>
    </w:p>
    <w:p w14:paraId="13D5F177" w14:textId="119D1051" w:rsidR="00CF5FBD" w:rsidRDefault="00CF5FBD"/>
    <w:p w14:paraId="51879BBD" w14:textId="1A494126" w:rsidR="00CF5FBD" w:rsidRPr="00874F29" w:rsidRDefault="00727187" w:rsidP="00874F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7187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07550E7F" wp14:editId="665E9AEF">
            <wp:extent cx="5172075" cy="4267200"/>
            <wp:effectExtent l="19050" t="19050" r="2857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67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AF65CB" w14:textId="108BBCF7" w:rsidR="00874F29" w:rsidRDefault="00874F29" w:rsidP="00534FA7">
      <w:pPr>
        <w:spacing w:after="0" w:line="240" w:lineRule="auto"/>
        <w:jc w:val="both"/>
      </w:pPr>
      <w:r w:rsidRPr="00874F29">
        <w:rPr>
          <w:rFonts w:ascii="Times New Roman" w:hAnsi="Times New Roman" w:cs="Times New Roman"/>
        </w:rPr>
        <w:t>Рис.</w:t>
      </w:r>
      <w:r w:rsidR="0043584B">
        <w:rPr>
          <w:rFonts w:ascii="Times New Roman" w:hAnsi="Times New Roman" w:cs="Times New Roman"/>
        </w:rPr>
        <w:t>3</w:t>
      </w:r>
      <w:r w:rsidRPr="00874F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Условные обозначения к к</w:t>
      </w:r>
      <w:r w:rsidRPr="00874F29">
        <w:rPr>
          <w:rFonts w:ascii="Times New Roman" w:hAnsi="Times New Roman" w:cs="Times New Roman"/>
        </w:rPr>
        <w:t xml:space="preserve">арта (схема) границ зон охраны объекта культурного наследия регионального значения </w:t>
      </w:r>
      <w:r w:rsidR="00534FA7" w:rsidRPr="00534FA7">
        <w:rPr>
          <w:rFonts w:ascii="Times New Roman" w:hAnsi="Times New Roman" w:cs="Times New Roman"/>
        </w:rPr>
        <w:t xml:space="preserve">«Собор Девы Марии», 1903 г., расположенного по адресу: Республика Дагестан, г. Хасавюрт (уточненный адрес Республика Дагестан, г. Хасавюрт, </w:t>
      </w:r>
      <w:proofErr w:type="spellStart"/>
      <w:r w:rsidR="00534FA7" w:rsidRPr="00534FA7">
        <w:rPr>
          <w:rFonts w:ascii="Times New Roman" w:hAnsi="Times New Roman" w:cs="Times New Roman"/>
        </w:rPr>
        <w:t>ул.Тотурбиева</w:t>
      </w:r>
      <w:proofErr w:type="spellEnd"/>
      <w:r w:rsidR="00534FA7" w:rsidRPr="00534FA7">
        <w:rPr>
          <w:rFonts w:ascii="Times New Roman" w:hAnsi="Times New Roman" w:cs="Times New Roman"/>
        </w:rPr>
        <w:t>, 121)</w:t>
      </w:r>
      <w:r w:rsidR="00CE63BA">
        <w:t>.</w:t>
      </w:r>
    </w:p>
    <w:p w14:paraId="577706CB" w14:textId="77777777" w:rsidR="00ED0AC6" w:rsidRDefault="00ED0AC6" w:rsidP="00CF5F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954A898" w14:textId="676CE416" w:rsidR="00CF5FBD" w:rsidRPr="00CF5FBD" w:rsidRDefault="00CF5FBD" w:rsidP="00CF5FB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Экспликация:</w:t>
      </w:r>
    </w:p>
    <w:p w14:paraId="4FD4A8D5" w14:textId="08FBCE38" w:rsidR="00CF5FBD" w:rsidRDefault="00CF5FBD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Объекты культурного наследия регионального значения:</w:t>
      </w:r>
    </w:p>
    <w:p w14:paraId="3F22E401" w14:textId="77777777" w:rsidR="00874F29" w:rsidRPr="00CF5FBD" w:rsidRDefault="00874F29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950C9ED" w14:textId="57EE5178" w:rsidR="00727187" w:rsidRPr="00727187" w:rsidRDefault="00727187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«Собор Девы Марии», 1903 г. </w:t>
      </w:r>
      <w:bookmarkStart w:id="2" w:name="_Hlk173228019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46A4E" w:rsidRPr="00546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г. Хасавюрт (уточненный адрес Республика Дагестан, г. Хасавюрт, </w:t>
      </w:r>
      <w:proofErr w:type="spellStart"/>
      <w:r w:rsidR="00546A4E" w:rsidRPr="00546A4E">
        <w:rPr>
          <w:rFonts w:ascii="Times New Roman" w:eastAsia="Times New Roman" w:hAnsi="Times New Roman" w:cs="Times New Roman"/>
          <w:color w:val="000000"/>
          <w:sz w:val="28"/>
          <w:szCs w:val="28"/>
        </w:rPr>
        <w:t>ул.Тотурбиева</w:t>
      </w:r>
      <w:proofErr w:type="spellEnd"/>
      <w:r w:rsidR="00546A4E" w:rsidRPr="00546A4E">
        <w:rPr>
          <w:rFonts w:ascii="Times New Roman" w:eastAsia="Times New Roman" w:hAnsi="Times New Roman" w:cs="Times New Roman"/>
          <w:color w:val="000000"/>
          <w:sz w:val="28"/>
          <w:szCs w:val="28"/>
        </w:rPr>
        <w:t>, 121)</w:t>
      </w:r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End w:id="2"/>
      <w:r w:rsidRPr="007271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7BB66F" w14:textId="595619AB" w:rsidR="00727187" w:rsidRPr="00727187" w:rsidRDefault="00727187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«Здание почты», 1900 г. (Республика Дагестан, </w:t>
      </w:r>
      <w:proofErr w:type="spellStart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г.Хасавюрт</w:t>
      </w:r>
      <w:proofErr w:type="spellEnd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ул.Тотурбиева</w:t>
      </w:r>
      <w:proofErr w:type="spellEnd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, 42)</w:t>
      </w:r>
      <w:r w:rsidRPr="007271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DBD5F9" w14:textId="77777777" w:rsidR="00727187" w:rsidRPr="00727187" w:rsidRDefault="00727187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«Дом, где родился маршал инженерных войск </w:t>
      </w:r>
      <w:proofErr w:type="spellStart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М.Воробьев</w:t>
      </w:r>
      <w:proofErr w:type="spellEnd"/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» (Республика</w:t>
      </w:r>
    </w:p>
    <w:p w14:paraId="470D6F34" w14:textId="57C99ED9" w:rsidR="00727187" w:rsidRDefault="00727187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187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Дагестан, г. Хасавюрт, ул. Воробьева, 8)</w:t>
      </w:r>
      <w:r w:rsidRPr="007271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DFDA79" w14:textId="62CD4685" w:rsidR="00ED0AC6" w:rsidRDefault="00ED0AC6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B87DD6" w14:textId="77777777" w:rsidR="00ED0AC6" w:rsidRPr="00ED0AC6" w:rsidRDefault="00ED0AC6" w:rsidP="00ED0AC6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Исторически-ценные градоформирующие объекты</w:t>
      </w:r>
    </w:p>
    <w:p w14:paraId="0DC04D64" w14:textId="77777777" w:rsidR="00ED0AC6" w:rsidRPr="00ED0AC6" w:rsidRDefault="00ED0AC6" w:rsidP="00ED0AC6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историко-градостроительной среды:</w:t>
      </w:r>
    </w:p>
    <w:p w14:paraId="7817522D" w14:textId="77777777" w:rsidR="00ED0AC6" w:rsidRPr="00727187" w:rsidRDefault="00ED0AC6" w:rsidP="00727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9D752" w14:textId="15308BEC" w:rsidR="00ED0AC6" w:rsidRPr="00ED0AC6" w:rsidRDefault="00ED0AC6" w:rsidP="00ED0A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D0AC6">
        <w:rPr>
          <w:rFonts w:ascii="Times New Roman" w:eastAsia="Times New Roman" w:hAnsi="Times New Roman" w:cs="Times New Roman"/>
          <w:sz w:val="28"/>
          <w:szCs w:val="28"/>
        </w:rPr>
        <w:t>Жилой дом (г. Хасавюрт, ул. Мусаева, 68);</w:t>
      </w:r>
    </w:p>
    <w:p w14:paraId="761EBDC6" w14:textId="77777777" w:rsidR="00ED0AC6" w:rsidRDefault="00ED0AC6" w:rsidP="00ED0A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D0AC6">
        <w:rPr>
          <w:rFonts w:ascii="Times New Roman" w:eastAsia="Times New Roman" w:hAnsi="Times New Roman" w:cs="Times New Roman"/>
          <w:sz w:val="28"/>
          <w:szCs w:val="28"/>
        </w:rPr>
        <w:t xml:space="preserve">Жилой дом (г. Хасавюрт, ул. Бараненко, 2 (на пересечении ул. </w:t>
      </w:r>
      <w:proofErr w:type="spellStart"/>
      <w:r w:rsidRPr="00ED0AC6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Pr="00ED0AC6">
        <w:rPr>
          <w:rFonts w:ascii="Times New Roman" w:eastAsia="Times New Roman" w:hAnsi="Times New Roman" w:cs="Times New Roman"/>
          <w:sz w:val="28"/>
          <w:szCs w:val="28"/>
        </w:rPr>
        <w:t xml:space="preserve"> и пер. Черкесского);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020315" w14:textId="022F92C8" w:rsidR="00ED0AC6" w:rsidRPr="00ED0AC6" w:rsidRDefault="00ED0AC6" w:rsidP="00ED0A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D0AC6">
        <w:rPr>
          <w:rFonts w:ascii="Times New Roman" w:eastAsia="Times New Roman" w:hAnsi="Times New Roman" w:cs="Times New Roman"/>
          <w:sz w:val="28"/>
          <w:szCs w:val="28"/>
        </w:rPr>
        <w:t xml:space="preserve">Жилой дом (г. Хасавюрт, ул. </w:t>
      </w:r>
      <w:proofErr w:type="spellStart"/>
      <w:r w:rsidRPr="00ED0AC6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Pr="00ED0AC6">
        <w:rPr>
          <w:rFonts w:ascii="Times New Roman" w:eastAsia="Times New Roman" w:hAnsi="Times New Roman" w:cs="Times New Roman"/>
          <w:sz w:val="28"/>
          <w:szCs w:val="28"/>
        </w:rPr>
        <w:t xml:space="preserve">, 134 (на ул. </w:t>
      </w:r>
      <w:proofErr w:type="spellStart"/>
      <w:r w:rsidRPr="00ED0AC6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Pr="00ED0AC6">
        <w:rPr>
          <w:rFonts w:ascii="Times New Roman" w:eastAsia="Times New Roman" w:hAnsi="Times New Roman" w:cs="Times New Roman"/>
          <w:sz w:val="28"/>
          <w:szCs w:val="28"/>
        </w:rPr>
        <w:t>)).</w:t>
      </w:r>
    </w:p>
    <w:p w14:paraId="649C6F4C" w14:textId="6066910C" w:rsidR="00727187" w:rsidRDefault="00727187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DDDD41" w14:textId="377DC195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784918" w14:textId="17991801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66974D" w14:textId="77777777" w:rsidR="00546A4E" w:rsidRPr="00546A4E" w:rsidRDefault="00546A4E" w:rsidP="00546A4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6A4E">
        <w:rPr>
          <w:rFonts w:ascii="Times New Roman" w:eastAsia="Calibri" w:hAnsi="Times New Roman" w:cs="Times New Roman"/>
          <w:b/>
          <w:spacing w:val="-4"/>
          <w:sz w:val="28"/>
          <w:szCs w:val="28"/>
          <w:lang w:val="en-US" w:eastAsia="en-US"/>
        </w:rPr>
        <w:t>I</w:t>
      </w:r>
      <w:r w:rsidRPr="00546A4E">
        <w:rPr>
          <w:rFonts w:ascii="Times New Roman" w:eastAsia="Calibri" w:hAnsi="Times New Roman" w:cs="Times New Roman"/>
          <w:b/>
          <w:spacing w:val="-4"/>
          <w:sz w:val="28"/>
          <w:szCs w:val="28"/>
          <w:lang w:eastAsia="en-US"/>
        </w:rPr>
        <w:t xml:space="preserve">. Установление </w:t>
      </w:r>
      <w:r w:rsidRPr="00546A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границ охранной зоны объекта культурного</w:t>
      </w:r>
    </w:p>
    <w:p w14:paraId="66C74E8B" w14:textId="77777777" w:rsidR="00546A4E" w:rsidRPr="00546A4E" w:rsidRDefault="00546A4E" w:rsidP="00546A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4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наследия регионального значения «</w:t>
      </w:r>
      <w:r w:rsidRPr="00546A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Собор Девы Марии», 1903 г. </w:t>
      </w:r>
    </w:p>
    <w:p w14:paraId="04974B3B" w14:textId="1028138A" w:rsidR="00546A4E" w:rsidRDefault="003E1C42" w:rsidP="00546A4E">
      <w:pPr>
        <w:widowControl w:val="0"/>
        <w:autoSpaceDE w:val="0"/>
        <w:autoSpaceDN w:val="0"/>
        <w:spacing w:after="0" w:line="240" w:lineRule="auto"/>
        <w:ind w:left="678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1C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(Республика Дагестан, г. Хасавюрт (уточненный адрес Республика Дагестан, г. Хасавюрт, </w:t>
      </w:r>
      <w:proofErr w:type="spellStart"/>
      <w:r w:rsidRPr="003E1C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ул.Тотурбиева</w:t>
      </w:r>
      <w:proofErr w:type="spellEnd"/>
      <w:r w:rsidRPr="003E1C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121))</w:t>
      </w:r>
    </w:p>
    <w:p w14:paraId="6C823E0B" w14:textId="77777777" w:rsidR="00391A10" w:rsidRPr="00546A4E" w:rsidRDefault="00391A10" w:rsidP="00546A4E">
      <w:pPr>
        <w:widowControl w:val="0"/>
        <w:autoSpaceDE w:val="0"/>
        <w:autoSpaceDN w:val="0"/>
        <w:spacing w:after="0" w:line="240" w:lineRule="auto"/>
        <w:ind w:left="678"/>
        <w:jc w:val="center"/>
        <w:outlineLvl w:val="1"/>
        <w:rPr>
          <w:rFonts w:ascii="Times New Roman" w:eastAsia="Times New Roman" w:hAnsi="Times New Roman" w:cs="Times New Roman"/>
          <w:bCs/>
          <w:sz w:val="18"/>
          <w:szCs w:val="18"/>
          <w:lang w:bidi="ru-RU"/>
        </w:rPr>
      </w:pPr>
    </w:p>
    <w:p w14:paraId="3B2DC03F" w14:textId="77777777" w:rsidR="00546A4E" w:rsidRPr="00546A4E" w:rsidRDefault="00546A4E" w:rsidP="00546A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46A4E">
        <w:rPr>
          <w:rFonts w:ascii="Times New Roman" w:eastAsia="Calibri" w:hAnsi="Times New Roman" w:cs="Times New Roman"/>
          <w:b/>
          <w:sz w:val="28"/>
          <w:lang w:eastAsia="en-US"/>
        </w:rPr>
        <w:t xml:space="preserve">1.1. </w:t>
      </w:r>
      <w:r w:rsidRPr="00546A4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Описание прохождения границ охранной зоны объекта </w:t>
      </w:r>
    </w:p>
    <w:p w14:paraId="6534F1FF" w14:textId="77777777" w:rsidR="00546A4E" w:rsidRPr="00546A4E" w:rsidRDefault="00546A4E" w:rsidP="00546A4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46A4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культурного наследия регионального значения (ОЗ)</w:t>
      </w:r>
    </w:p>
    <w:p w14:paraId="3B34BDEC" w14:textId="77777777" w:rsidR="00546A4E" w:rsidRPr="00546A4E" w:rsidRDefault="00546A4E" w:rsidP="00546A4E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546A4E" w:rsidRPr="00546A4E" w14:paraId="30DD46EF" w14:textId="77777777" w:rsidTr="00394DC3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7166CAF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0F865E5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546A4E" w:rsidRPr="00546A4E" w14:paraId="3B9EE8DB" w14:textId="77777777" w:rsidTr="00394DC3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3F6FBD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527553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0FD2C7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46A4E" w:rsidRPr="00546A4E" w14:paraId="76567972" w14:textId="77777777" w:rsidTr="00394DC3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A57F27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7AFEE34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1F61FF4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D8AEA3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2548D66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6E7DFB8E" w14:textId="77777777" w:rsidR="00546A4E" w:rsidRPr="00546A4E" w:rsidRDefault="00546A4E" w:rsidP="00546A4E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285B36" w14:textId="77777777" w:rsidR="00546A4E" w:rsidRPr="00546A4E" w:rsidRDefault="00546A4E" w:rsidP="00546A4E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546A4E" w:rsidRPr="00546A4E" w14:paraId="426FA368" w14:textId="77777777" w:rsidTr="00394DC3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114024B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4CD9BA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3ED95CB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33C5B1E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4247400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546A4E" w:rsidRPr="00546A4E" w14:paraId="608C00F0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FDCB15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Внешний контур</w:t>
            </w:r>
          </w:p>
        </w:tc>
      </w:tr>
      <w:tr w:rsidR="00546A4E" w:rsidRPr="00546A4E" w14:paraId="3602D1A8" w14:textId="77777777" w:rsidTr="00394DC3">
        <w:trPr>
          <w:trHeight w:val="264"/>
          <w:jc w:val="center"/>
        </w:trPr>
        <w:tc>
          <w:tcPr>
            <w:tcW w:w="1129" w:type="dxa"/>
            <w:vAlign w:val="center"/>
          </w:tcPr>
          <w:p w14:paraId="760CE91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85681B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59BA9D59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73339B2" w14:textId="77777777" w:rsidR="00546A4E" w:rsidRPr="00546A4E" w:rsidRDefault="00546A4E" w:rsidP="00546A4E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12.13</w:t>
            </w:r>
          </w:p>
        </w:tc>
        <w:tc>
          <w:tcPr>
            <w:tcW w:w="2546" w:type="dxa"/>
            <w:vAlign w:val="bottom"/>
          </w:tcPr>
          <w:p w14:paraId="33393DC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109° 15' 36"</w:t>
            </w:r>
          </w:p>
        </w:tc>
      </w:tr>
      <w:tr w:rsidR="00546A4E" w:rsidRPr="00546A4E" w14:paraId="6C5521C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531EAE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070C933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08780716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FB49E9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55.3</w:t>
            </w:r>
          </w:p>
        </w:tc>
        <w:tc>
          <w:tcPr>
            <w:tcW w:w="2546" w:type="dxa"/>
            <w:vAlign w:val="bottom"/>
          </w:tcPr>
          <w:p w14:paraId="4F362C7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20' 47"</w:t>
            </w:r>
          </w:p>
        </w:tc>
      </w:tr>
      <w:tr w:rsidR="00546A4E" w:rsidRPr="00546A4E" w14:paraId="6117006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8FCD65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36B85AF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5986A3E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D49A2A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37.75</w:t>
            </w:r>
          </w:p>
        </w:tc>
        <w:tc>
          <w:tcPr>
            <w:tcW w:w="2546" w:type="dxa"/>
            <w:vAlign w:val="bottom"/>
          </w:tcPr>
          <w:p w14:paraId="2CF228E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190° 42' 48"</w:t>
            </w:r>
          </w:p>
        </w:tc>
      </w:tr>
      <w:tr w:rsidR="00546A4E" w:rsidRPr="00546A4E" w14:paraId="1A8773A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A773FE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5BDAEAD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786F175C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8E0108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52.38</w:t>
            </w:r>
          </w:p>
        </w:tc>
        <w:tc>
          <w:tcPr>
            <w:tcW w:w="2546" w:type="dxa"/>
            <w:vAlign w:val="bottom"/>
          </w:tcPr>
          <w:p w14:paraId="26E7828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6' 20"</w:t>
            </w:r>
          </w:p>
        </w:tc>
      </w:tr>
      <w:tr w:rsidR="00546A4E" w:rsidRPr="00546A4E" w14:paraId="5757F5D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96D664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54F96EA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00162994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D45B56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36.6</w:t>
            </w:r>
          </w:p>
        </w:tc>
        <w:tc>
          <w:tcPr>
            <w:tcW w:w="2546" w:type="dxa"/>
            <w:vAlign w:val="bottom"/>
          </w:tcPr>
          <w:p w14:paraId="264C474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17' 43"</w:t>
            </w:r>
          </w:p>
        </w:tc>
      </w:tr>
      <w:tr w:rsidR="00546A4E" w:rsidRPr="00546A4E" w14:paraId="05F1051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480158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20C6814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7A5A8B8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EA8D61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55.68</w:t>
            </w:r>
          </w:p>
        </w:tc>
        <w:tc>
          <w:tcPr>
            <w:tcW w:w="2546" w:type="dxa"/>
            <w:vAlign w:val="bottom"/>
          </w:tcPr>
          <w:p w14:paraId="2E296AC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15' 43"</w:t>
            </w:r>
          </w:p>
        </w:tc>
      </w:tr>
      <w:tr w:rsidR="00546A4E" w:rsidRPr="00546A4E" w14:paraId="404FC54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A5E20A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581838F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344ECE8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E54CBC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6.58</w:t>
            </w:r>
          </w:p>
        </w:tc>
        <w:tc>
          <w:tcPr>
            <w:tcW w:w="2546" w:type="dxa"/>
            <w:vAlign w:val="bottom"/>
          </w:tcPr>
          <w:p w14:paraId="2619A15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38' 41"</w:t>
            </w:r>
          </w:p>
        </w:tc>
      </w:tr>
      <w:tr w:rsidR="00546A4E" w:rsidRPr="00546A4E" w14:paraId="64D1370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F50D90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6BA2313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14:paraId="4846DEC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1DC489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56.56</w:t>
            </w:r>
          </w:p>
        </w:tc>
        <w:tc>
          <w:tcPr>
            <w:tcW w:w="2546" w:type="dxa"/>
            <w:vAlign w:val="bottom"/>
          </w:tcPr>
          <w:p w14:paraId="5AD97E5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56' 56"</w:t>
            </w:r>
          </w:p>
        </w:tc>
      </w:tr>
      <w:tr w:rsidR="00546A4E" w:rsidRPr="00546A4E" w14:paraId="1D4CD84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93A17A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54AA86B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</w:tcPr>
          <w:p w14:paraId="2CFFBA0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9918A2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35.61</w:t>
            </w:r>
          </w:p>
        </w:tc>
        <w:tc>
          <w:tcPr>
            <w:tcW w:w="2546" w:type="dxa"/>
            <w:vAlign w:val="bottom"/>
          </w:tcPr>
          <w:p w14:paraId="0F6E80B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46' 51"</w:t>
            </w:r>
          </w:p>
        </w:tc>
      </w:tr>
      <w:tr w:rsidR="00546A4E" w:rsidRPr="00546A4E" w14:paraId="2D832B5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812EA6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78B8130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</w:tcPr>
          <w:p w14:paraId="48BE5BDE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9D71E3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74.21</w:t>
            </w:r>
          </w:p>
        </w:tc>
        <w:tc>
          <w:tcPr>
            <w:tcW w:w="2546" w:type="dxa"/>
            <w:vAlign w:val="bottom"/>
          </w:tcPr>
          <w:p w14:paraId="5CAE807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24' 5"</w:t>
            </w:r>
          </w:p>
        </w:tc>
      </w:tr>
      <w:tr w:rsidR="00546A4E" w:rsidRPr="00546A4E" w14:paraId="762DB94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C21DDA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5A421D7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</w:tcPr>
          <w:p w14:paraId="35718CD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033E9F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2546" w:type="dxa"/>
            <w:vAlign w:val="bottom"/>
          </w:tcPr>
          <w:p w14:paraId="42A2AF5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156° 13' 10"</w:t>
            </w:r>
          </w:p>
        </w:tc>
      </w:tr>
      <w:tr w:rsidR="00546A4E" w:rsidRPr="00546A4E" w14:paraId="714971E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329D1B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065FAD0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</w:tcPr>
          <w:p w14:paraId="1F7CD07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25520B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38.78</w:t>
            </w:r>
          </w:p>
        </w:tc>
        <w:tc>
          <w:tcPr>
            <w:tcW w:w="2546" w:type="dxa"/>
            <w:vAlign w:val="bottom"/>
          </w:tcPr>
          <w:p w14:paraId="66D4157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9' 43"</w:t>
            </w:r>
          </w:p>
        </w:tc>
      </w:tr>
      <w:tr w:rsidR="00546A4E" w:rsidRPr="00546A4E" w14:paraId="05A1521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9A31FF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720EA63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</w:tcPr>
          <w:p w14:paraId="370C6BF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297D69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24.24</w:t>
            </w:r>
          </w:p>
        </w:tc>
        <w:tc>
          <w:tcPr>
            <w:tcW w:w="2546" w:type="dxa"/>
            <w:vAlign w:val="bottom"/>
          </w:tcPr>
          <w:p w14:paraId="461097E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43' 44"</w:t>
            </w:r>
          </w:p>
        </w:tc>
      </w:tr>
      <w:tr w:rsidR="00546A4E" w:rsidRPr="00546A4E" w14:paraId="16C0CB9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8D7F56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FEE6C9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14:paraId="68C81C6A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FF7069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0.34</w:t>
            </w:r>
          </w:p>
        </w:tc>
        <w:tc>
          <w:tcPr>
            <w:tcW w:w="2546" w:type="dxa"/>
            <w:vAlign w:val="bottom"/>
          </w:tcPr>
          <w:p w14:paraId="22C5BBC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278° 21' 57"</w:t>
            </w:r>
          </w:p>
        </w:tc>
      </w:tr>
      <w:tr w:rsidR="00546A4E" w:rsidRPr="00546A4E" w14:paraId="2035F2E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D4EDF4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55D7AF6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</w:tcPr>
          <w:p w14:paraId="4E7201AD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6B7273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20.43</w:t>
            </w:r>
          </w:p>
        </w:tc>
        <w:tc>
          <w:tcPr>
            <w:tcW w:w="2546" w:type="dxa"/>
            <w:vAlign w:val="bottom"/>
          </w:tcPr>
          <w:p w14:paraId="3B68028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34' 46"</w:t>
            </w:r>
          </w:p>
        </w:tc>
      </w:tr>
      <w:tr w:rsidR="00546A4E" w:rsidRPr="00546A4E" w14:paraId="5E92E69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0B5279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50BBCBB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</w:tcPr>
          <w:p w14:paraId="4F83878B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3F3CBB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17.36</w:t>
            </w:r>
          </w:p>
        </w:tc>
        <w:tc>
          <w:tcPr>
            <w:tcW w:w="2546" w:type="dxa"/>
            <w:vAlign w:val="bottom"/>
          </w:tcPr>
          <w:p w14:paraId="3ADA2A3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186° 21' 7"</w:t>
            </w:r>
          </w:p>
        </w:tc>
      </w:tr>
      <w:tr w:rsidR="00546A4E" w:rsidRPr="00546A4E" w14:paraId="3880CFF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4A5CBF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278E555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</w:tcPr>
          <w:p w14:paraId="1A6BB9B4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1BFE77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17.74</w:t>
            </w:r>
          </w:p>
        </w:tc>
        <w:tc>
          <w:tcPr>
            <w:tcW w:w="2546" w:type="dxa"/>
            <w:vAlign w:val="bottom"/>
          </w:tcPr>
          <w:p w14:paraId="2A20699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40' 43"</w:t>
            </w:r>
          </w:p>
        </w:tc>
      </w:tr>
      <w:tr w:rsidR="00546A4E" w:rsidRPr="00546A4E" w14:paraId="29B073E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0B7942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5DBB1F9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68" w:type="dxa"/>
          </w:tcPr>
          <w:p w14:paraId="6EB8B182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E7EC28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18.01</w:t>
            </w:r>
          </w:p>
        </w:tc>
        <w:tc>
          <w:tcPr>
            <w:tcW w:w="2546" w:type="dxa"/>
            <w:vAlign w:val="bottom"/>
          </w:tcPr>
          <w:p w14:paraId="1FF8DFD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56' 43"</w:t>
            </w:r>
          </w:p>
        </w:tc>
      </w:tr>
      <w:tr w:rsidR="00546A4E" w:rsidRPr="00546A4E" w14:paraId="3076B79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15A55B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3197BC5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2521A53C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6CCAEC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59.19</w:t>
            </w:r>
          </w:p>
        </w:tc>
        <w:tc>
          <w:tcPr>
            <w:tcW w:w="2546" w:type="dxa"/>
            <w:vAlign w:val="bottom"/>
          </w:tcPr>
          <w:p w14:paraId="455A338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194° 58' 53"</w:t>
            </w:r>
          </w:p>
        </w:tc>
      </w:tr>
      <w:tr w:rsidR="00546A4E" w:rsidRPr="00546A4E" w14:paraId="3697CAB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56D68D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15B727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</w:tcPr>
          <w:p w14:paraId="0C433D30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A8F1AE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39.16</w:t>
            </w:r>
          </w:p>
        </w:tc>
        <w:tc>
          <w:tcPr>
            <w:tcW w:w="2546" w:type="dxa"/>
            <w:vAlign w:val="bottom"/>
          </w:tcPr>
          <w:p w14:paraId="2F06E54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56' 53"</w:t>
            </w:r>
          </w:p>
        </w:tc>
      </w:tr>
      <w:tr w:rsidR="00546A4E" w:rsidRPr="00546A4E" w14:paraId="68E6FF5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847843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6AA95B9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7E2AE573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EB15ED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21.06</w:t>
            </w:r>
          </w:p>
        </w:tc>
        <w:tc>
          <w:tcPr>
            <w:tcW w:w="2546" w:type="dxa"/>
            <w:vAlign w:val="bottom"/>
          </w:tcPr>
          <w:p w14:paraId="058F637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290° 48' 4"</w:t>
            </w:r>
          </w:p>
        </w:tc>
      </w:tr>
      <w:tr w:rsidR="00546A4E" w:rsidRPr="00546A4E" w14:paraId="209AB67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0DF11F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08C0E44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8" w:type="dxa"/>
          </w:tcPr>
          <w:p w14:paraId="6B0276CC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89450E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18.75</w:t>
            </w:r>
          </w:p>
        </w:tc>
        <w:tc>
          <w:tcPr>
            <w:tcW w:w="2546" w:type="dxa"/>
            <w:vAlign w:val="bottom"/>
          </w:tcPr>
          <w:p w14:paraId="4CEFA50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288° 2' 55"</w:t>
            </w:r>
          </w:p>
        </w:tc>
      </w:tr>
      <w:tr w:rsidR="00546A4E" w:rsidRPr="00546A4E" w14:paraId="17462D1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A57B50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41C96CD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68" w:type="dxa"/>
          </w:tcPr>
          <w:p w14:paraId="6760777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AD540B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0.94</w:t>
            </w:r>
          </w:p>
        </w:tc>
        <w:tc>
          <w:tcPr>
            <w:tcW w:w="2546" w:type="dxa"/>
            <w:vAlign w:val="bottom"/>
          </w:tcPr>
          <w:p w14:paraId="622096CD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310° 16' 19"</w:t>
            </w:r>
          </w:p>
        </w:tc>
      </w:tr>
      <w:tr w:rsidR="00546A4E" w:rsidRPr="00546A4E" w14:paraId="292E957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A3C6D1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7B3141B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68" w:type="dxa"/>
          </w:tcPr>
          <w:p w14:paraId="2BB25B1A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45DBDA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17.02</w:t>
            </w:r>
          </w:p>
        </w:tc>
        <w:tc>
          <w:tcPr>
            <w:tcW w:w="2546" w:type="dxa"/>
            <w:vAlign w:val="bottom"/>
          </w:tcPr>
          <w:p w14:paraId="4B4174E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24' 51"</w:t>
            </w:r>
          </w:p>
        </w:tc>
      </w:tr>
      <w:tr w:rsidR="00546A4E" w:rsidRPr="00546A4E" w14:paraId="3435216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B28BE0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650E536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68" w:type="dxa"/>
          </w:tcPr>
          <w:p w14:paraId="71A1856E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C88BAF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44.29</w:t>
            </w:r>
          </w:p>
        </w:tc>
        <w:tc>
          <w:tcPr>
            <w:tcW w:w="2546" w:type="dxa"/>
            <w:vAlign w:val="bottom"/>
          </w:tcPr>
          <w:p w14:paraId="0479155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27' 9"</w:t>
            </w:r>
          </w:p>
        </w:tc>
      </w:tr>
      <w:tr w:rsidR="00546A4E" w:rsidRPr="00546A4E" w14:paraId="569B1AF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54FEC2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1623455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68" w:type="dxa"/>
          </w:tcPr>
          <w:p w14:paraId="62273A9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600CBD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20.46</w:t>
            </w:r>
          </w:p>
        </w:tc>
        <w:tc>
          <w:tcPr>
            <w:tcW w:w="2546" w:type="dxa"/>
            <w:vAlign w:val="bottom"/>
          </w:tcPr>
          <w:p w14:paraId="3797D38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305° 34' 0"</w:t>
            </w:r>
          </w:p>
        </w:tc>
      </w:tr>
      <w:tr w:rsidR="00546A4E" w:rsidRPr="00546A4E" w14:paraId="2BDD855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7665AA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4CB0D29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68" w:type="dxa"/>
          </w:tcPr>
          <w:p w14:paraId="368B0853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ECB377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109.45</w:t>
            </w:r>
          </w:p>
        </w:tc>
        <w:tc>
          <w:tcPr>
            <w:tcW w:w="2546" w:type="dxa"/>
            <w:vAlign w:val="bottom"/>
          </w:tcPr>
          <w:p w14:paraId="251B858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35' 24"</w:t>
            </w:r>
          </w:p>
        </w:tc>
      </w:tr>
      <w:tr w:rsidR="00546A4E" w:rsidRPr="00546A4E" w14:paraId="43CF0C6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C50845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1134" w:type="dxa"/>
            <w:vAlign w:val="center"/>
          </w:tcPr>
          <w:p w14:paraId="67F2BB0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8" w:type="dxa"/>
          </w:tcPr>
          <w:p w14:paraId="65FCD952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02A155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49.56</w:t>
            </w:r>
          </w:p>
        </w:tc>
        <w:tc>
          <w:tcPr>
            <w:tcW w:w="2546" w:type="dxa"/>
            <w:vAlign w:val="bottom"/>
          </w:tcPr>
          <w:p w14:paraId="5980F8A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286° 56' 57"</w:t>
            </w:r>
          </w:p>
        </w:tc>
      </w:tr>
      <w:tr w:rsidR="00546A4E" w:rsidRPr="00546A4E" w14:paraId="0ACB266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91BDC6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vAlign w:val="center"/>
          </w:tcPr>
          <w:p w14:paraId="3CE3477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68" w:type="dxa"/>
          </w:tcPr>
          <w:p w14:paraId="7639775E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5A55AD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18.93</w:t>
            </w:r>
          </w:p>
        </w:tc>
        <w:tc>
          <w:tcPr>
            <w:tcW w:w="2546" w:type="dxa"/>
            <w:vAlign w:val="bottom"/>
          </w:tcPr>
          <w:p w14:paraId="039BCB1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21° 54' 2"</w:t>
            </w:r>
          </w:p>
        </w:tc>
      </w:tr>
      <w:tr w:rsidR="00546A4E" w:rsidRPr="00546A4E" w14:paraId="622BF7F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E8CBFE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vAlign w:val="center"/>
          </w:tcPr>
          <w:p w14:paraId="68AA677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8" w:type="dxa"/>
          </w:tcPr>
          <w:p w14:paraId="6C4F3D2E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6EAF37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20.24</w:t>
            </w:r>
          </w:p>
        </w:tc>
        <w:tc>
          <w:tcPr>
            <w:tcW w:w="2546" w:type="dxa"/>
            <w:vAlign w:val="bottom"/>
          </w:tcPr>
          <w:p w14:paraId="6E8AE97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55' 47"</w:t>
            </w:r>
          </w:p>
        </w:tc>
      </w:tr>
      <w:tr w:rsidR="00546A4E" w:rsidRPr="00546A4E" w14:paraId="06C8F59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BD38D8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4" w:type="dxa"/>
            <w:vAlign w:val="center"/>
          </w:tcPr>
          <w:p w14:paraId="0DE937A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68" w:type="dxa"/>
          </w:tcPr>
          <w:p w14:paraId="4707EF2F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66FB3C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26.03</w:t>
            </w:r>
          </w:p>
        </w:tc>
        <w:tc>
          <w:tcPr>
            <w:tcW w:w="2546" w:type="dxa"/>
            <w:vAlign w:val="bottom"/>
          </w:tcPr>
          <w:p w14:paraId="565144C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40' 46"</w:t>
            </w:r>
          </w:p>
        </w:tc>
      </w:tr>
      <w:tr w:rsidR="00546A4E" w:rsidRPr="00546A4E" w14:paraId="57DF7FB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683680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vAlign w:val="center"/>
          </w:tcPr>
          <w:p w14:paraId="5A3A557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268" w:type="dxa"/>
          </w:tcPr>
          <w:p w14:paraId="0AECB0C9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546D59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60.07</w:t>
            </w:r>
          </w:p>
        </w:tc>
        <w:tc>
          <w:tcPr>
            <w:tcW w:w="2546" w:type="dxa"/>
            <w:vAlign w:val="bottom"/>
          </w:tcPr>
          <w:p w14:paraId="797D52D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49' 46"</w:t>
            </w:r>
          </w:p>
        </w:tc>
      </w:tr>
      <w:tr w:rsidR="00546A4E" w:rsidRPr="00546A4E" w14:paraId="675624B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43323C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34" w:type="dxa"/>
            <w:vAlign w:val="center"/>
          </w:tcPr>
          <w:p w14:paraId="28F0B87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14:paraId="35E1EDB9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7699E0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29.78</w:t>
            </w:r>
          </w:p>
        </w:tc>
        <w:tc>
          <w:tcPr>
            <w:tcW w:w="2546" w:type="dxa"/>
            <w:vAlign w:val="bottom"/>
          </w:tcPr>
          <w:p w14:paraId="69E0923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45' 2"</w:t>
            </w:r>
          </w:p>
        </w:tc>
      </w:tr>
      <w:tr w:rsidR="00546A4E" w:rsidRPr="00546A4E" w14:paraId="31D5467E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ECC61E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Внутренний контур</w:t>
            </w:r>
          </w:p>
        </w:tc>
      </w:tr>
      <w:tr w:rsidR="00546A4E" w:rsidRPr="00546A4E" w14:paraId="6C2EA58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DFE2C9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134" w:type="dxa"/>
            <w:vAlign w:val="center"/>
          </w:tcPr>
          <w:p w14:paraId="7B02388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2268" w:type="dxa"/>
          </w:tcPr>
          <w:p w14:paraId="1F3FADC6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8FA3BDA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54.83</w:t>
            </w:r>
          </w:p>
        </w:tc>
        <w:tc>
          <w:tcPr>
            <w:tcW w:w="2546" w:type="dxa"/>
            <w:vAlign w:val="bottom"/>
          </w:tcPr>
          <w:p w14:paraId="62D6F98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53' 25"</w:t>
            </w:r>
          </w:p>
        </w:tc>
      </w:tr>
      <w:tr w:rsidR="00546A4E" w:rsidRPr="00546A4E" w14:paraId="351AF74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48FFEF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134" w:type="dxa"/>
            <w:vAlign w:val="center"/>
          </w:tcPr>
          <w:p w14:paraId="3334E6B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268" w:type="dxa"/>
          </w:tcPr>
          <w:p w14:paraId="0F8452BA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2666549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14.28</w:t>
            </w:r>
          </w:p>
        </w:tc>
        <w:tc>
          <w:tcPr>
            <w:tcW w:w="2546" w:type="dxa"/>
            <w:vAlign w:val="bottom"/>
          </w:tcPr>
          <w:p w14:paraId="0D4898C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198° 4' 2"</w:t>
            </w:r>
          </w:p>
        </w:tc>
      </w:tr>
      <w:tr w:rsidR="00546A4E" w:rsidRPr="00546A4E" w14:paraId="740426B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68CE32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134" w:type="dxa"/>
            <w:vAlign w:val="center"/>
          </w:tcPr>
          <w:p w14:paraId="45F2A41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2268" w:type="dxa"/>
          </w:tcPr>
          <w:p w14:paraId="088DA8D4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D926F68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12.81</w:t>
            </w:r>
          </w:p>
        </w:tc>
        <w:tc>
          <w:tcPr>
            <w:tcW w:w="2546" w:type="dxa"/>
            <w:vAlign w:val="bottom"/>
          </w:tcPr>
          <w:p w14:paraId="35C8D0E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145° 47' 19"</w:t>
            </w:r>
          </w:p>
        </w:tc>
      </w:tr>
      <w:tr w:rsidR="00546A4E" w:rsidRPr="00546A4E" w14:paraId="7EA939C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E4EBFD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134" w:type="dxa"/>
            <w:vAlign w:val="center"/>
          </w:tcPr>
          <w:p w14:paraId="0E221770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2268" w:type="dxa"/>
          </w:tcPr>
          <w:p w14:paraId="4CE9DAFC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282D15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7.71</w:t>
            </w:r>
          </w:p>
        </w:tc>
        <w:tc>
          <w:tcPr>
            <w:tcW w:w="2546" w:type="dxa"/>
            <w:vAlign w:val="bottom"/>
          </w:tcPr>
          <w:p w14:paraId="2FA5974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179° 42' 10"</w:t>
            </w:r>
          </w:p>
        </w:tc>
      </w:tr>
      <w:tr w:rsidR="00546A4E" w:rsidRPr="00546A4E" w14:paraId="3E699F1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D19C5C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134" w:type="dxa"/>
            <w:vAlign w:val="center"/>
          </w:tcPr>
          <w:p w14:paraId="20C6534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2268" w:type="dxa"/>
          </w:tcPr>
          <w:p w14:paraId="737532F7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23110B5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6.62</w:t>
            </w:r>
          </w:p>
        </w:tc>
        <w:tc>
          <w:tcPr>
            <w:tcW w:w="2546" w:type="dxa"/>
            <w:vAlign w:val="bottom"/>
          </w:tcPr>
          <w:p w14:paraId="5F5AEE0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175° 29' 42"</w:t>
            </w:r>
          </w:p>
        </w:tc>
      </w:tr>
      <w:tr w:rsidR="00546A4E" w:rsidRPr="00546A4E" w14:paraId="52BBF7D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509F3F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134" w:type="dxa"/>
            <w:vAlign w:val="center"/>
          </w:tcPr>
          <w:p w14:paraId="19E09802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2268" w:type="dxa"/>
          </w:tcPr>
          <w:p w14:paraId="58343966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68AF27E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20.34</w:t>
            </w:r>
          </w:p>
        </w:tc>
        <w:tc>
          <w:tcPr>
            <w:tcW w:w="2546" w:type="dxa"/>
            <w:vAlign w:val="bottom"/>
          </w:tcPr>
          <w:p w14:paraId="7B85AFF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213° 18' 26"</w:t>
            </w:r>
          </w:p>
        </w:tc>
      </w:tr>
      <w:tr w:rsidR="00546A4E" w:rsidRPr="00546A4E" w14:paraId="23F56DA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020930F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134" w:type="dxa"/>
            <w:vAlign w:val="center"/>
          </w:tcPr>
          <w:p w14:paraId="4CB65BA6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2268" w:type="dxa"/>
          </w:tcPr>
          <w:p w14:paraId="0AE6C7CC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28BA47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4.78</w:t>
            </w:r>
          </w:p>
        </w:tc>
        <w:tc>
          <w:tcPr>
            <w:tcW w:w="2546" w:type="dxa"/>
            <w:vAlign w:val="bottom"/>
          </w:tcPr>
          <w:p w14:paraId="523059E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236° 26' 35"</w:t>
            </w:r>
          </w:p>
        </w:tc>
      </w:tr>
      <w:tr w:rsidR="00546A4E" w:rsidRPr="00546A4E" w14:paraId="2E658D1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97D444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134" w:type="dxa"/>
            <w:vAlign w:val="center"/>
          </w:tcPr>
          <w:p w14:paraId="75B0A3F1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268" w:type="dxa"/>
          </w:tcPr>
          <w:p w14:paraId="148E3A15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F56EFE7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56.81</w:t>
            </w:r>
          </w:p>
        </w:tc>
        <w:tc>
          <w:tcPr>
            <w:tcW w:w="2546" w:type="dxa"/>
            <w:vAlign w:val="bottom"/>
          </w:tcPr>
          <w:p w14:paraId="353E343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272° 19' 50"</w:t>
            </w:r>
          </w:p>
        </w:tc>
      </w:tr>
      <w:tr w:rsidR="00546A4E" w:rsidRPr="00546A4E" w14:paraId="22AFDB7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8E1F81C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134" w:type="dxa"/>
            <w:vAlign w:val="center"/>
          </w:tcPr>
          <w:p w14:paraId="5FF7F45B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268" w:type="dxa"/>
          </w:tcPr>
          <w:p w14:paraId="46662B03" w14:textId="77777777" w:rsidR="00546A4E" w:rsidRPr="00546A4E" w:rsidRDefault="00546A4E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88CF7C4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71.62</w:t>
            </w:r>
          </w:p>
        </w:tc>
        <w:tc>
          <w:tcPr>
            <w:tcW w:w="2546" w:type="dxa"/>
            <w:vAlign w:val="bottom"/>
          </w:tcPr>
          <w:p w14:paraId="330A06B3" w14:textId="77777777" w:rsidR="00546A4E" w:rsidRPr="00546A4E" w:rsidRDefault="00546A4E" w:rsidP="00546A4E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46A4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34' 23"</w:t>
            </w:r>
          </w:p>
        </w:tc>
      </w:tr>
    </w:tbl>
    <w:p w14:paraId="4F834749" w14:textId="77777777" w:rsidR="00546A4E" w:rsidRPr="00546A4E" w:rsidRDefault="00546A4E" w:rsidP="00546A4E">
      <w:pPr>
        <w:rPr>
          <w:rFonts w:ascii="Calibri" w:eastAsia="Calibri" w:hAnsi="Calibri" w:cs="Times New Roman"/>
        </w:rPr>
      </w:pPr>
    </w:p>
    <w:p w14:paraId="442F6A84" w14:textId="77777777" w:rsidR="00546A4E" w:rsidRPr="00546A4E" w:rsidRDefault="00546A4E" w:rsidP="00546A4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546A4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1.2. </w:t>
      </w:r>
      <w:r w:rsidRPr="00546A4E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(ОЗ)</w:t>
      </w:r>
    </w:p>
    <w:p w14:paraId="6A162BCF" w14:textId="77777777" w:rsidR="00546A4E" w:rsidRPr="00546A4E" w:rsidRDefault="00546A4E" w:rsidP="00546A4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W w:w="1024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31"/>
        <w:gridCol w:w="1096"/>
        <w:gridCol w:w="1418"/>
        <w:gridCol w:w="1559"/>
        <w:gridCol w:w="760"/>
        <w:gridCol w:w="941"/>
        <w:gridCol w:w="1823"/>
        <w:gridCol w:w="1560"/>
        <w:gridCol w:w="38"/>
      </w:tblGrid>
      <w:tr w:rsidR="00546A4E" w:rsidRPr="00546A4E" w14:paraId="3C86C890" w14:textId="77777777" w:rsidTr="00934A23">
        <w:trPr>
          <w:gridAfter w:val="1"/>
          <w:wAfter w:w="38" w:type="dxa"/>
          <w:trHeight w:val="457"/>
        </w:trPr>
        <w:tc>
          <w:tcPr>
            <w:tcW w:w="10207" w:type="dxa"/>
            <w:gridSpan w:val="9"/>
            <w:vAlign w:val="center"/>
          </w:tcPr>
          <w:p w14:paraId="6F9B8694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546A4E" w:rsidRPr="00546A4E" w14:paraId="5334C799" w14:textId="77777777" w:rsidTr="00934A23">
        <w:trPr>
          <w:gridAfter w:val="1"/>
          <w:wAfter w:w="38" w:type="dxa"/>
          <w:trHeight w:val="256"/>
        </w:trPr>
        <w:tc>
          <w:tcPr>
            <w:tcW w:w="1050" w:type="dxa"/>
            <w:gridSpan w:val="2"/>
            <w:vAlign w:val="center"/>
          </w:tcPr>
          <w:p w14:paraId="19C90C43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33" w:type="dxa"/>
            <w:gridSpan w:val="4"/>
            <w:vAlign w:val="center"/>
          </w:tcPr>
          <w:p w14:paraId="50E838E9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324" w:type="dxa"/>
            <w:gridSpan w:val="3"/>
            <w:vAlign w:val="center"/>
          </w:tcPr>
          <w:p w14:paraId="77DC22ED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546A4E" w:rsidRPr="00546A4E" w14:paraId="23AFDDC2" w14:textId="77777777" w:rsidTr="00934A23">
        <w:trPr>
          <w:gridAfter w:val="1"/>
          <w:wAfter w:w="38" w:type="dxa"/>
          <w:trHeight w:val="253"/>
        </w:trPr>
        <w:tc>
          <w:tcPr>
            <w:tcW w:w="1050" w:type="dxa"/>
            <w:gridSpan w:val="2"/>
            <w:vAlign w:val="center"/>
          </w:tcPr>
          <w:p w14:paraId="2ADA08D5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33" w:type="dxa"/>
            <w:gridSpan w:val="4"/>
            <w:vAlign w:val="center"/>
          </w:tcPr>
          <w:p w14:paraId="09919B77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324" w:type="dxa"/>
            <w:gridSpan w:val="3"/>
            <w:vAlign w:val="center"/>
          </w:tcPr>
          <w:p w14:paraId="3205CDAB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546A4E" w:rsidRPr="00546A4E" w14:paraId="23AC8E2F" w14:textId="77777777" w:rsidTr="00934A23">
        <w:trPr>
          <w:gridAfter w:val="1"/>
          <w:wAfter w:w="38" w:type="dxa"/>
          <w:trHeight w:val="253"/>
        </w:trPr>
        <w:tc>
          <w:tcPr>
            <w:tcW w:w="1050" w:type="dxa"/>
            <w:gridSpan w:val="2"/>
          </w:tcPr>
          <w:p w14:paraId="2CDB1DA4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33" w:type="dxa"/>
            <w:gridSpan w:val="4"/>
          </w:tcPr>
          <w:p w14:paraId="6D0CDEF6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324" w:type="dxa"/>
            <w:gridSpan w:val="3"/>
          </w:tcPr>
          <w:p w14:paraId="21D28106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546A4E" w:rsidRPr="00546A4E" w14:paraId="26C73F3C" w14:textId="77777777" w:rsidTr="00934A23">
        <w:trPr>
          <w:gridAfter w:val="1"/>
          <w:wAfter w:w="38" w:type="dxa"/>
          <w:trHeight w:val="253"/>
        </w:trPr>
        <w:tc>
          <w:tcPr>
            <w:tcW w:w="1050" w:type="dxa"/>
            <w:gridSpan w:val="2"/>
          </w:tcPr>
          <w:p w14:paraId="2DD77419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33" w:type="dxa"/>
            <w:gridSpan w:val="4"/>
          </w:tcPr>
          <w:p w14:paraId="3D8DA073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7D512C8C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324" w:type="dxa"/>
            <w:gridSpan w:val="3"/>
          </w:tcPr>
          <w:p w14:paraId="2E26EFB8" w14:textId="566AB28B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10906</w:t>
            </w: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 36 м</w:t>
            </w:r>
            <w:r w:rsidRPr="00546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546A4E" w:rsidRPr="00546A4E" w14:paraId="211165BA" w14:textId="77777777" w:rsidTr="00934A23">
        <w:trPr>
          <w:gridAfter w:val="1"/>
          <w:wAfter w:w="38" w:type="dxa"/>
          <w:trHeight w:val="253"/>
        </w:trPr>
        <w:tc>
          <w:tcPr>
            <w:tcW w:w="1050" w:type="dxa"/>
            <w:gridSpan w:val="2"/>
          </w:tcPr>
          <w:p w14:paraId="44D1AF06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33" w:type="dxa"/>
            <w:gridSpan w:val="4"/>
          </w:tcPr>
          <w:p w14:paraId="3B3444EF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324" w:type="dxa"/>
            <w:gridSpan w:val="3"/>
          </w:tcPr>
          <w:p w14:paraId="5F4550CD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0139A95C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1C22DC95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0074EF6A" w14:textId="77777777" w:rsidR="00546A4E" w:rsidRPr="00546A4E" w:rsidRDefault="00546A4E" w:rsidP="00546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46A4E" w:rsidRPr="00546A4E" w14:paraId="2A0F13FE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313"/>
          <w:jc w:val="center"/>
        </w:trPr>
        <w:tc>
          <w:tcPr>
            <w:tcW w:w="10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52D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546A4E" w:rsidRPr="00546A4E" w14:paraId="5D2C4E19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313"/>
          <w:jc w:val="center"/>
        </w:trPr>
        <w:tc>
          <w:tcPr>
            <w:tcW w:w="10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EC3DA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546A4E" w:rsidRPr="00546A4E" w14:paraId="76298546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313"/>
          <w:jc w:val="center"/>
        </w:trPr>
        <w:tc>
          <w:tcPr>
            <w:tcW w:w="10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EF00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546A4E" w:rsidRPr="00546A4E" w14:paraId="647ED64C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313"/>
          <w:jc w:val="center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CA1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69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E87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58C2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7DE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46A4E" w:rsidRPr="00546A4E" w14:paraId="4889B711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1190"/>
          <w:jc w:val="center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C58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BAE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D80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F05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C8CA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F5C1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40EBBA" w14:textId="77777777" w:rsidR="00546A4E" w:rsidRPr="00546A4E" w:rsidRDefault="00546A4E" w:rsidP="00546A4E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2138"/>
        <w:gridCol w:w="1417"/>
        <w:gridCol w:w="1564"/>
        <w:gridCol w:w="1696"/>
        <w:gridCol w:w="1824"/>
        <w:gridCol w:w="1578"/>
      </w:tblGrid>
      <w:tr w:rsidR="00546A4E" w:rsidRPr="00546A4E" w14:paraId="59E6EF09" w14:textId="77777777" w:rsidTr="00394DC3">
        <w:trPr>
          <w:trHeight w:val="300"/>
          <w:tblHeader/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35A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536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8DA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ECB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55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AEB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46A4E" w:rsidRPr="00546A4E" w14:paraId="6FDDF9DC" w14:textId="77777777" w:rsidTr="00394DC3">
        <w:trPr>
          <w:trHeight w:val="480"/>
          <w:jc w:val="center"/>
        </w:trPr>
        <w:tc>
          <w:tcPr>
            <w:tcW w:w="102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017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Внешний контур</w:t>
            </w:r>
          </w:p>
        </w:tc>
      </w:tr>
      <w:tr w:rsidR="00546A4E" w:rsidRPr="00546A4E" w14:paraId="0065D77B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5FA3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CDA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247438,92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468D" w14:textId="77777777" w:rsidR="00546A4E" w:rsidRPr="00546A4E" w:rsidRDefault="00546A4E" w:rsidP="00546A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629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279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47D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F35ECD1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2B06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7ED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247434,92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ACBE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274868,30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8B9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6FD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E14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90245D7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AB6F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D01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247380,90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F2F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EE6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B48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515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B6827EC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EF8B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884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247343,81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E5E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274849,46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F3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152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BD3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D3542D3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5803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254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247333,72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26B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D3E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4EA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514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1C17531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624F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396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247369,48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1F6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274908,65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3C4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C1D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07D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37BCBBE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8C5A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315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247423,89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3858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274920,48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C15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FCC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0D6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2B61190C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F3E4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50B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247422,90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482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EBC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4B8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400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C72F58B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A64B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694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247367,56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C76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274915,28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532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B02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A01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7EF68761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8C9C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8F3D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247332,84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FFD1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274907,40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ADE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3A6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349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21C70CE0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7E43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CAB1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247314,38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F6D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274979,28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17D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00A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AC7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6425D19C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5B754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F61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247289,67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AE16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274990,17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6C6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8D2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FF2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41017B2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4855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A59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247298,50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75D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274952,41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91F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C14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364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7C519888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B478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514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247303,84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3FF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274928,77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012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1D2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B2D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76A069A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87D9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862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247303,89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0C0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274928,43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AF5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B90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785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599D623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354B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69B5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247308,69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54A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274908,57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133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CD3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A59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EB64E98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8DF8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4C7B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247291,43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F7B3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274906,65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7F4B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8EE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3B5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F254D98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F1A9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0D56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247287,54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D28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274923,95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384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786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E0A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67ED059C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702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2B6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247283,51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5CC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274941,50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D48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D6A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974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1EA01E7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1FD2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6F3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247226,33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661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B41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66A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A4E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411BFC47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9A51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CD0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247236,43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477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274888,37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B18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15F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69F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AF773F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F7A6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7C9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247243,91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D714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274868,68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CB1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716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1E6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45B19508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9D826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13D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247249,72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86A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274850,85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92F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A15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36E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7C8436BB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2354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3C0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247250,33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FC0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274850,13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CC2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A75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B73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79E4F68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92E6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823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247254,32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007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274833,40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036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9F7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A87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80185C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D7C4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51F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247211,24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97F4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274823,10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139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B22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A5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25E9AE8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28FF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C8D7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247223,14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C50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274806,45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88C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580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9EF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2D1194C2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8CD4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4C9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247329,53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650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274832,17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7B5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4CA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0FB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9B8CC66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8F93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BD9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247343,98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074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274784,76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0C9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339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760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11C6E04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4797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19D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247361,55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FAF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274791,82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11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9D9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415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5202390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46E7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CF4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247357,02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BBF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274811,55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14F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4BA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6D4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23FFC426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13A0E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16C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247351,31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EAF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274836,94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D5E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0C7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90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82DBFEA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B827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7B8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247409,88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795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274850,28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8D8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068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6A1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4E603FEB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44A1" w14:textId="7B83A218" w:rsidR="00546A4E" w:rsidRPr="00546A4E" w:rsidRDefault="00ED0AC6" w:rsidP="00ED0A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546A4E" w:rsidRPr="00546A4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BF6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247438,92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00B3" w14:textId="77777777" w:rsidR="00546A4E" w:rsidRPr="00546A4E" w:rsidRDefault="00546A4E" w:rsidP="00546A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C00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713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0113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8F45878" w14:textId="77777777" w:rsidTr="00394DC3">
        <w:trPr>
          <w:trHeight w:val="480"/>
          <w:jc w:val="center"/>
        </w:trPr>
        <w:tc>
          <w:tcPr>
            <w:tcW w:w="102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004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Внутренний контур</w:t>
            </w:r>
          </w:p>
        </w:tc>
      </w:tr>
      <w:tr w:rsidR="00546A4E" w:rsidRPr="00546A4E" w14:paraId="4D646FD6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C1AC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A14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247324,41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4DB31" w14:textId="77777777" w:rsidR="00546A4E" w:rsidRPr="00546A4E" w:rsidRDefault="00546A4E" w:rsidP="00546A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274849,38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C6E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9A6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A07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F482E9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3B96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B0F9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247310,32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F253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274902,37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546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B29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DCA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6A246FB0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45C7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D01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247296,74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1D24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274897,94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CCE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CEF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250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081CC0E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D9879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02C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247286,15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FF5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274905,14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4F8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B9F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78E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043D214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F227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9D6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247278,44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67F0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605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CB7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765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90F9893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2760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6D1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247271,84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9FD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274905,70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DEA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C8D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0E8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2324A0A4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D3471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A241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247254,84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4AD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274894,53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E36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4AB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86A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06D0339F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83A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645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247252,20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CF1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274890,55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DC5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721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7B3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592C3E8D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FC2D" w14:textId="77777777" w:rsidR="00546A4E" w:rsidRPr="00546A4E" w:rsidRDefault="00546A4E" w:rsidP="00546A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4AF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247254,51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D143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274833,79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89D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035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AD1E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183426B5" w14:textId="77777777" w:rsidTr="00394DC3">
        <w:trPr>
          <w:trHeight w:val="48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7B38" w14:textId="77777777" w:rsidR="00546A4E" w:rsidRPr="00546A4E" w:rsidRDefault="00546A4E" w:rsidP="00546A4E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DE92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247324,41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6EF7" w14:textId="77777777" w:rsidR="00546A4E" w:rsidRPr="00546A4E" w:rsidRDefault="00546A4E" w:rsidP="00546A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A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274849,38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D12B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5DD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382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A4E" w:rsidRPr="00546A4E" w14:paraId="3EEA4E92" w14:textId="77777777" w:rsidTr="00394DC3">
        <w:trPr>
          <w:trHeight w:val="300"/>
          <w:jc w:val="center"/>
        </w:trPr>
        <w:tc>
          <w:tcPr>
            <w:tcW w:w="10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AEDE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546A4E" w:rsidRPr="00546A4E" w14:paraId="3AE48C40" w14:textId="77777777" w:rsidTr="00394DC3">
        <w:trPr>
          <w:trHeight w:val="300"/>
          <w:jc w:val="center"/>
        </w:trPr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FB4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7EA8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CCA0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1D99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531F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46A4E" w:rsidRPr="00546A4E" w14:paraId="4CD3C911" w14:textId="77777777" w:rsidTr="00394DC3">
        <w:trPr>
          <w:trHeight w:val="1140"/>
          <w:jc w:val="center"/>
        </w:trPr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51BB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7503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B427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21A0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A85B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6B7F" w14:textId="77777777" w:rsidR="00546A4E" w:rsidRPr="00546A4E" w:rsidRDefault="00546A4E" w:rsidP="0054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6A4E" w:rsidRPr="00546A4E" w14:paraId="3819F2FB" w14:textId="77777777" w:rsidTr="00394DC3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7A86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4F5A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2674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2C85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D83D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618C" w14:textId="77777777" w:rsidR="00546A4E" w:rsidRPr="00546A4E" w:rsidRDefault="00546A4E" w:rsidP="0054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568B46B9" w14:textId="77777777" w:rsidR="00546A4E" w:rsidRPr="00546A4E" w:rsidRDefault="00546A4E" w:rsidP="00546A4E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1E518D8" w14:textId="6CF6CBD1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77EC48" w14:textId="335668DA" w:rsidR="00934A23" w:rsidRPr="00934A23" w:rsidRDefault="00934A23" w:rsidP="00934A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4A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II</w:t>
      </w:r>
      <w:r w:rsidRPr="00934A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bookmarkStart w:id="3" w:name="_bookmark60"/>
      <w:bookmarkEnd w:id="3"/>
      <w:r w:rsidRPr="00934A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Pr="00934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Собор Девы Марии», 1903 г. </w:t>
      </w:r>
    </w:p>
    <w:p w14:paraId="1F46037F" w14:textId="4F62EA17" w:rsidR="00934A23" w:rsidRDefault="00934A23" w:rsidP="00934A23">
      <w:pPr>
        <w:widowControl w:val="0"/>
        <w:autoSpaceDE w:val="0"/>
        <w:autoSpaceDN w:val="0"/>
        <w:spacing w:after="0" w:line="240" w:lineRule="auto"/>
        <w:ind w:left="67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4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(Республика Дагестан, г. Хасавюрт (уточненный адрес Республика Дагестан, г. Хасавюрт, </w:t>
      </w:r>
      <w:proofErr w:type="spellStart"/>
      <w:r w:rsidRPr="00934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ул.Тотурбиева</w:t>
      </w:r>
      <w:proofErr w:type="spellEnd"/>
      <w:r w:rsidRPr="00934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121))</w:t>
      </w:r>
    </w:p>
    <w:p w14:paraId="20BB5085" w14:textId="77777777" w:rsidR="00F82594" w:rsidRPr="00934A23" w:rsidRDefault="00F82594" w:rsidP="00934A23">
      <w:pPr>
        <w:widowControl w:val="0"/>
        <w:autoSpaceDE w:val="0"/>
        <w:autoSpaceDN w:val="0"/>
        <w:spacing w:after="0" w:line="240" w:lineRule="auto"/>
        <w:ind w:left="678"/>
        <w:jc w:val="center"/>
        <w:outlineLvl w:val="1"/>
        <w:rPr>
          <w:rFonts w:ascii="Times New Roman" w:eastAsia="Times New Roman" w:hAnsi="Times New Roman" w:cs="Times New Roman"/>
          <w:bCs/>
          <w:sz w:val="18"/>
          <w:szCs w:val="18"/>
          <w:lang w:bidi="ru-RU"/>
        </w:rPr>
      </w:pPr>
    </w:p>
    <w:p w14:paraId="5C00D59C" w14:textId="77777777" w:rsidR="00934A23" w:rsidRPr="00934A23" w:rsidRDefault="00934A23" w:rsidP="00934A23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A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2.1. </w:t>
      </w:r>
      <w:r w:rsidRPr="00934A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Pr="00934A23">
        <w:rPr>
          <w:rFonts w:ascii="Times New Roman" w:eastAsia="Times New Roman" w:hAnsi="Times New Roman" w:cs="Times New Roman"/>
          <w:b/>
          <w:sz w:val="28"/>
          <w:szCs w:val="28"/>
        </w:rPr>
        <w:t>ЗРЗ-1 (ЗРЗ-1.1; ЗРЗ-1.2; ЗРЗ-1.3; ЗРЗ-1.4; ЗРЗ-1.5)</w:t>
      </w:r>
    </w:p>
    <w:p w14:paraId="270F9D89" w14:textId="77777777" w:rsidR="00934A23" w:rsidRPr="00934A23" w:rsidRDefault="00934A23" w:rsidP="00934A2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934A23" w:rsidRPr="00934A23" w14:paraId="74FF12A1" w14:textId="77777777" w:rsidTr="00394DC3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1D1B5EC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3E0F88C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934A23" w:rsidRPr="00934A23" w14:paraId="62EC4CBA" w14:textId="77777777" w:rsidTr="00394DC3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787AB09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15D62FE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4F8AC0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34A23" w:rsidRPr="00934A23" w14:paraId="2755572E" w14:textId="77777777" w:rsidTr="00394DC3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E4860A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59B09B6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67472CE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092ED1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F9D79C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0FFE46AC" w14:textId="77777777" w:rsidR="00934A23" w:rsidRPr="00934A23" w:rsidRDefault="00934A23" w:rsidP="00934A23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9E87D" w14:textId="77777777" w:rsidR="00934A23" w:rsidRPr="00934A23" w:rsidRDefault="00934A23" w:rsidP="00934A23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934A23" w:rsidRPr="00934A23" w14:paraId="1F81D05A" w14:textId="77777777" w:rsidTr="00394DC3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088B92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0833304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2ECF24D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5BC48C1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1E40301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934A23" w:rsidRPr="00934A23" w14:paraId="1DED7EB9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222D90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ЗРЗ-1.1</w:t>
            </w:r>
          </w:p>
        </w:tc>
      </w:tr>
      <w:tr w:rsidR="00934A23" w:rsidRPr="00934A23" w14:paraId="4A71873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B233F1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52395FC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7E1C351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1B2EF2A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12.46</w:t>
            </w:r>
          </w:p>
        </w:tc>
        <w:tc>
          <w:tcPr>
            <w:tcW w:w="2546" w:type="dxa"/>
          </w:tcPr>
          <w:p w14:paraId="7320BFF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37' 32"</w:t>
            </w:r>
          </w:p>
        </w:tc>
      </w:tr>
      <w:tr w:rsidR="00934A23" w:rsidRPr="00934A23" w14:paraId="003EB90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05D98E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21BFD82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57D3D171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7416C7A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10.19</w:t>
            </w:r>
          </w:p>
        </w:tc>
        <w:tc>
          <w:tcPr>
            <w:tcW w:w="2546" w:type="dxa"/>
          </w:tcPr>
          <w:p w14:paraId="28F5FED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31' 22"</w:t>
            </w:r>
          </w:p>
        </w:tc>
      </w:tr>
      <w:tr w:rsidR="00934A23" w:rsidRPr="00934A23" w14:paraId="5416F68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14E08F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29BB562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12E6187D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2046302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01.06</w:t>
            </w:r>
          </w:p>
        </w:tc>
        <w:tc>
          <w:tcPr>
            <w:tcW w:w="2546" w:type="dxa"/>
          </w:tcPr>
          <w:p w14:paraId="3FB3141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49' 46"</w:t>
            </w:r>
          </w:p>
        </w:tc>
      </w:tr>
      <w:tr w:rsidR="00934A23" w:rsidRPr="00934A23" w14:paraId="166FE3E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FFD2F2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7F07B4C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65AF118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</w:tcPr>
          <w:p w14:paraId="084157B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60.07</w:t>
            </w:r>
          </w:p>
        </w:tc>
        <w:tc>
          <w:tcPr>
            <w:tcW w:w="2546" w:type="dxa"/>
          </w:tcPr>
          <w:p w14:paraId="4DCEED3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49' 46"</w:t>
            </w:r>
          </w:p>
        </w:tc>
      </w:tr>
      <w:tr w:rsidR="00934A23" w:rsidRPr="00934A23" w14:paraId="7D2D5DE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D86C4D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163B827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04080451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</w:tcPr>
          <w:p w14:paraId="429A540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26.03</w:t>
            </w:r>
          </w:p>
        </w:tc>
        <w:tc>
          <w:tcPr>
            <w:tcW w:w="2546" w:type="dxa"/>
          </w:tcPr>
          <w:p w14:paraId="359701D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40' 46"</w:t>
            </w:r>
          </w:p>
        </w:tc>
      </w:tr>
      <w:tr w:rsidR="00934A23" w:rsidRPr="00934A23" w14:paraId="2D1CF9C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07862D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3575097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65F8932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</w:tcPr>
          <w:p w14:paraId="0C336F6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35.61</w:t>
            </w:r>
          </w:p>
        </w:tc>
        <w:tc>
          <w:tcPr>
            <w:tcW w:w="2546" w:type="dxa"/>
          </w:tcPr>
          <w:p w14:paraId="2C46A46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15° 31' 50"</w:t>
            </w:r>
          </w:p>
        </w:tc>
      </w:tr>
      <w:tr w:rsidR="00934A23" w:rsidRPr="00934A23" w14:paraId="38B66EC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BA7074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61CF33A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64FCF64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</w:tcPr>
          <w:p w14:paraId="57815B4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8.75</w:t>
            </w:r>
          </w:p>
        </w:tc>
        <w:tc>
          <w:tcPr>
            <w:tcW w:w="2546" w:type="dxa"/>
          </w:tcPr>
          <w:p w14:paraId="1898CB2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40' 22"</w:t>
            </w:r>
          </w:p>
        </w:tc>
      </w:tr>
      <w:tr w:rsidR="00934A23" w:rsidRPr="00934A23" w14:paraId="2F9E009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9C3EF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7CBF58B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53BB9A8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</w:tcPr>
          <w:p w14:paraId="5F25226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0.32</w:t>
            </w:r>
          </w:p>
        </w:tc>
        <w:tc>
          <w:tcPr>
            <w:tcW w:w="2546" w:type="dxa"/>
          </w:tcPr>
          <w:p w14:paraId="2EA5F46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40' 22"</w:t>
            </w:r>
          </w:p>
        </w:tc>
      </w:tr>
      <w:tr w:rsidR="00934A23" w:rsidRPr="00934A23" w14:paraId="09387B8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B896D4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4232477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1DED4235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</w:tcPr>
          <w:p w14:paraId="32119CC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15.19</w:t>
            </w:r>
          </w:p>
        </w:tc>
        <w:tc>
          <w:tcPr>
            <w:tcW w:w="2546" w:type="dxa"/>
          </w:tcPr>
          <w:p w14:paraId="68B880F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56' 17"</w:t>
            </w:r>
          </w:p>
        </w:tc>
      </w:tr>
      <w:tr w:rsidR="00934A23" w:rsidRPr="00934A23" w14:paraId="281E42C6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6E847F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ЗРЗ-1.2</w:t>
            </w:r>
          </w:p>
        </w:tc>
      </w:tr>
      <w:tr w:rsidR="00934A23" w:rsidRPr="00934A23" w14:paraId="1059DC6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BF4708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5B8EF47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68" w:type="dxa"/>
          </w:tcPr>
          <w:p w14:paraId="164657B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3A1094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24.93</w:t>
            </w:r>
          </w:p>
        </w:tc>
        <w:tc>
          <w:tcPr>
            <w:tcW w:w="2546" w:type="dxa"/>
            <w:vAlign w:val="center"/>
          </w:tcPr>
          <w:p w14:paraId="73EE199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39' 28"</w:t>
            </w:r>
          </w:p>
        </w:tc>
      </w:tr>
      <w:tr w:rsidR="00934A23" w:rsidRPr="00934A23" w14:paraId="30FEA15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268333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5281340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268" w:type="dxa"/>
          </w:tcPr>
          <w:p w14:paraId="41B6884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295DB9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9.23</w:t>
            </w:r>
          </w:p>
        </w:tc>
        <w:tc>
          <w:tcPr>
            <w:tcW w:w="2546" w:type="dxa"/>
            <w:vAlign w:val="center"/>
          </w:tcPr>
          <w:p w14:paraId="1A14F4C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49' 17"</w:t>
            </w:r>
          </w:p>
        </w:tc>
      </w:tr>
      <w:tr w:rsidR="00934A23" w:rsidRPr="00934A23" w14:paraId="736C533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37FC7B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481E8EA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268" w:type="dxa"/>
          </w:tcPr>
          <w:p w14:paraId="57537336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777B09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10.73</w:t>
            </w:r>
          </w:p>
        </w:tc>
        <w:tc>
          <w:tcPr>
            <w:tcW w:w="2546" w:type="dxa"/>
            <w:vAlign w:val="center"/>
          </w:tcPr>
          <w:p w14:paraId="05BE5FC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40' 53"</w:t>
            </w:r>
          </w:p>
        </w:tc>
      </w:tr>
      <w:tr w:rsidR="00934A23" w:rsidRPr="00934A23" w14:paraId="282C149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DC1589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1D70A38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268" w:type="dxa"/>
          </w:tcPr>
          <w:p w14:paraId="053F1405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FEFB55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8.59</w:t>
            </w:r>
          </w:p>
        </w:tc>
        <w:tc>
          <w:tcPr>
            <w:tcW w:w="2546" w:type="dxa"/>
            <w:vAlign w:val="center"/>
          </w:tcPr>
          <w:p w14:paraId="0A0CCD4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106° 35' 25"</w:t>
            </w:r>
          </w:p>
        </w:tc>
      </w:tr>
      <w:tr w:rsidR="00934A23" w:rsidRPr="00934A23" w14:paraId="5B1ADBB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E1F42C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5052405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7E7AEDD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D045A8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36.6</w:t>
            </w:r>
          </w:p>
        </w:tc>
        <w:tc>
          <w:tcPr>
            <w:tcW w:w="2546" w:type="dxa"/>
            <w:vAlign w:val="center"/>
          </w:tcPr>
          <w:p w14:paraId="3B12CBA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17' 43"</w:t>
            </w:r>
          </w:p>
        </w:tc>
      </w:tr>
      <w:tr w:rsidR="00934A23" w:rsidRPr="00934A23" w14:paraId="2EDBE85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06C01D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3A8EEFA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14:paraId="188C475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8988EA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52.38</w:t>
            </w:r>
          </w:p>
        </w:tc>
        <w:tc>
          <w:tcPr>
            <w:tcW w:w="2546" w:type="dxa"/>
            <w:vAlign w:val="center"/>
          </w:tcPr>
          <w:p w14:paraId="6FA52DD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6' 20"</w:t>
            </w:r>
          </w:p>
        </w:tc>
      </w:tr>
      <w:tr w:rsidR="00934A23" w:rsidRPr="00934A23" w14:paraId="3BAFCCB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56D590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0EFC377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14:paraId="7CE850E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774A01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37.75</w:t>
            </w:r>
          </w:p>
        </w:tc>
        <w:tc>
          <w:tcPr>
            <w:tcW w:w="2546" w:type="dxa"/>
            <w:vAlign w:val="center"/>
          </w:tcPr>
          <w:p w14:paraId="502F251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42' 48"</w:t>
            </w:r>
          </w:p>
        </w:tc>
      </w:tr>
      <w:tr w:rsidR="00934A23" w:rsidRPr="00934A23" w14:paraId="6ACE06E5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24E242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ЗРЗ-1.3</w:t>
            </w:r>
          </w:p>
        </w:tc>
      </w:tr>
      <w:tr w:rsidR="00934A23" w:rsidRPr="00934A23" w14:paraId="0F9BBE7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CEB5C6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6C44B3C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14:paraId="22B0F95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7A5931D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1.27</w:t>
            </w:r>
          </w:p>
        </w:tc>
        <w:tc>
          <w:tcPr>
            <w:tcW w:w="2546" w:type="dxa"/>
          </w:tcPr>
          <w:p w14:paraId="4AD95B9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27' 43"</w:t>
            </w:r>
          </w:p>
        </w:tc>
      </w:tr>
      <w:tr w:rsidR="00934A23" w:rsidRPr="00934A23" w14:paraId="6C6E878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4E5E84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630D46A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14:paraId="0F5C8AD4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6C469A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11.83</w:t>
            </w:r>
          </w:p>
        </w:tc>
        <w:tc>
          <w:tcPr>
            <w:tcW w:w="2546" w:type="dxa"/>
          </w:tcPr>
          <w:p w14:paraId="6BAD24E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26' 8"</w:t>
            </w:r>
          </w:p>
        </w:tc>
      </w:tr>
      <w:tr w:rsidR="00934A23" w:rsidRPr="00934A23" w14:paraId="373E6F7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751B0B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43F432C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14:paraId="0A4C7973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32DBE80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11.43</w:t>
            </w:r>
          </w:p>
        </w:tc>
        <w:tc>
          <w:tcPr>
            <w:tcW w:w="2546" w:type="dxa"/>
          </w:tcPr>
          <w:p w14:paraId="39601CD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106° 6' 14"</w:t>
            </w:r>
          </w:p>
        </w:tc>
      </w:tr>
      <w:tr w:rsidR="00934A23" w:rsidRPr="00934A23" w14:paraId="71F65B6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146230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2AB9DF3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268" w:type="dxa"/>
          </w:tcPr>
          <w:p w14:paraId="37B51294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38968A3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16.39</w:t>
            </w:r>
          </w:p>
        </w:tc>
        <w:tc>
          <w:tcPr>
            <w:tcW w:w="2546" w:type="dxa"/>
          </w:tcPr>
          <w:p w14:paraId="024025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39' 17"</w:t>
            </w:r>
          </w:p>
        </w:tc>
      </w:tr>
      <w:tr w:rsidR="00934A23" w:rsidRPr="00934A23" w14:paraId="7A6F873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31D278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608358B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2268" w:type="dxa"/>
          </w:tcPr>
          <w:p w14:paraId="29EF2E1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57C6DD8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14.00</w:t>
            </w:r>
          </w:p>
        </w:tc>
        <w:tc>
          <w:tcPr>
            <w:tcW w:w="2546" w:type="dxa"/>
          </w:tcPr>
          <w:p w14:paraId="032D42F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49' 14"</w:t>
            </w:r>
          </w:p>
        </w:tc>
      </w:tr>
      <w:tr w:rsidR="00934A23" w:rsidRPr="00934A23" w14:paraId="76293D5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3A29E9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30AA3F4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2268" w:type="dxa"/>
          </w:tcPr>
          <w:p w14:paraId="0E4B34E8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76396A2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1.26</w:t>
            </w:r>
          </w:p>
        </w:tc>
        <w:tc>
          <w:tcPr>
            <w:tcW w:w="2546" w:type="dxa"/>
          </w:tcPr>
          <w:p w14:paraId="13A9DA5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96° 50' 34"</w:t>
            </w:r>
          </w:p>
        </w:tc>
      </w:tr>
      <w:tr w:rsidR="00934A23" w:rsidRPr="00934A23" w14:paraId="5B12B1A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7237D1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1781A0D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2268" w:type="dxa"/>
          </w:tcPr>
          <w:p w14:paraId="6304EDC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</w:tcPr>
          <w:p w14:paraId="4F233E5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17.97</w:t>
            </w:r>
          </w:p>
        </w:tc>
        <w:tc>
          <w:tcPr>
            <w:tcW w:w="2546" w:type="dxa"/>
          </w:tcPr>
          <w:p w14:paraId="161C69C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14' 14"</w:t>
            </w:r>
          </w:p>
        </w:tc>
      </w:tr>
      <w:tr w:rsidR="00934A23" w:rsidRPr="00934A23" w14:paraId="31F29C3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7368D5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02D9207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268" w:type="dxa"/>
          </w:tcPr>
          <w:p w14:paraId="5EC04C2D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</w:tcPr>
          <w:p w14:paraId="1237425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15.77</w:t>
            </w:r>
          </w:p>
        </w:tc>
        <w:tc>
          <w:tcPr>
            <w:tcW w:w="2546" w:type="dxa"/>
          </w:tcPr>
          <w:p w14:paraId="6CF945A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4' 46"</w:t>
            </w:r>
          </w:p>
        </w:tc>
      </w:tr>
      <w:tr w:rsidR="00934A23" w:rsidRPr="00934A23" w14:paraId="344360B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35EF35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2CAB48B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14:paraId="42129AE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</w:tcPr>
          <w:p w14:paraId="5ECE8A9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17.92</w:t>
            </w:r>
          </w:p>
        </w:tc>
        <w:tc>
          <w:tcPr>
            <w:tcW w:w="2546" w:type="dxa"/>
          </w:tcPr>
          <w:p w14:paraId="34A8369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19' 22"</w:t>
            </w:r>
          </w:p>
        </w:tc>
      </w:tr>
      <w:tr w:rsidR="00934A23" w:rsidRPr="00934A23" w14:paraId="7FD0660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7E19A0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44DFDB8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2268" w:type="dxa"/>
          </w:tcPr>
          <w:p w14:paraId="5AF6D9E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</w:tcPr>
          <w:p w14:paraId="4B138F9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1.95</w:t>
            </w:r>
          </w:p>
        </w:tc>
        <w:tc>
          <w:tcPr>
            <w:tcW w:w="2546" w:type="dxa"/>
          </w:tcPr>
          <w:p w14:paraId="4879B2E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12' 48"</w:t>
            </w:r>
          </w:p>
        </w:tc>
      </w:tr>
      <w:tr w:rsidR="00934A23" w:rsidRPr="00934A23" w14:paraId="63CA514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8E8451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01B0202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2268" w:type="dxa"/>
          </w:tcPr>
          <w:p w14:paraId="5CCE886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</w:tcPr>
          <w:p w14:paraId="7A53CA8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74.21</w:t>
            </w:r>
          </w:p>
        </w:tc>
        <w:tc>
          <w:tcPr>
            <w:tcW w:w="2546" w:type="dxa"/>
          </w:tcPr>
          <w:p w14:paraId="7B8CCE1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24' 5"</w:t>
            </w:r>
          </w:p>
        </w:tc>
      </w:tr>
      <w:tr w:rsidR="00934A23" w:rsidRPr="00934A23" w14:paraId="6CD5936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39D927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134" w:type="dxa"/>
            <w:vAlign w:val="center"/>
          </w:tcPr>
          <w:p w14:paraId="2F08F8D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14:paraId="063EEB29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</w:tcPr>
          <w:p w14:paraId="36D026F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35.61</w:t>
            </w:r>
          </w:p>
        </w:tc>
        <w:tc>
          <w:tcPr>
            <w:tcW w:w="2546" w:type="dxa"/>
          </w:tcPr>
          <w:p w14:paraId="6A73858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46' 51"</w:t>
            </w:r>
          </w:p>
        </w:tc>
      </w:tr>
      <w:tr w:rsidR="00934A23" w:rsidRPr="00934A23" w14:paraId="7E607E85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884EC0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ЗРЗ-1.4</w:t>
            </w:r>
          </w:p>
        </w:tc>
      </w:tr>
      <w:tr w:rsidR="00934A23" w:rsidRPr="00934A23" w14:paraId="3828C99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6E29F5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134" w:type="dxa"/>
            <w:vAlign w:val="center"/>
          </w:tcPr>
          <w:p w14:paraId="4F06A89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268" w:type="dxa"/>
          </w:tcPr>
          <w:p w14:paraId="4D7E6B3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5E500D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49.56</w:t>
            </w:r>
          </w:p>
        </w:tc>
        <w:tc>
          <w:tcPr>
            <w:tcW w:w="2546" w:type="dxa"/>
            <w:vAlign w:val="center"/>
          </w:tcPr>
          <w:p w14:paraId="3D5D1CD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106° 56' 57"</w:t>
            </w:r>
          </w:p>
        </w:tc>
      </w:tr>
      <w:tr w:rsidR="00934A23" w:rsidRPr="00934A23" w14:paraId="0FE6D4C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FCB4D8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134" w:type="dxa"/>
            <w:vAlign w:val="center"/>
          </w:tcPr>
          <w:p w14:paraId="0569DE1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2268" w:type="dxa"/>
          </w:tcPr>
          <w:p w14:paraId="49797B48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47B671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109.45</w:t>
            </w:r>
          </w:p>
        </w:tc>
        <w:tc>
          <w:tcPr>
            <w:tcW w:w="2546" w:type="dxa"/>
            <w:vAlign w:val="center"/>
          </w:tcPr>
          <w:p w14:paraId="1D2E2FA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35' 24"</w:t>
            </w:r>
          </w:p>
        </w:tc>
      </w:tr>
      <w:tr w:rsidR="00934A23" w:rsidRPr="00934A23" w14:paraId="3715846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57E08E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134" w:type="dxa"/>
            <w:vAlign w:val="center"/>
          </w:tcPr>
          <w:p w14:paraId="6F2920C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2268" w:type="dxa"/>
          </w:tcPr>
          <w:p w14:paraId="17DB1A02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B817CB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0.86</w:t>
            </w:r>
          </w:p>
        </w:tc>
        <w:tc>
          <w:tcPr>
            <w:tcW w:w="2546" w:type="dxa"/>
            <w:vAlign w:val="center"/>
          </w:tcPr>
          <w:p w14:paraId="4199747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29' 26"</w:t>
            </w:r>
          </w:p>
        </w:tc>
      </w:tr>
      <w:tr w:rsidR="00934A23" w:rsidRPr="00934A23" w14:paraId="75B122D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F84F30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134" w:type="dxa"/>
            <w:vAlign w:val="center"/>
          </w:tcPr>
          <w:p w14:paraId="3A6B3ED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2268" w:type="dxa"/>
          </w:tcPr>
          <w:p w14:paraId="3F55760C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C9E84F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31.41</w:t>
            </w:r>
          </w:p>
        </w:tc>
        <w:tc>
          <w:tcPr>
            <w:tcW w:w="2546" w:type="dxa"/>
            <w:vAlign w:val="center"/>
          </w:tcPr>
          <w:p w14:paraId="785F28E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40' 24"</w:t>
            </w:r>
          </w:p>
        </w:tc>
      </w:tr>
      <w:tr w:rsidR="00934A23" w:rsidRPr="00934A23" w14:paraId="42AA04C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791CAB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134" w:type="dxa"/>
            <w:vAlign w:val="center"/>
          </w:tcPr>
          <w:p w14:paraId="1F1A0AF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268" w:type="dxa"/>
          </w:tcPr>
          <w:p w14:paraId="4523B30C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05989CD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5.54</w:t>
            </w:r>
          </w:p>
        </w:tc>
        <w:tc>
          <w:tcPr>
            <w:tcW w:w="2546" w:type="dxa"/>
            <w:vAlign w:val="center"/>
          </w:tcPr>
          <w:p w14:paraId="4AC6AB6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279° 58' 19"</w:t>
            </w:r>
          </w:p>
        </w:tc>
      </w:tr>
      <w:tr w:rsidR="00934A23" w:rsidRPr="00934A23" w14:paraId="6D4481D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F85296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134" w:type="dxa"/>
            <w:vAlign w:val="center"/>
          </w:tcPr>
          <w:p w14:paraId="0291D3E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2268" w:type="dxa"/>
          </w:tcPr>
          <w:p w14:paraId="2F7AC79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448C08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8.99</w:t>
            </w:r>
          </w:p>
        </w:tc>
        <w:tc>
          <w:tcPr>
            <w:tcW w:w="2546" w:type="dxa"/>
            <w:vAlign w:val="center"/>
          </w:tcPr>
          <w:p w14:paraId="460FF55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279° 55' 23"</w:t>
            </w:r>
          </w:p>
        </w:tc>
      </w:tr>
      <w:tr w:rsidR="00934A23" w:rsidRPr="00934A23" w14:paraId="21CB8D8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8370B5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35</w:t>
            </w:r>
          </w:p>
        </w:tc>
        <w:tc>
          <w:tcPr>
            <w:tcW w:w="1134" w:type="dxa"/>
            <w:vAlign w:val="center"/>
          </w:tcPr>
          <w:p w14:paraId="72BC20B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268" w:type="dxa"/>
          </w:tcPr>
          <w:p w14:paraId="3640DBC9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13C81D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10.00</w:t>
            </w:r>
          </w:p>
        </w:tc>
        <w:tc>
          <w:tcPr>
            <w:tcW w:w="2546" w:type="dxa"/>
            <w:vAlign w:val="center"/>
          </w:tcPr>
          <w:p w14:paraId="394EDEF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32' 5"</w:t>
            </w:r>
          </w:p>
        </w:tc>
      </w:tr>
      <w:tr w:rsidR="00934A23" w:rsidRPr="00934A23" w14:paraId="705B864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900726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134" w:type="dxa"/>
            <w:vAlign w:val="center"/>
          </w:tcPr>
          <w:p w14:paraId="4132439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2268" w:type="dxa"/>
          </w:tcPr>
          <w:p w14:paraId="40570391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530AF1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0.95</w:t>
            </w:r>
          </w:p>
        </w:tc>
        <w:tc>
          <w:tcPr>
            <w:tcW w:w="2546" w:type="dxa"/>
            <w:vAlign w:val="center"/>
          </w:tcPr>
          <w:p w14:paraId="17BAB26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32' 48"</w:t>
            </w:r>
          </w:p>
        </w:tc>
      </w:tr>
      <w:tr w:rsidR="00934A23" w:rsidRPr="00934A23" w14:paraId="0F1E153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23ABEE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134" w:type="dxa"/>
            <w:vAlign w:val="center"/>
          </w:tcPr>
          <w:p w14:paraId="22BAD32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2268" w:type="dxa"/>
          </w:tcPr>
          <w:p w14:paraId="744439B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867268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102.88</w:t>
            </w:r>
          </w:p>
        </w:tc>
        <w:tc>
          <w:tcPr>
            <w:tcW w:w="2546" w:type="dxa"/>
            <w:vAlign w:val="center"/>
          </w:tcPr>
          <w:p w14:paraId="283EDFD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18' 3"</w:t>
            </w:r>
          </w:p>
        </w:tc>
      </w:tr>
      <w:tr w:rsidR="00934A23" w:rsidRPr="00934A23" w14:paraId="7D915071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1021D91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ЗРЗ-1.5</w:t>
            </w:r>
          </w:p>
        </w:tc>
      </w:tr>
      <w:tr w:rsidR="00934A23" w:rsidRPr="00934A23" w14:paraId="25C48B9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AC7F52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134" w:type="dxa"/>
            <w:vAlign w:val="center"/>
          </w:tcPr>
          <w:p w14:paraId="741423B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2268" w:type="dxa"/>
          </w:tcPr>
          <w:p w14:paraId="43AC1CAB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CD4B4A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20.43</w:t>
            </w:r>
          </w:p>
        </w:tc>
        <w:tc>
          <w:tcPr>
            <w:tcW w:w="2546" w:type="dxa"/>
            <w:vAlign w:val="center"/>
          </w:tcPr>
          <w:p w14:paraId="472306B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34' 46"</w:t>
            </w:r>
          </w:p>
        </w:tc>
      </w:tr>
      <w:tr w:rsidR="00934A23" w:rsidRPr="00934A23" w14:paraId="74440F8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02C112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134" w:type="dxa"/>
            <w:vAlign w:val="center"/>
          </w:tcPr>
          <w:p w14:paraId="359AAAD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2268" w:type="dxa"/>
          </w:tcPr>
          <w:p w14:paraId="09997B6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02049E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0.34</w:t>
            </w:r>
          </w:p>
        </w:tc>
        <w:tc>
          <w:tcPr>
            <w:tcW w:w="2546" w:type="dxa"/>
            <w:vAlign w:val="center"/>
          </w:tcPr>
          <w:p w14:paraId="51C100A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21' 57"</w:t>
            </w:r>
          </w:p>
        </w:tc>
      </w:tr>
      <w:tr w:rsidR="00934A23" w:rsidRPr="00934A23" w14:paraId="74A8048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21421E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134" w:type="dxa"/>
            <w:vAlign w:val="center"/>
          </w:tcPr>
          <w:p w14:paraId="09658AF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2268" w:type="dxa"/>
          </w:tcPr>
          <w:p w14:paraId="178FE1F2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5DBC2B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24.24</w:t>
            </w:r>
          </w:p>
        </w:tc>
        <w:tc>
          <w:tcPr>
            <w:tcW w:w="2546" w:type="dxa"/>
            <w:vAlign w:val="center"/>
          </w:tcPr>
          <w:p w14:paraId="5AC9394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43' 44"</w:t>
            </w:r>
          </w:p>
        </w:tc>
      </w:tr>
      <w:tr w:rsidR="00934A23" w:rsidRPr="00934A23" w14:paraId="076C325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CC1B8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134" w:type="dxa"/>
            <w:vAlign w:val="center"/>
          </w:tcPr>
          <w:p w14:paraId="5EC77FE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268" w:type="dxa"/>
          </w:tcPr>
          <w:p w14:paraId="268230A9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B918D4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38.78</w:t>
            </w:r>
          </w:p>
        </w:tc>
        <w:tc>
          <w:tcPr>
            <w:tcW w:w="2546" w:type="dxa"/>
            <w:vAlign w:val="center"/>
          </w:tcPr>
          <w:p w14:paraId="49E5940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9' 43"</w:t>
            </w:r>
          </w:p>
        </w:tc>
      </w:tr>
      <w:tr w:rsidR="00934A23" w:rsidRPr="00934A23" w14:paraId="14EED46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CD4527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134" w:type="dxa"/>
            <w:vAlign w:val="center"/>
          </w:tcPr>
          <w:p w14:paraId="586C08F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2268" w:type="dxa"/>
          </w:tcPr>
          <w:p w14:paraId="43A13AA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B55199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1.89</w:t>
            </w:r>
          </w:p>
        </w:tc>
        <w:tc>
          <w:tcPr>
            <w:tcW w:w="2546" w:type="dxa"/>
            <w:vAlign w:val="center"/>
          </w:tcPr>
          <w:p w14:paraId="2AC2F99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160° 53' 44"</w:t>
            </w:r>
          </w:p>
        </w:tc>
      </w:tr>
      <w:tr w:rsidR="00934A23" w:rsidRPr="00934A23" w14:paraId="44ACE82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95646A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134" w:type="dxa"/>
            <w:vAlign w:val="center"/>
          </w:tcPr>
          <w:p w14:paraId="6DE093E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2268" w:type="dxa"/>
          </w:tcPr>
          <w:p w14:paraId="5B9824EB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6CD373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3.69</w:t>
            </w:r>
          </w:p>
        </w:tc>
        <w:tc>
          <w:tcPr>
            <w:tcW w:w="2546" w:type="dxa"/>
            <w:vAlign w:val="center"/>
          </w:tcPr>
          <w:p w14:paraId="39CB3B4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187° 0' 34"</w:t>
            </w:r>
          </w:p>
        </w:tc>
      </w:tr>
      <w:tr w:rsidR="00934A23" w:rsidRPr="00934A23" w14:paraId="037BAB2D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854161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134" w:type="dxa"/>
            <w:vAlign w:val="center"/>
          </w:tcPr>
          <w:p w14:paraId="0CDF262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2268" w:type="dxa"/>
          </w:tcPr>
          <w:p w14:paraId="67C669F2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41DB5E5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72.56</w:t>
            </w:r>
          </w:p>
        </w:tc>
        <w:tc>
          <w:tcPr>
            <w:tcW w:w="2546" w:type="dxa"/>
            <w:vAlign w:val="center"/>
          </w:tcPr>
          <w:p w14:paraId="17BE883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24' 51"</w:t>
            </w:r>
          </w:p>
        </w:tc>
      </w:tr>
      <w:tr w:rsidR="00934A23" w:rsidRPr="00934A23" w14:paraId="4F72C12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A629BF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134" w:type="dxa"/>
            <w:vAlign w:val="center"/>
          </w:tcPr>
          <w:p w14:paraId="74070D0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2268" w:type="dxa"/>
          </w:tcPr>
          <w:p w14:paraId="4D8CAB4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892961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12.02</w:t>
            </w:r>
          </w:p>
        </w:tc>
        <w:tc>
          <w:tcPr>
            <w:tcW w:w="2546" w:type="dxa"/>
            <w:vAlign w:val="center"/>
          </w:tcPr>
          <w:p w14:paraId="1A9489A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53' 9"</w:t>
            </w:r>
          </w:p>
        </w:tc>
      </w:tr>
      <w:tr w:rsidR="00934A23" w:rsidRPr="00934A23" w14:paraId="3599109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06A144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134" w:type="dxa"/>
            <w:vAlign w:val="center"/>
          </w:tcPr>
          <w:p w14:paraId="0098800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2268" w:type="dxa"/>
          </w:tcPr>
          <w:p w14:paraId="757326D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DA4E25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63.35</w:t>
            </w:r>
          </w:p>
        </w:tc>
        <w:tc>
          <w:tcPr>
            <w:tcW w:w="2546" w:type="dxa"/>
            <w:vAlign w:val="center"/>
          </w:tcPr>
          <w:p w14:paraId="198C475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195° 32' 2"</w:t>
            </w:r>
          </w:p>
        </w:tc>
      </w:tr>
      <w:tr w:rsidR="00934A23" w:rsidRPr="00934A23" w14:paraId="3B022BF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C1D8D9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134" w:type="dxa"/>
            <w:vAlign w:val="center"/>
          </w:tcPr>
          <w:p w14:paraId="24CD26C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2268" w:type="dxa"/>
          </w:tcPr>
          <w:p w14:paraId="6D549898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16F014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2.35</w:t>
            </w:r>
          </w:p>
        </w:tc>
        <w:tc>
          <w:tcPr>
            <w:tcW w:w="2546" w:type="dxa"/>
            <w:vAlign w:val="center"/>
          </w:tcPr>
          <w:p w14:paraId="7A9180A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286° 52' 25"</w:t>
            </w:r>
          </w:p>
        </w:tc>
      </w:tr>
      <w:tr w:rsidR="00934A23" w:rsidRPr="00934A23" w14:paraId="2EC77E1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D5C6DE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134" w:type="dxa"/>
            <w:vAlign w:val="center"/>
          </w:tcPr>
          <w:p w14:paraId="3DF211D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2268" w:type="dxa"/>
          </w:tcPr>
          <w:p w14:paraId="0AA3186F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DED1E1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35.84</w:t>
            </w:r>
          </w:p>
        </w:tc>
        <w:tc>
          <w:tcPr>
            <w:tcW w:w="2546" w:type="dxa"/>
            <w:vAlign w:val="center"/>
          </w:tcPr>
          <w:p w14:paraId="7CA7071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287° 26' 20"</w:t>
            </w:r>
          </w:p>
        </w:tc>
      </w:tr>
      <w:tr w:rsidR="00934A23" w:rsidRPr="00934A23" w14:paraId="18DC242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63DA4C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134" w:type="dxa"/>
            <w:vAlign w:val="center"/>
          </w:tcPr>
          <w:p w14:paraId="75E65CD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2268" w:type="dxa"/>
          </w:tcPr>
          <w:p w14:paraId="2185D245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5E0734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36.47</w:t>
            </w:r>
          </w:p>
        </w:tc>
        <w:tc>
          <w:tcPr>
            <w:tcW w:w="2546" w:type="dxa"/>
            <w:vAlign w:val="center"/>
          </w:tcPr>
          <w:p w14:paraId="2EB2B52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45' 28"</w:t>
            </w:r>
          </w:p>
        </w:tc>
      </w:tr>
      <w:tr w:rsidR="00934A23" w:rsidRPr="00934A23" w14:paraId="4590411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064ED7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134" w:type="dxa"/>
            <w:vAlign w:val="center"/>
          </w:tcPr>
          <w:p w14:paraId="4AF62E7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2268" w:type="dxa"/>
          </w:tcPr>
          <w:p w14:paraId="61617554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2DEF92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18.09</w:t>
            </w:r>
          </w:p>
        </w:tc>
        <w:tc>
          <w:tcPr>
            <w:tcW w:w="2546" w:type="dxa"/>
            <w:vAlign w:val="center"/>
          </w:tcPr>
          <w:p w14:paraId="6F08F4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44' 12"</w:t>
            </w:r>
          </w:p>
        </w:tc>
      </w:tr>
      <w:tr w:rsidR="00934A23" w:rsidRPr="00934A23" w14:paraId="59D574D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A1E5F4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134" w:type="dxa"/>
            <w:vAlign w:val="center"/>
          </w:tcPr>
          <w:p w14:paraId="0A3A290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2268" w:type="dxa"/>
          </w:tcPr>
          <w:p w14:paraId="744472D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0F5992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06.12</w:t>
            </w:r>
          </w:p>
        </w:tc>
        <w:tc>
          <w:tcPr>
            <w:tcW w:w="2546" w:type="dxa"/>
            <w:vAlign w:val="center"/>
          </w:tcPr>
          <w:p w14:paraId="6900AC0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32' 16"</w:t>
            </w:r>
          </w:p>
        </w:tc>
      </w:tr>
      <w:tr w:rsidR="00934A23" w:rsidRPr="00934A23" w14:paraId="1CBE067C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CF06D0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134" w:type="dxa"/>
            <w:vAlign w:val="center"/>
          </w:tcPr>
          <w:p w14:paraId="5E93178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2268" w:type="dxa"/>
          </w:tcPr>
          <w:p w14:paraId="4BFA9798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7967E3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9.74</w:t>
            </w:r>
          </w:p>
        </w:tc>
        <w:tc>
          <w:tcPr>
            <w:tcW w:w="2546" w:type="dxa"/>
            <w:vAlign w:val="center"/>
          </w:tcPr>
          <w:p w14:paraId="1375796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49' 15"</w:t>
            </w:r>
          </w:p>
        </w:tc>
      </w:tr>
      <w:tr w:rsidR="00934A23" w:rsidRPr="00934A23" w14:paraId="2F5EE3E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10B75C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134" w:type="dxa"/>
            <w:vAlign w:val="center"/>
          </w:tcPr>
          <w:p w14:paraId="6FB205A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2268" w:type="dxa"/>
          </w:tcPr>
          <w:p w14:paraId="1B8F672E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7761A4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14.66</w:t>
            </w:r>
          </w:p>
        </w:tc>
        <w:tc>
          <w:tcPr>
            <w:tcW w:w="2546" w:type="dxa"/>
            <w:vAlign w:val="center"/>
          </w:tcPr>
          <w:p w14:paraId="38DA72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23' 31"</w:t>
            </w:r>
          </w:p>
        </w:tc>
      </w:tr>
      <w:tr w:rsidR="00934A23" w:rsidRPr="00934A23" w14:paraId="4D67BF5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65949F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1134" w:type="dxa"/>
            <w:vAlign w:val="center"/>
          </w:tcPr>
          <w:p w14:paraId="0A78568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2268" w:type="dxa"/>
          </w:tcPr>
          <w:p w14:paraId="459CA7A0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5D7878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1.92</w:t>
            </w:r>
          </w:p>
        </w:tc>
        <w:tc>
          <w:tcPr>
            <w:tcW w:w="2546" w:type="dxa"/>
            <w:vAlign w:val="center"/>
          </w:tcPr>
          <w:p w14:paraId="58764CA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45' 31"</w:t>
            </w:r>
          </w:p>
        </w:tc>
      </w:tr>
      <w:tr w:rsidR="00934A23" w:rsidRPr="00934A23" w14:paraId="73EF5AB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024658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1134" w:type="dxa"/>
            <w:vAlign w:val="center"/>
          </w:tcPr>
          <w:p w14:paraId="2F583F6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</w:t>
            </w:r>
          </w:p>
        </w:tc>
        <w:tc>
          <w:tcPr>
            <w:tcW w:w="2268" w:type="dxa"/>
          </w:tcPr>
          <w:p w14:paraId="6785AF01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E97AFF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3.63</w:t>
            </w:r>
          </w:p>
        </w:tc>
        <w:tc>
          <w:tcPr>
            <w:tcW w:w="2546" w:type="dxa"/>
            <w:vAlign w:val="center"/>
          </w:tcPr>
          <w:p w14:paraId="6C46D1E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14° 32' 4"</w:t>
            </w:r>
          </w:p>
        </w:tc>
      </w:tr>
      <w:tr w:rsidR="00934A23" w:rsidRPr="00934A23" w14:paraId="5308E4A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078098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</w:t>
            </w:r>
          </w:p>
        </w:tc>
        <w:tc>
          <w:tcPr>
            <w:tcW w:w="1134" w:type="dxa"/>
            <w:vAlign w:val="center"/>
          </w:tcPr>
          <w:p w14:paraId="581355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2268" w:type="dxa"/>
          </w:tcPr>
          <w:p w14:paraId="78CF11F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3AF19DB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11.02</w:t>
            </w:r>
          </w:p>
        </w:tc>
        <w:tc>
          <w:tcPr>
            <w:tcW w:w="2546" w:type="dxa"/>
            <w:vAlign w:val="center"/>
          </w:tcPr>
          <w:p w14:paraId="623CD6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28' 59"</w:t>
            </w:r>
          </w:p>
        </w:tc>
      </w:tr>
      <w:tr w:rsidR="00934A23" w:rsidRPr="00934A23" w14:paraId="6F12421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738389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1134" w:type="dxa"/>
            <w:vAlign w:val="center"/>
          </w:tcPr>
          <w:p w14:paraId="62DF46C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2268" w:type="dxa"/>
          </w:tcPr>
          <w:p w14:paraId="2AAC19C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76622C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6.37</w:t>
            </w:r>
          </w:p>
        </w:tc>
        <w:tc>
          <w:tcPr>
            <w:tcW w:w="2546" w:type="dxa"/>
            <w:vAlign w:val="center"/>
          </w:tcPr>
          <w:p w14:paraId="14507E8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195° 6' 19"</w:t>
            </w:r>
          </w:p>
        </w:tc>
      </w:tr>
      <w:tr w:rsidR="00934A23" w:rsidRPr="00934A23" w14:paraId="5A49449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A7EC97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1134" w:type="dxa"/>
            <w:vAlign w:val="center"/>
          </w:tcPr>
          <w:p w14:paraId="5D03DB5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2268" w:type="dxa"/>
          </w:tcPr>
          <w:p w14:paraId="78022471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53CF7B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3.45</w:t>
            </w:r>
          </w:p>
        </w:tc>
        <w:tc>
          <w:tcPr>
            <w:tcW w:w="2546" w:type="dxa"/>
            <w:vAlign w:val="center"/>
          </w:tcPr>
          <w:p w14:paraId="0EF7FA4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287° 42' 2"</w:t>
            </w:r>
          </w:p>
        </w:tc>
      </w:tr>
      <w:tr w:rsidR="00934A23" w:rsidRPr="00934A23" w14:paraId="57EF186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7DA3E8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1134" w:type="dxa"/>
            <w:vAlign w:val="center"/>
          </w:tcPr>
          <w:p w14:paraId="1A9DDF2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2268" w:type="dxa"/>
          </w:tcPr>
          <w:p w14:paraId="35864BF5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C1CD4B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0.89</w:t>
            </w:r>
          </w:p>
        </w:tc>
        <w:tc>
          <w:tcPr>
            <w:tcW w:w="2546" w:type="dxa"/>
            <w:vAlign w:val="center"/>
          </w:tcPr>
          <w:p w14:paraId="79193AB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14° 20' 58"</w:t>
            </w:r>
          </w:p>
        </w:tc>
      </w:tr>
      <w:tr w:rsidR="00934A23" w:rsidRPr="00934A23" w14:paraId="28B1173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A8947F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134" w:type="dxa"/>
            <w:vAlign w:val="center"/>
          </w:tcPr>
          <w:p w14:paraId="4F99DEC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2268" w:type="dxa"/>
          </w:tcPr>
          <w:p w14:paraId="5D04B6FC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8ECC5F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17.17</w:t>
            </w:r>
          </w:p>
        </w:tc>
        <w:tc>
          <w:tcPr>
            <w:tcW w:w="2546" w:type="dxa"/>
            <w:vAlign w:val="center"/>
          </w:tcPr>
          <w:p w14:paraId="4E72E46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44' 58"</w:t>
            </w:r>
          </w:p>
        </w:tc>
      </w:tr>
      <w:tr w:rsidR="00934A23" w:rsidRPr="00934A23" w14:paraId="669DB74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CD3692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1134" w:type="dxa"/>
            <w:vAlign w:val="center"/>
          </w:tcPr>
          <w:p w14:paraId="4574BE8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62</w:t>
            </w:r>
          </w:p>
        </w:tc>
        <w:tc>
          <w:tcPr>
            <w:tcW w:w="2268" w:type="dxa"/>
          </w:tcPr>
          <w:p w14:paraId="2ABEFD7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C0E9AB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0.6</w:t>
            </w:r>
          </w:p>
        </w:tc>
        <w:tc>
          <w:tcPr>
            <w:tcW w:w="2546" w:type="dxa"/>
            <w:vAlign w:val="center"/>
          </w:tcPr>
          <w:p w14:paraId="575157A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39' 53"</w:t>
            </w:r>
          </w:p>
        </w:tc>
      </w:tr>
      <w:tr w:rsidR="00934A23" w:rsidRPr="00934A23" w14:paraId="1F91C2D3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B8C1AE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62</w:t>
            </w:r>
          </w:p>
        </w:tc>
        <w:tc>
          <w:tcPr>
            <w:tcW w:w="1134" w:type="dxa"/>
            <w:vAlign w:val="center"/>
          </w:tcPr>
          <w:p w14:paraId="58F18F3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63</w:t>
            </w:r>
          </w:p>
        </w:tc>
        <w:tc>
          <w:tcPr>
            <w:tcW w:w="2268" w:type="dxa"/>
          </w:tcPr>
          <w:p w14:paraId="460F6B99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89F9EC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44.29</w:t>
            </w:r>
          </w:p>
        </w:tc>
        <w:tc>
          <w:tcPr>
            <w:tcW w:w="2546" w:type="dxa"/>
            <w:vAlign w:val="center"/>
          </w:tcPr>
          <w:p w14:paraId="7E9B1C1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27' 9"</w:t>
            </w:r>
          </w:p>
        </w:tc>
      </w:tr>
      <w:tr w:rsidR="00934A23" w:rsidRPr="00934A23" w14:paraId="61CC41D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5EBE71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63</w:t>
            </w:r>
          </w:p>
        </w:tc>
        <w:tc>
          <w:tcPr>
            <w:tcW w:w="1134" w:type="dxa"/>
            <w:vAlign w:val="center"/>
          </w:tcPr>
          <w:p w14:paraId="360DB11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64</w:t>
            </w:r>
          </w:p>
        </w:tc>
        <w:tc>
          <w:tcPr>
            <w:tcW w:w="2268" w:type="dxa"/>
          </w:tcPr>
          <w:p w14:paraId="4650186C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9C5C93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17.02</w:t>
            </w:r>
          </w:p>
        </w:tc>
        <w:tc>
          <w:tcPr>
            <w:tcW w:w="2546" w:type="dxa"/>
            <w:vAlign w:val="center"/>
          </w:tcPr>
          <w:p w14:paraId="03C6197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24' 51"</w:t>
            </w:r>
          </w:p>
        </w:tc>
      </w:tr>
      <w:tr w:rsidR="00934A23" w:rsidRPr="00934A23" w14:paraId="28C07B3B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407FF1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64</w:t>
            </w:r>
          </w:p>
        </w:tc>
        <w:tc>
          <w:tcPr>
            <w:tcW w:w="1134" w:type="dxa"/>
            <w:vAlign w:val="center"/>
          </w:tcPr>
          <w:p w14:paraId="71D1476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65</w:t>
            </w:r>
          </w:p>
        </w:tc>
        <w:tc>
          <w:tcPr>
            <w:tcW w:w="2268" w:type="dxa"/>
          </w:tcPr>
          <w:p w14:paraId="04AE246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7B7240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0.94</w:t>
            </w:r>
          </w:p>
        </w:tc>
        <w:tc>
          <w:tcPr>
            <w:tcW w:w="2546" w:type="dxa"/>
            <w:vAlign w:val="center"/>
          </w:tcPr>
          <w:p w14:paraId="37ED617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130° 16' 19"</w:t>
            </w:r>
          </w:p>
        </w:tc>
      </w:tr>
      <w:tr w:rsidR="00934A23" w:rsidRPr="00934A23" w14:paraId="570C9D9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B4442F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65</w:t>
            </w:r>
          </w:p>
        </w:tc>
        <w:tc>
          <w:tcPr>
            <w:tcW w:w="1134" w:type="dxa"/>
            <w:vAlign w:val="center"/>
          </w:tcPr>
          <w:p w14:paraId="04CA41A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66</w:t>
            </w:r>
          </w:p>
        </w:tc>
        <w:tc>
          <w:tcPr>
            <w:tcW w:w="2268" w:type="dxa"/>
          </w:tcPr>
          <w:p w14:paraId="5E4616A9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1E02D8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18.75</w:t>
            </w:r>
          </w:p>
        </w:tc>
        <w:tc>
          <w:tcPr>
            <w:tcW w:w="2546" w:type="dxa"/>
            <w:vAlign w:val="center"/>
          </w:tcPr>
          <w:p w14:paraId="50408A7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108° 2' 55"</w:t>
            </w:r>
          </w:p>
        </w:tc>
      </w:tr>
      <w:tr w:rsidR="00934A23" w:rsidRPr="00934A23" w14:paraId="3F9C68F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A06AA0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66</w:t>
            </w:r>
          </w:p>
        </w:tc>
        <w:tc>
          <w:tcPr>
            <w:tcW w:w="1134" w:type="dxa"/>
            <w:vAlign w:val="center"/>
          </w:tcPr>
          <w:p w14:paraId="0CB6D32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67</w:t>
            </w:r>
          </w:p>
        </w:tc>
        <w:tc>
          <w:tcPr>
            <w:tcW w:w="2268" w:type="dxa"/>
          </w:tcPr>
          <w:p w14:paraId="5CCE25A6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B8745E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21.06</w:t>
            </w:r>
          </w:p>
        </w:tc>
        <w:tc>
          <w:tcPr>
            <w:tcW w:w="2546" w:type="dxa"/>
            <w:vAlign w:val="center"/>
          </w:tcPr>
          <w:p w14:paraId="3F912DF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110° 48' 4"</w:t>
            </w:r>
          </w:p>
        </w:tc>
      </w:tr>
      <w:tr w:rsidR="00934A23" w:rsidRPr="00934A23" w14:paraId="0D3EA4E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E73B39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67</w:t>
            </w:r>
          </w:p>
        </w:tc>
        <w:tc>
          <w:tcPr>
            <w:tcW w:w="1134" w:type="dxa"/>
            <w:vAlign w:val="center"/>
          </w:tcPr>
          <w:p w14:paraId="67BD2B8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2268" w:type="dxa"/>
          </w:tcPr>
          <w:p w14:paraId="5F3BB022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FE0FD3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39.16</w:t>
            </w:r>
          </w:p>
        </w:tc>
        <w:tc>
          <w:tcPr>
            <w:tcW w:w="2546" w:type="dxa"/>
            <w:vAlign w:val="center"/>
          </w:tcPr>
          <w:p w14:paraId="455FF4C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56' 53"</w:t>
            </w:r>
          </w:p>
        </w:tc>
      </w:tr>
      <w:tr w:rsidR="00934A23" w:rsidRPr="00934A23" w14:paraId="16612A0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74807C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1134" w:type="dxa"/>
            <w:vAlign w:val="center"/>
          </w:tcPr>
          <w:p w14:paraId="615E63E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2268" w:type="dxa"/>
          </w:tcPr>
          <w:p w14:paraId="7D2BB197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048E6C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59.19</w:t>
            </w:r>
          </w:p>
        </w:tc>
        <w:tc>
          <w:tcPr>
            <w:tcW w:w="2546" w:type="dxa"/>
            <w:vAlign w:val="center"/>
          </w:tcPr>
          <w:p w14:paraId="57CAB3D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14° 58' 53"</w:t>
            </w:r>
          </w:p>
        </w:tc>
      </w:tr>
      <w:tr w:rsidR="00934A23" w:rsidRPr="00934A23" w14:paraId="122ED53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8950A0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1134" w:type="dxa"/>
            <w:vAlign w:val="center"/>
          </w:tcPr>
          <w:p w14:paraId="78ADB78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2268" w:type="dxa"/>
          </w:tcPr>
          <w:p w14:paraId="3B67B1B5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4192E9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18.01</w:t>
            </w:r>
          </w:p>
        </w:tc>
        <w:tc>
          <w:tcPr>
            <w:tcW w:w="2546" w:type="dxa"/>
            <w:vAlign w:val="center"/>
          </w:tcPr>
          <w:p w14:paraId="251E30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56' 43"</w:t>
            </w:r>
          </w:p>
        </w:tc>
      </w:tr>
      <w:tr w:rsidR="00934A23" w:rsidRPr="00934A23" w14:paraId="64392AB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9B61BA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134" w:type="dxa"/>
            <w:vAlign w:val="center"/>
          </w:tcPr>
          <w:p w14:paraId="4A50E2B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2268" w:type="dxa"/>
          </w:tcPr>
          <w:p w14:paraId="1C164DAA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EAE3BA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17.74</w:t>
            </w:r>
          </w:p>
        </w:tc>
        <w:tc>
          <w:tcPr>
            <w:tcW w:w="2546" w:type="dxa"/>
            <w:vAlign w:val="center"/>
          </w:tcPr>
          <w:p w14:paraId="1D33B87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40' 43"</w:t>
            </w:r>
          </w:p>
        </w:tc>
      </w:tr>
      <w:tr w:rsidR="00934A23" w:rsidRPr="00934A23" w14:paraId="2547955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02874C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1134" w:type="dxa"/>
            <w:vAlign w:val="center"/>
          </w:tcPr>
          <w:p w14:paraId="2B14453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2268" w:type="dxa"/>
          </w:tcPr>
          <w:p w14:paraId="43B029CC" w14:textId="77777777" w:rsidR="00934A23" w:rsidRPr="00934A23" w:rsidRDefault="00934A23" w:rsidP="00934A23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8403EA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17.36</w:t>
            </w:r>
          </w:p>
        </w:tc>
        <w:tc>
          <w:tcPr>
            <w:tcW w:w="2546" w:type="dxa"/>
            <w:vAlign w:val="bottom"/>
          </w:tcPr>
          <w:p w14:paraId="33B0EB8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6° 21' 7"</w:t>
            </w:r>
          </w:p>
        </w:tc>
      </w:tr>
    </w:tbl>
    <w:p w14:paraId="463936DF" w14:textId="77777777" w:rsidR="00934A23" w:rsidRPr="00934A23" w:rsidRDefault="00934A23" w:rsidP="00934A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934A23" w:rsidRPr="00934A23" w14:paraId="299115F6" w14:textId="77777777" w:rsidTr="00394DC3">
        <w:trPr>
          <w:trHeight w:val="94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82C8" w14:textId="77777777" w:rsidR="00934A23" w:rsidRPr="00934A23" w:rsidRDefault="00934A23" w:rsidP="00934A23">
            <w:pPr>
              <w:keepNext/>
              <w:keepLines/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2.2. 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</w:t>
            </w:r>
          </w:p>
          <w:p w14:paraId="3F4318C9" w14:textId="77777777" w:rsidR="00934A23" w:rsidRPr="00934A23" w:rsidRDefault="00934A23" w:rsidP="00934A23">
            <w:pPr>
              <w:keepNext/>
              <w:keepLines/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 (ЗРЗ-1.1; ЗРЗ-1.2; ЗРЗ-1.3; ЗРЗ-1.4; ЗРЗ-1.5)</w:t>
            </w: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703"/>
              <w:gridCol w:w="1417"/>
              <w:gridCol w:w="1564"/>
              <w:gridCol w:w="993"/>
              <w:gridCol w:w="703"/>
              <w:gridCol w:w="1824"/>
              <w:gridCol w:w="1583"/>
            </w:tblGrid>
            <w:tr w:rsidR="00934A23" w:rsidRPr="00934A23" w14:paraId="7492D586" w14:textId="77777777" w:rsidTr="00394DC3">
              <w:tc>
                <w:tcPr>
                  <w:tcW w:w="9639" w:type="dxa"/>
                  <w:gridSpan w:val="8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C1AA0AD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934A23" w:rsidRPr="00934A23" w14:paraId="39CEE42D" w14:textId="77777777" w:rsidTr="00394DC3">
              <w:trPr>
                <w:trHeight w:val="528"/>
              </w:trPr>
              <w:tc>
                <w:tcPr>
                  <w:tcW w:w="9639" w:type="dxa"/>
                  <w:gridSpan w:val="8"/>
                  <w:vAlign w:val="center"/>
                </w:tcPr>
                <w:p w14:paraId="40167D3A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934A23" w:rsidRPr="00934A23" w14:paraId="701B836E" w14:textId="77777777" w:rsidTr="00394DC3">
              <w:trPr>
                <w:trHeight w:val="246"/>
              </w:trPr>
              <w:tc>
                <w:tcPr>
                  <w:tcW w:w="852" w:type="dxa"/>
                  <w:vAlign w:val="center"/>
                </w:tcPr>
                <w:p w14:paraId="51145E79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677" w:type="dxa"/>
                  <w:gridSpan w:val="4"/>
                  <w:vAlign w:val="center"/>
                </w:tcPr>
                <w:p w14:paraId="157936C7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4110" w:type="dxa"/>
                  <w:gridSpan w:val="3"/>
                  <w:vAlign w:val="center"/>
                </w:tcPr>
                <w:p w14:paraId="66373C91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934A23" w:rsidRPr="00934A23" w14:paraId="6DCB406A" w14:textId="77777777" w:rsidTr="00394DC3">
              <w:trPr>
                <w:trHeight w:val="243"/>
              </w:trPr>
              <w:tc>
                <w:tcPr>
                  <w:tcW w:w="852" w:type="dxa"/>
                  <w:vAlign w:val="center"/>
                </w:tcPr>
                <w:p w14:paraId="6A8DFD5B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677" w:type="dxa"/>
                  <w:gridSpan w:val="4"/>
                  <w:vAlign w:val="center"/>
                </w:tcPr>
                <w:p w14:paraId="643D8990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110" w:type="dxa"/>
                  <w:gridSpan w:val="3"/>
                  <w:vAlign w:val="center"/>
                </w:tcPr>
                <w:p w14:paraId="27D33CAB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934A23" w:rsidRPr="00934A23" w14:paraId="6BB0253A" w14:textId="77777777" w:rsidTr="00394DC3">
              <w:trPr>
                <w:trHeight w:val="243"/>
              </w:trPr>
              <w:tc>
                <w:tcPr>
                  <w:tcW w:w="852" w:type="dxa"/>
                </w:tcPr>
                <w:p w14:paraId="2973099C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677" w:type="dxa"/>
                  <w:gridSpan w:val="4"/>
                </w:tcPr>
                <w:p w14:paraId="3D447D1D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4110" w:type="dxa"/>
                  <w:gridSpan w:val="3"/>
                </w:tcPr>
                <w:p w14:paraId="07809A67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Республика Дагестан, г. Хасавюрт</w:t>
                  </w:r>
                </w:p>
              </w:tc>
            </w:tr>
            <w:tr w:rsidR="00934A23" w:rsidRPr="00934A23" w14:paraId="5E72729C" w14:textId="77777777" w:rsidTr="00394DC3">
              <w:trPr>
                <w:trHeight w:val="243"/>
              </w:trPr>
              <w:tc>
                <w:tcPr>
                  <w:tcW w:w="852" w:type="dxa"/>
                </w:tcPr>
                <w:p w14:paraId="5F910AAB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677" w:type="dxa"/>
                  <w:gridSpan w:val="4"/>
                </w:tcPr>
                <w:p w14:paraId="5A5331D7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44ABD847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4110" w:type="dxa"/>
                  <w:gridSpan w:val="3"/>
                </w:tcPr>
                <w:p w14:paraId="0F94E719" w14:textId="03EE7AA5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23051 м</w:t>
                  </w:r>
                  <w:r w:rsidRPr="00934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934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± 53 м</w:t>
                  </w:r>
                  <w:r w:rsidRPr="00934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934A23" w:rsidRPr="00934A23" w14:paraId="76E5CA86" w14:textId="77777777" w:rsidTr="00394DC3">
              <w:trPr>
                <w:trHeight w:val="243"/>
              </w:trPr>
              <w:tc>
                <w:tcPr>
                  <w:tcW w:w="852" w:type="dxa"/>
                </w:tcPr>
                <w:p w14:paraId="67A3C447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677" w:type="dxa"/>
                  <w:gridSpan w:val="4"/>
                </w:tcPr>
                <w:p w14:paraId="10ADD06E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4110" w:type="dxa"/>
                  <w:gridSpan w:val="3"/>
                </w:tcPr>
                <w:p w14:paraId="7721D05E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6743A021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863071A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7A14469C" w14:textId="77777777" w:rsidR="00934A23" w:rsidRPr="00934A23" w:rsidRDefault="00934A23" w:rsidP="00934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934A23" w:rsidRPr="00934A23" w14:paraId="172E3D0A" w14:textId="77777777" w:rsidTr="00394DC3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63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97809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Сведения о местоположении границ объекта</w:t>
                  </w:r>
                </w:p>
              </w:tc>
            </w:tr>
            <w:tr w:rsidR="00934A23" w:rsidRPr="00934A23" w14:paraId="65504243" w14:textId="77777777" w:rsidTr="00394DC3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63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E863F9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Система координат МСК-05</w:t>
                  </w:r>
                </w:p>
              </w:tc>
            </w:tr>
            <w:tr w:rsidR="00934A23" w:rsidRPr="00934A23" w14:paraId="670DCD6F" w14:textId="77777777" w:rsidTr="00394DC3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63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0AF961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Сведения о характерных точках границ объекта</w:t>
                  </w:r>
                </w:p>
              </w:tc>
            </w:tr>
            <w:tr w:rsidR="00934A23" w:rsidRPr="00934A23" w14:paraId="689ECC43" w14:textId="77777777" w:rsidTr="00394DC3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155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F1B4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73C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696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69973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DA4CA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58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BA92C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934A23" w:rsidRPr="00934A23" w14:paraId="005FFEC2" w14:textId="77777777" w:rsidTr="00394DC3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1140"/>
                <w:jc w:val="center"/>
              </w:trPr>
              <w:tc>
                <w:tcPr>
                  <w:tcW w:w="155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F27F8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7D11B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D4AE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696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0882B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4AF31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8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1AEE9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DBD1158" w14:textId="77777777" w:rsidR="00934A23" w:rsidRPr="00934A23" w:rsidRDefault="00934A23" w:rsidP="00934A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417"/>
              <w:gridCol w:w="1564"/>
              <w:gridCol w:w="1696"/>
              <w:gridCol w:w="1824"/>
              <w:gridCol w:w="1578"/>
            </w:tblGrid>
            <w:tr w:rsidR="00934A23" w:rsidRPr="00934A23" w14:paraId="783D44EB" w14:textId="77777777" w:rsidTr="00394DC3">
              <w:trPr>
                <w:trHeight w:val="300"/>
                <w:tblHeader/>
                <w:jc w:val="center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4F580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FE9F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F8D2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063A7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FE2E1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3B050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34A23" w:rsidRPr="00934A23" w14:paraId="02953E5C" w14:textId="77777777" w:rsidTr="00394DC3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89E7F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ЗРЗ-1.1</w:t>
                  </w:r>
                </w:p>
              </w:tc>
            </w:tr>
            <w:tr w:rsidR="00934A23" w:rsidRPr="00934A23" w14:paraId="042DD0C9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860F69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0A0DA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247414,98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B9CC3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274826,47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BC44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04B18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1B5F9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DCD073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AF6EB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36FEB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247412,47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D711D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274838,67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D4510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345C6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CA528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6779C94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99D03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D4EF7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247410,26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F4B3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274848,62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87CFB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38DF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F23F6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37508D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BE8FCB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9F10C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247409,88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5448D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274850,28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7B14C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D90AB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7D8C1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F71FEF9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E0941E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9F1A5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247351,31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C2547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274836,94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2F69C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F96CC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FE43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B9521B4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4F61C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663E5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247357,02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7395C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274811,55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4505C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FA5B2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88078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96F867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3ACC8F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C65F7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247391,33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48558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274821,08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70AD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36D2C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1413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871FB8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855E0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74857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247399,87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2FE63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9EAAB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08CC5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93C82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447A884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CB137A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B71A6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247400,18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C5DD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274823,07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2825E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43800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93C70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D753C5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18C0B9" w14:textId="77777777" w:rsidR="00934A23" w:rsidRPr="00934A23" w:rsidRDefault="00934A23" w:rsidP="00934A23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A63AD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247414,98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C4EC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274826,47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8029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E9095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18334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46E833B" w14:textId="77777777" w:rsidTr="00394DC3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98728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ЗРЗ-1.2</w:t>
                  </w:r>
                </w:p>
              </w:tc>
            </w:tr>
            <w:tr w:rsidR="00934A23" w:rsidRPr="00934A23" w14:paraId="64B5817C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AD2E47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D503F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247380,90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0671C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274856,48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79E9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9C8CC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D2954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66E3C3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3550F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708C5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247376,72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C4D9A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274881,06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DF5C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FBACF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2819B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69C87CE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081A09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DBBD3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247374,83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F78B3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274890,09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A40CA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86367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E3436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93A80CB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1299B8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9FF4E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247371,93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84623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274900,42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B8DFA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69C7D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2359D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49F57B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6BD6F7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22BF2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247369,48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0C644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274908,65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6FF69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5325C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DCAB2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EF64468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F562F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E1B8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247333,72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78971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274900,86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49B10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1A8CE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9B54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6B89E2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B3740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37A9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247343,81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3426F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274849,46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C6A4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AA176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50041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274962D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97E475" w14:textId="77777777" w:rsidR="00934A23" w:rsidRPr="00934A23" w:rsidRDefault="00934A23" w:rsidP="00934A23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242F5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247380,90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3A4BA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274856,48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75B82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25E87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53D73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1FBF8C6" w14:textId="77777777" w:rsidTr="00394DC3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B2087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ЗРЗ-1.3</w:t>
                  </w:r>
                </w:p>
              </w:tc>
            </w:tr>
            <w:tr w:rsidR="00934A23" w:rsidRPr="00934A23" w14:paraId="7A0AF39B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B69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FFD56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247367,56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ABC75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274915,28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0BEB9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58D6A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30326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5A75C0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307F1E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89547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247367,29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A97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274916,52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037E8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1B240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4289A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CB2398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815CC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D0B33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247364,34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77B03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274927,98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06ED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99432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B17A6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7BDE56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54F384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0EC6C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247361,17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EC802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274938,96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C68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51238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CC17E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75E414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16EDF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B33FF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247357,30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A9EBE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274954,89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CAE80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347E4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DC6D6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A1A9D5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FAABAB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986A0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247353,72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29780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274968,42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ED547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CE497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5848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4C002E3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11F79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53E0B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247353,57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E111F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274969,67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C0F9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0122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74BE9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D08CB0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3BB77A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FA844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247349,15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B1AA8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274987,09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E6E35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AD521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2CDA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E2C7DE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617E1F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30360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247333,73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96021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274983,79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DBDC4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DEC5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8115C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803C577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E608BD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EA18F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247316,29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CDBC7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274979,66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C4D6C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6FB80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F3BF6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11EC13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BB2C49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9EE65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247314,38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F7F1D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274979,28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06D66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5CC1F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8A7E5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0EBE0C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E7A92F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52451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247332,84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326FF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274907,40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FDDEB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572FF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D6C90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3AE3DD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1AD8BB" w14:textId="77777777" w:rsidR="00934A23" w:rsidRPr="00934A23" w:rsidRDefault="00934A23" w:rsidP="00934A23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F95EB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247367,56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B46C9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274915,28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B61D3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8CA53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AA488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A928F68" w14:textId="77777777" w:rsidTr="00394DC3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86205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ЗРЗ-1.4</w:t>
                  </w:r>
                </w:p>
              </w:tc>
            </w:tr>
            <w:tr w:rsidR="00934A23" w:rsidRPr="00934A23" w14:paraId="419D918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94434D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E6B57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247343,98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CD786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274784,76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916BF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E7234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40DE5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64A4AFD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E3F806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EE92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247329,53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344BD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274832,17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4F92C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BE1A4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03150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D7A166D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2BB48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B8CEF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247223,14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E7ED1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274806,45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7F304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6C9C2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AEE45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4EF722E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BB180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94EF5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247223,33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AF156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274805,61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D4013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4009E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C9AC9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F948948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FC073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AD547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247230,22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8D6B3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274774,97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57C41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0BC59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A8BE2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7DC81CD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636D31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60C91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247231,18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0E69F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274769,51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040BF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4ABC8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300FD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67B647C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6C4F0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20397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247232,73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49BBD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274760,65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B6E0C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D9C6F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B31D6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D4D50C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CADD1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9162F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247242,53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8DCDC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274762,65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1C52C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9FEC4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37B5F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0C4888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1FA52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10778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247243,46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C566A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274762,84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FF155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E379A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C013C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E1453F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B649A2" w14:textId="77777777" w:rsidR="00934A23" w:rsidRPr="00934A23" w:rsidRDefault="00934A23" w:rsidP="00934A23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33944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247343,98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CD66F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274784,76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F45B5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61D0C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92716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46633A7" w14:textId="77777777" w:rsidTr="00394DC3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E6916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ЗРЗ-1.5</w:t>
                  </w:r>
                </w:p>
              </w:tc>
            </w:tr>
            <w:tr w:rsidR="00934A23" w:rsidRPr="00934A23" w14:paraId="76F9257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D86FE6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49A96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247308,69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F51FB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274908,57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CDE7E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47370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16EFC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DBDCF2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1E47D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B6598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247303,89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95246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274928,43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A32CA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F518A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C0710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6227538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0ACF6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B8303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247303,84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1E4F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274928,77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CD570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8FDB4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DB9CF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5827FAE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7C0F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B33CA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247298,50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A492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274952,41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454B6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69F64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1A999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09C6B9F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929FA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7C27B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247289,67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0CBE1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274990,17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683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5F0A4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981F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260F594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D9B31D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B93F3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247287,88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BB1F7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274990,79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B2BC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FECA4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364D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15CCAA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BA2EA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9D325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247284,22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A1BD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274990,34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FF0F8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0361F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D23C3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D6D4CCD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D6EC6A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387B7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247213,10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E6860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274975,98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B0EB5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428F2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79A2F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BA10B29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280601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B0A4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247216,19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47708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274964,36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4162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C2915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4F634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56F31B1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3618B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5EB87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247155,15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D85A1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274947,39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04231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C38FF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7793D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62C6563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2089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9FCED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247155,83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CFB77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274945,14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BF5A5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FA190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9EA4F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7CC903C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A5AE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BD7AB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247166,57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19F74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274910,95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2F4F9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0DC2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F4361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D0E0C4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C6333F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A8F5F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247175,24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F1DF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274875,53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209CD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EB04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2CDC5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466FB4B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FA311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39769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247193,68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87BD8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274879,70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F884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9B5B7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10B80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7CEC82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7391DD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AFA18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247199,69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D4948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274880,81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1F83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AD6B7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019C1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F586D1F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E020F4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5D2C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247201,86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89874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274871,32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169E7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CAB4A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81D1B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4645AD5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5F04D9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49B05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247204,75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FF5D6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274856,95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AE7FF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713C1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1B324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BB6614C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FD681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8ECB2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247205,24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13F1E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274855,09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3506B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503B0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F5687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BFB0D8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BF6AF1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765A3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247208,75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6FF8C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274856,00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A89DD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BD663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06ABD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0D15A18A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41E2C2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A4FEA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247211,55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CAF04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274845,16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11EA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B0AE8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33E3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75395B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E2E667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DCAE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247205,40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4D85F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274843,50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1A09B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F44E6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71C9B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3F1B59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A293F3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12934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247206,45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A958B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274840,21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C843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2862C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626CB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CD93388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CF7D00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B567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247207,31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3121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274840,43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EE220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9C96E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56CBE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F6BC09B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9AE7B5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B7FBF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247211,10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4A448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44E1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A531D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7591E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13B952F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C8EB27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F1FFE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247211,24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F3E8E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274823,10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3A126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DFB26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C2F3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D7E1BDC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D72E3A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152E2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247254,32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995CA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274833,40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84202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D2358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5C999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749CF370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FFC27B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D4B06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247250,33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7FBFA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274850,13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E81C8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9BE72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FF70F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BFEA477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3415BC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32A57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247249,72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037E3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274850,85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0E84C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07F2D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FB552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9743DA8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F84744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D2D3F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247243,91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1AA9E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274868,68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F4264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6E6B0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0DE76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367B229B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6E0FA7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5B474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247236,43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CAE8F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274888,37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58ABC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C25C1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53A8A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45FFBB9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EB76C4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80A9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247226,33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FBA82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274926,20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6E19A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DB452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F8E46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B94526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489EAF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FC551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247283,51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5887E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274941,50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628620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0785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D50E59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2422E064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296294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B78DA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247287,54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C2EB62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274923,95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CCD7A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A25B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04D31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1C7C02F6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07174B" w14:textId="77777777" w:rsidR="00934A23" w:rsidRPr="00934A23" w:rsidRDefault="00934A23" w:rsidP="00934A23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15969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247291,43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3E68A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274906,65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2CEE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0838C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77015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5EE53122" w14:textId="77777777" w:rsidTr="00394DC3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8A575B" w14:textId="77777777" w:rsidR="00934A23" w:rsidRPr="00934A23" w:rsidRDefault="00934A23" w:rsidP="00934A23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461C8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247308,69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C1DC3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274908,57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29C3AF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4CFA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DF845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934A23" w:rsidRPr="00934A23" w14:paraId="61DBFE81" w14:textId="77777777" w:rsidTr="00394DC3">
              <w:trPr>
                <w:trHeight w:val="300"/>
                <w:jc w:val="center"/>
              </w:trPr>
              <w:tc>
                <w:tcPr>
                  <w:tcW w:w="963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9AC749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934A23" w:rsidRPr="00934A23" w14:paraId="52782B45" w14:textId="77777777" w:rsidTr="00394DC3">
              <w:trPr>
                <w:trHeight w:val="300"/>
                <w:jc w:val="center"/>
              </w:trPr>
              <w:tc>
                <w:tcPr>
                  <w:tcW w:w="15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F838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61576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11F88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792B44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7DA037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934A23" w:rsidRPr="00934A23" w14:paraId="0CC45CAC" w14:textId="77777777" w:rsidTr="00394DC3">
              <w:trPr>
                <w:trHeight w:val="1140"/>
                <w:jc w:val="center"/>
              </w:trPr>
              <w:tc>
                <w:tcPr>
                  <w:tcW w:w="155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0CA9F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0A221B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CB58A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5A9DB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21B90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83775" w14:textId="77777777" w:rsidR="00934A23" w:rsidRPr="00934A23" w:rsidRDefault="00934A23" w:rsidP="00934A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34A23" w:rsidRPr="00934A23" w14:paraId="7BD9BD18" w14:textId="77777777" w:rsidTr="00394DC3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23EBCD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1A15F3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C8FC7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8B593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EAA578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AA431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34A23" w:rsidRPr="00934A23" w14:paraId="69E34E4A" w14:textId="77777777" w:rsidTr="00394DC3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844FE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BA71A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0680C4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69D6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0FC65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F6ADC" w14:textId="77777777" w:rsidR="00934A23" w:rsidRPr="00934A23" w:rsidRDefault="00934A23" w:rsidP="00934A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4A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</w:tr>
          </w:tbl>
          <w:p w14:paraId="503F5AF4" w14:textId="77777777" w:rsidR="00934A23" w:rsidRPr="00934A23" w:rsidRDefault="00934A23" w:rsidP="00934A2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024CE93" w14:textId="3F159586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B73F12" w14:textId="33215C6E" w:rsidR="00ED0AC6" w:rsidRDefault="00934A23" w:rsidP="00ED0AC6">
      <w:pPr>
        <w:spacing w:after="0" w:line="264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34A2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2.3. </w:t>
      </w:r>
      <w:r w:rsidRPr="00934A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="00427CBB" w:rsidRPr="00427CB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ЗРЗ-2 (ЗРЗ-2.1; ЗРЗ-2.2; ЗРЗ-2.3)</w:t>
      </w:r>
    </w:p>
    <w:p w14:paraId="63EDD4BC" w14:textId="710E82A7" w:rsidR="00934A23" w:rsidRPr="00934A23" w:rsidRDefault="00934A23" w:rsidP="00ED0AC6">
      <w:pPr>
        <w:spacing w:after="0" w:line="264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934A2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934A23" w:rsidRPr="00934A23" w14:paraId="49C70A1F" w14:textId="77777777" w:rsidTr="00394DC3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6072A8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BF67A8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934A23" w:rsidRPr="00934A23" w14:paraId="05F59843" w14:textId="77777777" w:rsidTr="00394DC3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73DC1DE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E7319A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00ACF31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34A23" w:rsidRPr="00934A23" w14:paraId="15133199" w14:textId="77777777" w:rsidTr="00394DC3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9DF07F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3C40D0C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1D9702B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54F1F4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770FFD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1C627C4C" w14:textId="77777777" w:rsidR="00934A23" w:rsidRPr="00934A23" w:rsidRDefault="00934A23" w:rsidP="00934A23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472E8E" w14:textId="77777777" w:rsidR="00934A23" w:rsidRPr="00934A23" w:rsidRDefault="00934A23" w:rsidP="00934A23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934A23" w:rsidRPr="00934A23" w14:paraId="321C2D07" w14:textId="77777777" w:rsidTr="00394DC3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AD1A0E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2715A06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03B80A0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4666851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660D950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934A23" w:rsidRPr="00934A23" w14:paraId="358DBC54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DF8317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ЗРЗ-2.1</w:t>
            </w:r>
          </w:p>
        </w:tc>
      </w:tr>
      <w:tr w:rsidR="00934A23" w:rsidRPr="00934A23" w14:paraId="2478FAC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97EBB2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2DDEC2C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</w:tcPr>
          <w:p w14:paraId="55E40112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709FE2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2.18</w:t>
            </w:r>
          </w:p>
        </w:tc>
        <w:tc>
          <w:tcPr>
            <w:tcW w:w="2546" w:type="dxa"/>
            <w:vAlign w:val="center"/>
          </w:tcPr>
          <w:p w14:paraId="45673C1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42' 18"</w:t>
            </w:r>
          </w:p>
        </w:tc>
      </w:tr>
      <w:tr w:rsidR="00934A23" w:rsidRPr="00934A23" w14:paraId="166E086E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0385AA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1CFAE71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6080A4E3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2428D8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20.07</w:t>
            </w:r>
          </w:p>
        </w:tc>
        <w:tc>
          <w:tcPr>
            <w:tcW w:w="2546" w:type="dxa"/>
            <w:vAlign w:val="center"/>
          </w:tcPr>
          <w:p w14:paraId="0E3B5D1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7' 24"</w:t>
            </w:r>
          </w:p>
        </w:tc>
      </w:tr>
      <w:tr w:rsidR="00934A23" w:rsidRPr="00934A23" w14:paraId="651E5017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64620B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1B62655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28D5EE41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22209E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9.43</w:t>
            </w:r>
          </w:p>
        </w:tc>
        <w:tc>
          <w:tcPr>
            <w:tcW w:w="2546" w:type="dxa"/>
            <w:vAlign w:val="center"/>
          </w:tcPr>
          <w:p w14:paraId="5EE3D2E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56' 17"</w:t>
            </w:r>
          </w:p>
        </w:tc>
      </w:tr>
      <w:tr w:rsidR="00934A23" w:rsidRPr="00934A23" w14:paraId="7114E9E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6F3655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52836C0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16D550CC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089515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0.32</w:t>
            </w:r>
          </w:p>
        </w:tc>
        <w:tc>
          <w:tcPr>
            <w:tcW w:w="2546" w:type="dxa"/>
            <w:vAlign w:val="center"/>
          </w:tcPr>
          <w:p w14:paraId="7F01548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40' 22"</w:t>
            </w:r>
          </w:p>
        </w:tc>
      </w:tr>
      <w:tr w:rsidR="00934A23" w:rsidRPr="00934A23" w14:paraId="1644A87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A5D3BF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75D2943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2A8C5314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45BE52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8.75</w:t>
            </w:r>
          </w:p>
        </w:tc>
        <w:tc>
          <w:tcPr>
            <w:tcW w:w="2546" w:type="dxa"/>
            <w:vAlign w:val="center"/>
          </w:tcPr>
          <w:p w14:paraId="34720C0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40' 22"</w:t>
            </w:r>
          </w:p>
        </w:tc>
      </w:tr>
      <w:tr w:rsidR="00934A23" w:rsidRPr="00934A23" w14:paraId="37C0560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2FE8B2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5A2C64E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7427CBAE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5BDC3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35.61</w:t>
            </w:r>
          </w:p>
        </w:tc>
        <w:tc>
          <w:tcPr>
            <w:tcW w:w="2546" w:type="dxa"/>
            <w:vAlign w:val="center"/>
          </w:tcPr>
          <w:p w14:paraId="4BF9586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195° 31' 50"</w:t>
            </w:r>
          </w:p>
        </w:tc>
      </w:tr>
      <w:tr w:rsidR="00934A23" w:rsidRPr="00934A23" w14:paraId="7291E2D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8B2489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1A981CE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5899A567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96B584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20.24</w:t>
            </w:r>
          </w:p>
        </w:tc>
        <w:tc>
          <w:tcPr>
            <w:tcW w:w="2546" w:type="dxa"/>
            <w:vAlign w:val="center"/>
          </w:tcPr>
          <w:p w14:paraId="462773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55' 47"</w:t>
            </w:r>
          </w:p>
        </w:tc>
      </w:tr>
      <w:tr w:rsidR="00934A23" w:rsidRPr="00934A23" w14:paraId="5470B07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1B8903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0080C7A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67770975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CB2C08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54.14</w:t>
            </w:r>
          </w:p>
        </w:tc>
        <w:tc>
          <w:tcPr>
            <w:tcW w:w="2546" w:type="dxa"/>
            <w:vAlign w:val="center"/>
          </w:tcPr>
          <w:p w14:paraId="50908CA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47' 57"</w:t>
            </w:r>
          </w:p>
        </w:tc>
      </w:tr>
      <w:tr w:rsidR="00934A23" w:rsidRPr="00934A23" w14:paraId="3239F08C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022DCDB9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ЗРЗ-2.2</w:t>
            </w:r>
          </w:p>
        </w:tc>
      </w:tr>
      <w:tr w:rsidR="00934A23" w:rsidRPr="00934A23" w14:paraId="12F3133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3CE097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9</w:t>
            </w:r>
          </w:p>
        </w:tc>
        <w:tc>
          <w:tcPr>
            <w:tcW w:w="1134" w:type="dxa"/>
            <w:vAlign w:val="center"/>
          </w:tcPr>
          <w:p w14:paraId="424F276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14:paraId="71A855CA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1F01460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53.33</w:t>
            </w:r>
          </w:p>
        </w:tc>
        <w:tc>
          <w:tcPr>
            <w:tcW w:w="2546" w:type="dxa"/>
            <w:vAlign w:val="center"/>
          </w:tcPr>
          <w:p w14:paraId="524A9997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56' 21"</w:t>
            </w:r>
          </w:p>
        </w:tc>
      </w:tr>
      <w:tr w:rsidR="00934A23" w:rsidRPr="00934A23" w14:paraId="1A9F37A2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2350B4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17FDBA7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68" w:type="dxa"/>
          </w:tcPr>
          <w:p w14:paraId="7BE8539A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ADC475D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55.68</w:t>
            </w:r>
          </w:p>
        </w:tc>
        <w:tc>
          <w:tcPr>
            <w:tcW w:w="2546" w:type="dxa"/>
            <w:vAlign w:val="center"/>
          </w:tcPr>
          <w:p w14:paraId="0FAA7D8D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15' 43"</w:t>
            </w:r>
          </w:p>
        </w:tc>
      </w:tr>
      <w:tr w:rsidR="00934A23" w:rsidRPr="00934A23" w14:paraId="5638FBF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925F82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70AEA44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268" w:type="dxa"/>
          </w:tcPr>
          <w:p w14:paraId="76E0E7AB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D248E06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8.59</w:t>
            </w:r>
          </w:p>
        </w:tc>
        <w:tc>
          <w:tcPr>
            <w:tcW w:w="2546" w:type="dxa"/>
            <w:vAlign w:val="center"/>
          </w:tcPr>
          <w:p w14:paraId="6E693C3E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286° 35' 25"</w:t>
            </w:r>
          </w:p>
        </w:tc>
      </w:tr>
      <w:tr w:rsidR="00934A23" w:rsidRPr="00934A23" w14:paraId="5BA258F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3277D8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D08CBA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268" w:type="dxa"/>
          </w:tcPr>
          <w:p w14:paraId="557AF8A0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9A0FC4C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10.73</w:t>
            </w:r>
          </w:p>
        </w:tc>
        <w:tc>
          <w:tcPr>
            <w:tcW w:w="2546" w:type="dxa"/>
            <w:vAlign w:val="center"/>
          </w:tcPr>
          <w:p w14:paraId="5FFBD835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285° 40' 53"</w:t>
            </w:r>
          </w:p>
        </w:tc>
      </w:tr>
      <w:tr w:rsidR="00934A23" w:rsidRPr="00934A23" w14:paraId="579E92F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E3C1BA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62FCBACA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268" w:type="dxa"/>
          </w:tcPr>
          <w:p w14:paraId="1496C65B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74444E8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9.23</w:t>
            </w:r>
          </w:p>
        </w:tc>
        <w:tc>
          <w:tcPr>
            <w:tcW w:w="2546" w:type="dxa"/>
            <w:vAlign w:val="center"/>
          </w:tcPr>
          <w:p w14:paraId="11146CCC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49' 17"</w:t>
            </w:r>
          </w:p>
        </w:tc>
      </w:tr>
      <w:tr w:rsidR="00934A23" w:rsidRPr="00934A23" w14:paraId="6CA0040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79790B2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33AE004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354DA2A6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E6581A2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24.93</w:t>
            </w:r>
          </w:p>
        </w:tc>
        <w:tc>
          <w:tcPr>
            <w:tcW w:w="2546" w:type="dxa"/>
            <w:vAlign w:val="center"/>
          </w:tcPr>
          <w:p w14:paraId="172B210F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279° 39' 28"</w:t>
            </w:r>
          </w:p>
        </w:tc>
      </w:tr>
      <w:tr w:rsidR="00934A23" w:rsidRPr="00934A23" w14:paraId="237DDE8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1C6861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4813C1C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38FEC950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17DD4DC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55.3</w:t>
            </w:r>
          </w:p>
        </w:tc>
        <w:tc>
          <w:tcPr>
            <w:tcW w:w="2546" w:type="dxa"/>
            <w:vAlign w:val="center"/>
          </w:tcPr>
          <w:p w14:paraId="735BCABE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20' 47"</w:t>
            </w:r>
          </w:p>
        </w:tc>
      </w:tr>
      <w:tr w:rsidR="00934A23" w:rsidRPr="00934A23" w14:paraId="44E29279" w14:textId="77777777" w:rsidTr="00394DC3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ECE8C2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ЗРЗ-2.3</w:t>
            </w:r>
          </w:p>
        </w:tc>
      </w:tr>
      <w:tr w:rsidR="00934A23" w:rsidRPr="00934A23" w14:paraId="295BC001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31A068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5879F37D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14:paraId="597ED8F3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255DA9C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77.32</w:t>
            </w:r>
          </w:p>
        </w:tc>
        <w:tc>
          <w:tcPr>
            <w:tcW w:w="2546" w:type="dxa"/>
            <w:vAlign w:val="center"/>
          </w:tcPr>
          <w:p w14:paraId="62B087E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49' 1"</w:t>
            </w:r>
          </w:p>
        </w:tc>
      </w:tr>
      <w:tr w:rsidR="00934A23" w:rsidRPr="00934A23" w14:paraId="6BE37B2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FE1BA9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51BFC64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14:paraId="4525D3E7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73F1D68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49.62</w:t>
            </w:r>
          </w:p>
        </w:tc>
        <w:tc>
          <w:tcPr>
            <w:tcW w:w="2546" w:type="dxa"/>
            <w:vAlign w:val="center"/>
          </w:tcPr>
          <w:p w14:paraId="2B580C7A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32' 2"</w:t>
            </w:r>
          </w:p>
        </w:tc>
      </w:tr>
      <w:tr w:rsidR="00934A23" w:rsidRPr="00934A23" w14:paraId="14DC52D0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0F8C1BE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322D549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14:paraId="1012F209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1DBFA31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5.51</w:t>
            </w:r>
          </w:p>
        </w:tc>
        <w:tc>
          <w:tcPr>
            <w:tcW w:w="2546" w:type="dxa"/>
            <w:vAlign w:val="center"/>
          </w:tcPr>
          <w:p w14:paraId="2F1A091C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219° 43' 23"</w:t>
            </w:r>
          </w:p>
        </w:tc>
      </w:tr>
      <w:tr w:rsidR="00934A23" w:rsidRPr="00934A23" w14:paraId="3BAA653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361AEA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35764C9B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14:paraId="1665AD87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5BED800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17.97</w:t>
            </w:r>
          </w:p>
        </w:tc>
        <w:tc>
          <w:tcPr>
            <w:tcW w:w="2546" w:type="dxa"/>
            <w:vAlign w:val="center"/>
          </w:tcPr>
          <w:p w14:paraId="15716E8A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14' 14"</w:t>
            </w:r>
          </w:p>
        </w:tc>
      </w:tr>
      <w:tr w:rsidR="00934A23" w:rsidRPr="00934A23" w14:paraId="3B73D28A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12FAF5CF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40B4CA7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268" w:type="dxa"/>
          </w:tcPr>
          <w:p w14:paraId="72C7D68C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77EB636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1.26</w:t>
            </w:r>
          </w:p>
        </w:tc>
        <w:tc>
          <w:tcPr>
            <w:tcW w:w="2546" w:type="dxa"/>
            <w:vAlign w:val="center"/>
          </w:tcPr>
          <w:p w14:paraId="53213179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276° 50' 34"</w:t>
            </w:r>
          </w:p>
        </w:tc>
      </w:tr>
      <w:tr w:rsidR="00934A23" w:rsidRPr="00934A23" w14:paraId="6FCCF83F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6560BAF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4AF196D5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2268" w:type="dxa"/>
          </w:tcPr>
          <w:p w14:paraId="313441F2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3CD2AF37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546" w:type="dxa"/>
            <w:vAlign w:val="center"/>
          </w:tcPr>
          <w:p w14:paraId="7998A3B3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49' 14"</w:t>
            </w:r>
          </w:p>
        </w:tc>
      </w:tr>
      <w:tr w:rsidR="00934A23" w:rsidRPr="00934A23" w14:paraId="6F62ED36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255C6A3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563BE62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2268" w:type="dxa"/>
          </w:tcPr>
          <w:p w14:paraId="3E8B9FDA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D803767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16.39</w:t>
            </w:r>
          </w:p>
        </w:tc>
        <w:tc>
          <w:tcPr>
            <w:tcW w:w="2546" w:type="dxa"/>
            <w:vAlign w:val="center"/>
          </w:tcPr>
          <w:p w14:paraId="0ADA2FA8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39' 17"</w:t>
            </w:r>
          </w:p>
        </w:tc>
      </w:tr>
      <w:tr w:rsidR="00934A23" w:rsidRPr="00934A23" w14:paraId="375311B5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41331EC3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612FF947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2268" w:type="dxa"/>
          </w:tcPr>
          <w:p w14:paraId="087AFBDA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11C929D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11.43</w:t>
            </w:r>
          </w:p>
        </w:tc>
        <w:tc>
          <w:tcPr>
            <w:tcW w:w="2546" w:type="dxa"/>
            <w:vAlign w:val="center"/>
          </w:tcPr>
          <w:p w14:paraId="7031889E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286° 6' 14"</w:t>
            </w:r>
          </w:p>
        </w:tc>
      </w:tr>
      <w:tr w:rsidR="00934A23" w:rsidRPr="00934A23" w14:paraId="4DAE7F29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08DB0D6C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569E9258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268" w:type="dxa"/>
          </w:tcPr>
          <w:p w14:paraId="1C6116F5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3BA7870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11.83</w:t>
            </w:r>
          </w:p>
        </w:tc>
        <w:tc>
          <w:tcPr>
            <w:tcW w:w="2546" w:type="dxa"/>
            <w:vAlign w:val="center"/>
          </w:tcPr>
          <w:p w14:paraId="33AB4CCF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26' 8"</w:t>
            </w:r>
          </w:p>
        </w:tc>
      </w:tr>
      <w:tr w:rsidR="00934A23" w:rsidRPr="00934A23" w14:paraId="5B7C74B8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3A511931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544049B6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14:paraId="4158ADF3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2160D29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1.27</w:t>
            </w:r>
          </w:p>
        </w:tc>
        <w:tc>
          <w:tcPr>
            <w:tcW w:w="2546" w:type="dxa"/>
            <w:vAlign w:val="center"/>
          </w:tcPr>
          <w:p w14:paraId="2303951E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27' 43"</w:t>
            </w:r>
          </w:p>
        </w:tc>
      </w:tr>
      <w:tr w:rsidR="00934A23" w:rsidRPr="00934A23" w14:paraId="354C4D94" w14:textId="77777777" w:rsidTr="00394DC3">
        <w:trPr>
          <w:trHeight w:val="167"/>
          <w:jc w:val="center"/>
        </w:trPr>
        <w:tc>
          <w:tcPr>
            <w:tcW w:w="1129" w:type="dxa"/>
            <w:vAlign w:val="center"/>
          </w:tcPr>
          <w:p w14:paraId="50969900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3C786CE4" w14:textId="77777777" w:rsidR="00934A23" w:rsidRPr="00934A23" w:rsidRDefault="00934A23" w:rsidP="00934A23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14:paraId="72F64323" w14:textId="77777777" w:rsidR="00934A23" w:rsidRPr="00934A23" w:rsidRDefault="00934A23" w:rsidP="00F82594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C7A8D86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56.56</w:t>
            </w:r>
          </w:p>
        </w:tc>
        <w:tc>
          <w:tcPr>
            <w:tcW w:w="2546" w:type="dxa"/>
            <w:vAlign w:val="center"/>
          </w:tcPr>
          <w:p w14:paraId="3494389A" w14:textId="77777777" w:rsidR="00934A23" w:rsidRPr="00934A23" w:rsidRDefault="00934A23" w:rsidP="00934A23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34A2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56' 56"</w:t>
            </w:r>
          </w:p>
        </w:tc>
      </w:tr>
    </w:tbl>
    <w:p w14:paraId="4B48F43E" w14:textId="77777777" w:rsidR="00934A23" w:rsidRPr="00934A23" w:rsidRDefault="00934A23" w:rsidP="00934A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161165" w14:textId="7BA60FC0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194523" w14:textId="77777777" w:rsidR="00934A23" w:rsidRPr="00934A23" w:rsidRDefault="00934A23" w:rsidP="00934A23">
      <w:pPr>
        <w:spacing w:after="0" w:line="264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34A2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2.4. 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</w:t>
      </w:r>
      <w:bookmarkStart w:id="4" w:name="_Hlk173234528"/>
      <w:r w:rsidRPr="00934A2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ЗРЗ-2 (ЗРЗ-2.1; ЗРЗ-2.2; ЗРЗ-2.3)</w:t>
      </w:r>
      <w:bookmarkEnd w:id="4"/>
    </w:p>
    <w:tbl>
      <w:tblPr>
        <w:tblW w:w="97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993"/>
        <w:gridCol w:w="274"/>
        <w:gridCol w:w="860"/>
        <w:gridCol w:w="2403"/>
        <w:gridCol w:w="1414"/>
        <w:gridCol w:w="282"/>
        <w:gridCol w:w="1824"/>
        <w:gridCol w:w="1545"/>
        <w:gridCol w:w="88"/>
      </w:tblGrid>
      <w:tr w:rsidR="00934A23" w:rsidRPr="00934A23" w14:paraId="5EF9E439" w14:textId="77777777" w:rsidTr="00934A23">
        <w:trPr>
          <w:gridAfter w:val="1"/>
          <w:wAfter w:w="88" w:type="dxa"/>
        </w:trPr>
        <w:tc>
          <w:tcPr>
            <w:tcW w:w="964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4A7E0104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34A23" w:rsidRPr="00934A23" w14:paraId="4ADF7DAD" w14:textId="77777777" w:rsidTr="00934A23">
        <w:trPr>
          <w:gridAfter w:val="1"/>
          <w:wAfter w:w="88" w:type="dxa"/>
          <w:trHeight w:val="476"/>
        </w:trPr>
        <w:tc>
          <w:tcPr>
            <w:tcW w:w="9640" w:type="dxa"/>
            <w:gridSpan w:val="9"/>
            <w:vAlign w:val="center"/>
          </w:tcPr>
          <w:p w14:paraId="33B53C85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934A23" w:rsidRPr="00934A23" w14:paraId="49FED887" w14:textId="77777777" w:rsidTr="00934A23">
        <w:trPr>
          <w:gridAfter w:val="1"/>
          <w:wAfter w:w="88" w:type="dxa"/>
          <w:trHeight w:val="246"/>
        </w:trPr>
        <w:tc>
          <w:tcPr>
            <w:tcW w:w="1312" w:type="dxa"/>
            <w:gridSpan w:val="3"/>
            <w:vAlign w:val="center"/>
          </w:tcPr>
          <w:p w14:paraId="7AE53AFF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3"/>
            <w:vAlign w:val="center"/>
          </w:tcPr>
          <w:p w14:paraId="47155115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3651" w:type="dxa"/>
            <w:gridSpan w:val="3"/>
            <w:vAlign w:val="center"/>
          </w:tcPr>
          <w:p w14:paraId="17D463A1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934A23" w:rsidRPr="00934A23" w14:paraId="3F19A924" w14:textId="77777777" w:rsidTr="00934A23">
        <w:trPr>
          <w:gridAfter w:val="1"/>
          <w:wAfter w:w="88" w:type="dxa"/>
          <w:trHeight w:val="243"/>
        </w:trPr>
        <w:tc>
          <w:tcPr>
            <w:tcW w:w="1312" w:type="dxa"/>
            <w:gridSpan w:val="3"/>
            <w:vAlign w:val="center"/>
          </w:tcPr>
          <w:p w14:paraId="50C57FFE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3"/>
            <w:vAlign w:val="center"/>
          </w:tcPr>
          <w:p w14:paraId="43CC2204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651" w:type="dxa"/>
            <w:gridSpan w:val="3"/>
            <w:vAlign w:val="center"/>
          </w:tcPr>
          <w:p w14:paraId="0941DF21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934A23" w:rsidRPr="00934A23" w14:paraId="25164B2C" w14:textId="77777777" w:rsidTr="00934A23">
        <w:trPr>
          <w:gridAfter w:val="1"/>
          <w:wAfter w:w="88" w:type="dxa"/>
          <w:trHeight w:val="243"/>
        </w:trPr>
        <w:tc>
          <w:tcPr>
            <w:tcW w:w="1312" w:type="dxa"/>
            <w:gridSpan w:val="3"/>
          </w:tcPr>
          <w:p w14:paraId="567A8DBD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3"/>
          </w:tcPr>
          <w:p w14:paraId="369C6653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3651" w:type="dxa"/>
            <w:gridSpan w:val="3"/>
          </w:tcPr>
          <w:p w14:paraId="290E4FC0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934A23" w:rsidRPr="00934A23" w14:paraId="11C36F10" w14:textId="77777777" w:rsidTr="00934A23">
        <w:trPr>
          <w:gridAfter w:val="1"/>
          <w:wAfter w:w="88" w:type="dxa"/>
          <w:trHeight w:val="243"/>
        </w:trPr>
        <w:tc>
          <w:tcPr>
            <w:tcW w:w="1312" w:type="dxa"/>
            <w:gridSpan w:val="3"/>
          </w:tcPr>
          <w:p w14:paraId="634EA954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3"/>
          </w:tcPr>
          <w:p w14:paraId="5BC2ED41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6014CC79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3651" w:type="dxa"/>
            <w:gridSpan w:val="3"/>
          </w:tcPr>
          <w:p w14:paraId="18F53373" w14:textId="7219DAB2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8377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 м</w:t>
            </w:r>
            <w:r w:rsidRPr="00934A2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934A23" w:rsidRPr="00934A23" w14:paraId="04161720" w14:textId="77777777" w:rsidTr="00934A23">
        <w:trPr>
          <w:gridAfter w:val="1"/>
          <w:wAfter w:w="88" w:type="dxa"/>
          <w:trHeight w:val="243"/>
        </w:trPr>
        <w:tc>
          <w:tcPr>
            <w:tcW w:w="1312" w:type="dxa"/>
            <w:gridSpan w:val="3"/>
          </w:tcPr>
          <w:p w14:paraId="118879B4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3"/>
          </w:tcPr>
          <w:p w14:paraId="3BB1AD68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3651" w:type="dxa"/>
            <w:gridSpan w:val="3"/>
          </w:tcPr>
          <w:p w14:paraId="2A563F68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49CB3D57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14FD142A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BFB55C4" w14:textId="77777777" w:rsidR="00934A23" w:rsidRPr="00934A23" w:rsidRDefault="00934A23" w:rsidP="00934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934A23" w:rsidRPr="00934A23" w14:paraId="34E3FCC7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CEB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934A23" w:rsidRPr="00934A23" w14:paraId="27392F4A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1DE9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934A23" w:rsidRPr="00934A23" w14:paraId="12B23D4D" w14:textId="77777777" w:rsidTr="00934A2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F3D6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934A23" w:rsidRPr="00934A23" w14:paraId="0C591EA1" w14:textId="77777777" w:rsidTr="00427CB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5D4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6B3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6D8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DB1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6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94B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934A23" w:rsidRPr="00934A23" w14:paraId="74923612" w14:textId="77777777" w:rsidTr="00427CB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BA6A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49A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662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B6A4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8EB7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D3DA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31559D" w14:textId="77777777" w:rsidR="00934A23" w:rsidRPr="00934A23" w:rsidRDefault="00934A23" w:rsidP="00934A23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304"/>
        <w:gridCol w:w="1564"/>
        <w:gridCol w:w="1696"/>
        <w:gridCol w:w="1824"/>
        <w:gridCol w:w="2259"/>
      </w:tblGrid>
      <w:tr w:rsidR="00934A23" w:rsidRPr="00934A23" w14:paraId="39E156FF" w14:textId="77777777" w:rsidTr="00394DC3">
        <w:trPr>
          <w:trHeight w:val="300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324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1AF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9C7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5AC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39D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14D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34A23" w:rsidRPr="00934A23" w14:paraId="059C7C5B" w14:textId="77777777" w:rsidTr="00394DC3">
        <w:trPr>
          <w:trHeight w:val="480"/>
          <w:jc w:val="center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34C7" w14:textId="77777777" w:rsidR="00934A23" w:rsidRPr="00934A23" w:rsidRDefault="00934A23" w:rsidP="00934A23">
            <w:pPr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ЗРЗ-2.1</w:t>
            </w:r>
          </w:p>
        </w:tc>
      </w:tr>
      <w:tr w:rsidR="00934A23" w:rsidRPr="00934A23" w14:paraId="3B182A92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5C2A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9E6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247414,55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E6BC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8F0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5D2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92C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27530EDB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FF21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518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247414,07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9F4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274805,02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5A1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867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247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0CFAC363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9E8F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93D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247409,37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D5CC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044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0A63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60F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3FA25A24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66B89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0D9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247400,18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EA6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274823,07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C3D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049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E7C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1126F9F2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8EE5E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D7D7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247399,87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241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274823,00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E14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F10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AFC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2AF94301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7E4D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0B1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247391,33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574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5A0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198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343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4D3E5895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3E1A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742E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247357,02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D75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274811,55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9BB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978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527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3B71CE6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176E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4C5D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247361,55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35C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274791,82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F21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F7A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DFE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1C5CDCF3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9E4B" w14:textId="11F936DE" w:rsidR="00934A23" w:rsidRPr="00934A23" w:rsidRDefault="00934A23" w:rsidP="00934A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</w:t>
            </w:r>
            <w:r w:rsidRPr="00934A2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449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247414,55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282D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369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1C9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AF9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3ED1D535" w14:textId="77777777" w:rsidTr="00394DC3">
        <w:trPr>
          <w:trHeight w:val="480"/>
          <w:jc w:val="center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119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ЗРЗ-2.2</w:t>
            </w:r>
          </w:p>
        </w:tc>
      </w:tr>
      <w:tr w:rsidR="00934A23" w:rsidRPr="00934A23" w14:paraId="0C7A699F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D20EF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19A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247434,92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4201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274868,30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29D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9C6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560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5BD84C8C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29DDA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8AA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247423,89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66C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274920,48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19D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F0A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077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52AD920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702D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359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247369,48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4B2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274908,65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15D3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31F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BE2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3C5F33BD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7D50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C33F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247371,93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472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7FA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22D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A79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EF9A1F2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09D3F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D4D9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622D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274890,09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B0E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7D9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834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75667CF7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A89D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77D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247376,72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114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274881,06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DEC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5A9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5F5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2E4A494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0823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230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247380,90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5DD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F7F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B5B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F24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23C985E3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A079" w14:textId="77777777" w:rsidR="00934A23" w:rsidRPr="00934A23" w:rsidRDefault="00934A23" w:rsidP="00934A23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329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247434,92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0B8A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274868,30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9AC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AE1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6E6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08169C32" w14:textId="77777777" w:rsidTr="00394DC3">
        <w:trPr>
          <w:trHeight w:val="480"/>
          <w:jc w:val="center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189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ЗРЗ-2.3</w:t>
            </w:r>
          </w:p>
        </w:tc>
      </w:tr>
      <w:tr w:rsidR="00934A23" w:rsidRPr="00934A23" w14:paraId="0EA4177C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F23E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2AA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247422,90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6693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D79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981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754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78C6FEF1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98FF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3F8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247401,82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C16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275001,38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A8C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50C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DF9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5D522C1A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6841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F2D1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247353,39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0DB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274990,61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2C6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30A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706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0202865E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CCBE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730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247349,15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DEB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274987,09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EB4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994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D8C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086C76BE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9747A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4C3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247353,57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511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274969,67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E18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FF4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684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59907092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1AE9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25D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DE16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274968,42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0C8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9F03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EA0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7C4BC90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8392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30D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247357,30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4F7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274954,89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89C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739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ACA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2759F09D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2D31B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70C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247361,17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3E1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274938,96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B563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5B9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752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61FF086E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8E2D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37B4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247364,34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4C8A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274927,98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C8A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6C4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2BD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583F33A1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34871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E0C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247367,29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284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274916,52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156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CB7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4CCC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59387005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9BB5" w14:textId="77777777" w:rsidR="00934A23" w:rsidRPr="00934A23" w:rsidRDefault="00934A23" w:rsidP="00934A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E17A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247367,56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B55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274915,28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A9B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B20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C8B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441329E5" w14:textId="77777777" w:rsidTr="00394DC3">
        <w:trPr>
          <w:trHeight w:val="48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5199" w14:textId="77777777" w:rsidR="00934A23" w:rsidRPr="00934A23" w:rsidRDefault="00934A23" w:rsidP="00934A23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D35F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247422,90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4230" w14:textId="77777777" w:rsidR="00934A23" w:rsidRPr="00934A23" w:rsidRDefault="00934A23" w:rsidP="00934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215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35F7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39B2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4A23" w:rsidRPr="00934A23" w14:paraId="2B784DDB" w14:textId="77777777" w:rsidTr="00394DC3">
        <w:trPr>
          <w:trHeight w:val="300"/>
          <w:jc w:val="center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13EE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934A23" w:rsidRPr="00934A23" w14:paraId="69EA1610" w14:textId="77777777" w:rsidTr="00394DC3">
        <w:trPr>
          <w:trHeight w:val="30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8D7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64D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5C6B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5438C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210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934A23" w:rsidRPr="00934A23" w14:paraId="64D5D0B4" w14:textId="77777777" w:rsidTr="00394DC3">
        <w:trPr>
          <w:trHeight w:val="114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46F1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714E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8A7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C102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26CA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1502" w14:textId="77777777" w:rsidR="00934A23" w:rsidRPr="00934A23" w:rsidRDefault="00934A23" w:rsidP="0093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A23" w:rsidRPr="00934A23" w14:paraId="65AB6B28" w14:textId="77777777" w:rsidTr="00394DC3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8791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C163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A23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5F6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7EB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3888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34A23" w:rsidRPr="00934A23" w14:paraId="0CBF4FA8" w14:textId="77777777" w:rsidTr="00394DC3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CEB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60D5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B780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8789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6B0A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110F" w14:textId="77777777" w:rsidR="00934A23" w:rsidRPr="00934A23" w:rsidRDefault="00934A23" w:rsidP="0093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225FA664" w14:textId="77777777" w:rsidR="00934A23" w:rsidRPr="00934A23" w:rsidRDefault="00934A23" w:rsidP="00934A23">
      <w:pPr>
        <w:rPr>
          <w:rFonts w:ascii="Calibri" w:eastAsia="Calibri" w:hAnsi="Calibri" w:cs="Times New Roman"/>
        </w:rPr>
      </w:pPr>
    </w:p>
    <w:p w14:paraId="2CB74491" w14:textId="0DCE466C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70453F" w14:textId="171D5B94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4F0080" w14:textId="5DD31021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1EB5D5" w14:textId="063258D1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5F263" w14:textId="31B09D1A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87BFD1" w14:textId="75D698CD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B0F58C" w14:textId="53C8C61D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652099" w14:textId="3AA07429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9515EC" w14:textId="4A76CE15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CCE32E" w14:textId="3134369A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1F7216" w14:textId="40687C0D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6BD232" w14:textId="5A6B88FA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72BD3A" w14:textId="4ED2552D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1A89E5" w14:textId="77777777" w:rsidR="00546A4E" w:rsidRDefault="00546A4E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EAEB39" w14:textId="77777777" w:rsidR="00727187" w:rsidRDefault="00727187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74AEBD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126F5809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5B6A082C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5E525579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5278BFBE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0604C4BB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003F9644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674BC059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1E2FD6D0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2F3D30EC" w14:textId="77777777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4F9B4C9E" w14:textId="228E8A1A" w:rsidR="00F82594" w:rsidRDefault="00F82594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5154D9A4" w14:textId="77777777" w:rsidR="00100101" w:rsidRDefault="00100101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</w:p>
    <w:p w14:paraId="7C0362F5" w14:textId="676CAFA5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>Приложение № 2</w:t>
      </w:r>
    </w:p>
    <w:p w14:paraId="28F84405" w14:textId="01801A22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 xml:space="preserve">                                       к приказу</w:t>
      </w: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 xml:space="preserve"> Агентства по охране культурного наследия</w:t>
      </w:r>
    </w:p>
    <w:p w14:paraId="575646C3" w14:textId="5167C288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Республики Дагестан</w:t>
      </w:r>
    </w:p>
    <w:p w14:paraId="23E5839A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от «__» _______ 2024 года № _____</w:t>
      </w:r>
    </w:p>
    <w:p w14:paraId="306588B0" w14:textId="4239A2C0" w:rsidR="00E36279" w:rsidRDefault="00E36279" w:rsidP="00CF5FBD">
      <w:pPr>
        <w:jc w:val="center"/>
      </w:pPr>
    </w:p>
    <w:p w14:paraId="64C5787B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 Р Е Б О В А Н И Я</w:t>
      </w:r>
    </w:p>
    <w:p w14:paraId="06ABE58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градостроительным регламентам в границах зон </w:t>
      </w:r>
    </w:p>
    <w:p w14:paraId="0B91DDB1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охраны объекта культурного наследия регионального значения </w:t>
      </w:r>
    </w:p>
    <w:p w14:paraId="725C4BCD" w14:textId="0DA23433" w:rsidR="00E36279" w:rsidRDefault="00F82594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82594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(Республика Дагестан, г. Хасавюрт (уточненный адрес Республика Дагестан, г. Хасавюрт, </w:t>
      </w:r>
      <w:proofErr w:type="spellStart"/>
      <w:r w:rsidRPr="00F82594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ул.Тотурбиева</w:t>
      </w:r>
      <w:proofErr w:type="spellEnd"/>
      <w:r w:rsidRPr="00F82594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, 121))</w:t>
      </w:r>
    </w:p>
    <w:p w14:paraId="22B93F61" w14:textId="77777777" w:rsidR="00F82594" w:rsidRPr="00E36279" w:rsidRDefault="00F82594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77F79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5" w:name="1.3_Режим_использования_земель_и_земельн"/>
      <w:bookmarkEnd w:id="5"/>
      <w:r w:rsidRPr="00E3627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57379BBC" w14:textId="3F2E4C62" w:rsid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E352357" w14:textId="77777777" w:rsidR="00100101" w:rsidRPr="00E36279" w:rsidRDefault="00100101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5E6972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Особый режим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использования земель и земельных участков </w:t>
      </w:r>
    </w:p>
    <w:p w14:paraId="3FFFEE57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 требования к градостроительным регламентам в границах </w:t>
      </w:r>
    </w:p>
    <w:p w14:paraId="586754B9" w14:textId="2B2BC08D" w:rsid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охранной зоны</w:t>
      </w:r>
      <w:r w:rsidRPr="00E36279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(ОЗ) </w:t>
      </w:r>
    </w:p>
    <w:p w14:paraId="4886B897" w14:textId="77777777" w:rsidR="00F82594" w:rsidRPr="00E36279" w:rsidRDefault="00F82594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  <w:lang w:eastAsia="zh-CN"/>
        </w:rPr>
      </w:pPr>
    </w:p>
    <w:p w14:paraId="5EB7FFCA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1. Настоящим режимом разрешается:</w:t>
      </w:r>
    </w:p>
    <w:p w14:paraId="53DCBE2D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«Собор Девы Марии», 1903 г.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56789D5D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C39CA88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прокладка, ремонт и реконструкция подземных инженерных           </w:t>
      </w: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коммуникаций с последующим восстановлением нарушенных поверхностей;</w:t>
      </w:r>
    </w:p>
    <w:p w14:paraId="001BA3C5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4) сохранение и организация проездов, проходов, необходимых для обеспечения функционирования территории;</w:t>
      </w:r>
    </w:p>
    <w:p w14:paraId="3F666075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обеспечение визуального восприятия объекта культурного наследия регионального «Собор Девы Марии», 1903 г. в его </w:t>
      </w:r>
      <w:proofErr w:type="spellStart"/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историко</w:t>
      </w:r>
      <w:proofErr w:type="spellEnd"/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¬-градостроительной и природной среде, в том числе сохранение соотношения открытых и закрытых пространств;</w:t>
      </w:r>
    </w:p>
    <w:p w14:paraId="558F4291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««Собор Девы Марии», 1903 г. в его историческом и ландшафтном окружении;</w:t>
      </w:r>
    </w:p>
    <w:p w14:paraId="73F9A9A3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7) размещение временных автопарковок, связанных с функционированием объектов, расположенных в границах территории объекта культурного наследия «Собор Девы Марии», 1903 г. в его охранной зоны и на смежных территориях.</w:t>
      </w:r>
    </w:p>
    <w:p w14:paraId="7B0AA2EE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2. Настоящим режимом ограничивается: </w:t>
      </w:r>
    </w:p>
    <w:p w14:paraId="62198D94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09595032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хозяйственная деятельность, с учетом обеспечения сохранности объекта культурного наследия регионального значения «Собор Девы Марии», 1903 г. </w:t>
      </w:r>
    </w:p>
    <w:p w14:paraId="42663115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6575BED4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7126C0CD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76BF66FD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озеленение территории (деревья, кустарники, газоны, клумбы, цветники), не препятствующее визуальному восприятию объекта культурного наследия «Собор Девы Марии», 1903 г.;</w:t>
      </w:r>
    </w:p>
    <w:p w14:paraId="27DEF51E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г) размещение малых архитектурных форм – скамеек, урн, пандусов, столбов освещения.</w:t>
      </w:r>
    </w:p>
    <w:p w14:paraId="2F6E4775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4) установка следующих средств наружной рекламы и информации:</w:t>
      </w:r>
    </w:p>
    <w:p w14:paraId="34B818E3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159F9DF3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277B32D2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 xml:space="preserve">3. Настоящим режимом запрещается: </w:t>
      </w:r>
    </w:p>
    <w:p w14:paraId="3C5956F7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1) строительство объектов капитального строительства, за исключением применения специальных мер, указанных в пункте 1 части 1 раздела                                  I настоящих Требований.</w:t>
      </w:r>
    </w:p>
    <w:p w14:paraId="4A6A0FCE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61ED3603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размещение рекламных конструкций, за исключением случаев, предусмотренных пунктом 4 части 2 настоящих Требований;</w:t>
      </w:r>
    </w:p>
    <w:p w14:paraId="643E0BAC" w14:textId="77777777" w:rsidR="00F82594" w:rsidRPr="00F82594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>4) размещение нестационарных торговых объектов.</w:t>
      </w:r>
    </w:p>
    <w:p w14:paraId="31786A50" w14:textId="6CA879F5" w:rsidR="00E36279" w:rsidRDefault="00F82594" w:rsidP="00F82594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16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4. Градостроительные регламенты</w:t>
      </w:r>
      <w:r w:rsidRPr="00F825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земельных участков, расположенных в границах охранной зоны объекта культурного наследия «Собор Девы Марии», 1903 г. устанавливаются правилами землепользования и застройки города Хасавюрт с учетом настоящих Требований.</w:t>
      </w:r>
    </w:p>
    <w:p w14:paraId="165BAADC" w14:textId="55B68154" w:rsidR="00F82594" w:rsidRDefault="00F82594" w:rsidP="00F82594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58C5153" w14:textId="77777777" w:rsidR="00F82594" w:rsidRPr="00E36279" w:rsidRDefault="00F82594" w:rsidP="00F82594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739344E5" w14:textId="45687B20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E36279">
        <w:rPr>
          <w:rFonts w:ascii="Times New Roman" w:eastAsiaTheme="majorEastAsia" w:hAnsi="Times New Roman" w:cs="Times New Roman"/>
          <w:b/>
          <w:sz w:val="28"/>
          <w:szCs w:val="28"/>
          <w:lang w:val="en-US" w:eastAsia="zh-CN"/>
        </w:rPr>
        <w:t>II</w:t>
      </w:r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зоны регулирования</w:t>
        </w:r>
        <w:r w:rsidRPr="00E36279">
          <w:rPr>
            <w:rFonts w:ascii="Times New Roman" w:eastAsiaTheme="majorEastAsia" w:hAnsi="Times New Roman" w:cs="Times New Roman"/>
            <w:b/>
            <w:spacing w:val="-27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застройки</w:t>
        </w:r>
      </w:hyperlink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 и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х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зя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й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ве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ой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д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е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ятель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и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</w:hyperlink>
      <w:r w:rsidRPr="00E36279">
        <w:rPr>
          <w:rFonts w:ascii="Times New Roman" w:hAnsi="Times New Roman"/>
          <w:b/>
          <w:color w:val="243F60" w:themeColor="accent1" w:themeShade="7F"/>
          <w:sz w:val="28"/>
          <w:szCs w:val="28"/>
          <w:lang w:eastAsia="ar-SA"/>
        </w:rPr>
        <w:t xml:space="preserve"> </w:t>
      </w:r>
      <w:r w:rsidR="000D2168" w:rsidRPr="000D2168">
        <w:rPr>
          <w:rFonts w:ascii="Times New Roman" w:hAnsi="Times New Roman"/>
          <w:b/>
          <w:sz w:val="28"/>
          <w:szCs w:val="28"/>
          <w:lang w:eastAsia="ar-SA"/>
        </w:rPr>
        <w:t>ЗРЗ-1, ЗРЗ-2</w:t>
      </w:r>
    </w:p>
    <w:p w14:paraId="73C6EA1E" w14:textId="77777777" w:rsidR="00E36279" w:rsidRPr="00E36279" w:rsidRDefault="00E36279" w:rsidP="00E36279">
      <w:pPr>
        <w:rPr>
          <w:rFonts w:eastAsiaTheme="minorHAnsi"/>
          <w:lang w:eastAsia="ar-SA"/>
        </w:rPr>
      </w:pPr>
    </w:p>
    <w:p w14:paraId="5FEEAB22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/>
          <w:sz w:val="28"/>
          <w:szCs w:val="28"/>
          <w:lang w:eastAsia="en-US"/>
        </w:rPr>
        <w:t>1. Настоящим режимом разрешается:</w:t>
      </w:r>
    </w:p>
    <w:p w14:paraId="62283142" w14:textId="77777777" w:rsidR="00F82594" w:rsidRPr="000D2168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0D2168">
        <w:rPr>
          <w:rFonts w:ascii="Times New Roman" w:eastAsiaTheme="minorHAnsi" w:hAnsi="Times New Roman"/>
          <w:bCs/>
          <w:sz w:val="28"/>
          <w:szCs w:val="28"/>
          <w:lang w:eastAsia="en-US"/>
        </w:rPr>
        <w:t>1) обеспечение визуального восприятия объекта культурного наследия регионального значения «Собор Девы Марии», 1903 г., в его историко-градостроительной и природной среде;</w:t>
      </w:r>
    </w:p>
    <w:p w14:paraId="3AF69F1F" w14:textId="77777777" w:rsidR="00F82594" w:rsidRPr="000D2168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0D2168">
        <w:rPr>
          <w:rFonts w:ascii="Times New Roman" w:eastAsiaTheme="minorHAnsi" w:hAnsi="Times New Roman"/>
          <w:bCs/>
          <w:sz w:val="28"/>
          <w:szCs w:val="28"/>
          <w:lang w:eastAsia="en-US"/>
        </w:rPr>
        <w:t>2) сохранение качества окружающей среды, необходимого для обеспечения сохранности объекта культурного наследия ««Собор Девы Марии», 1903 г.  в его историко-градостроительной и природной среде;</w:t>
      </w:r>
    </w:p>
    <w:p w14:paraId="2243428D" w14:textId="77777777" w:rsidR="00F82594" w:rsidRPr="000D2168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0D2168">
        <w:rPr>
          <w:rFonts w:ascii="Times New Roman" w:eastAsiaTheme="minorHAnsi" w:hAnsi="Times New Roman"/>
          <w:bCs/>
          <w:sz w:val="28"/>
          <w:szCs w:val="28"/>
          <w:lang w:eastAsia="en-US"/>
        </w:rPr>
        <w:t>3) соблюдение требований в области охраны окружающей среды, необходимых для обеспечения сохранности объекта культурного наследия «Собор Девы Марии», 1903 г. в его историческом и ландшафтном окружении.</w:t>
      </w:r>
    </w:p>
    <w:p w14:paraId="095CF058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/>
          <w:sz w:val="28"/>
          <w:szCs w:val="28"/>
          <w:lang w:eastAsia="en-US"/>
        </w:rPr>
        <w:t>2. Настоящим режимом ограничивается:</w:t>
      </w:r>
    </w:p>
    <w:p w14:paraId="4D7D20A2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5459B753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а) предельная разрешенная высота:</w:t>
      </w:r>
    </w:p>
    <w:p w14:paraId="10DAC824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343CD084" w14:textId="3E501DA8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в границах ЗРЗ-2 – не более 3 надземных этаже</w:t>
      </w:r>
      <w:r w:rsidR="00100101">
        <w:rPr>
          <w:rFonts w:ascii="Times New Roman" w:eastAsiaTheme="minorHAnsi" w:hAnsi="Times New Roman"/>
          <w:bCs/>
          <w:sz w:val="28"/>
          <w:szCs w:val="28"/>
          <w:lang w:eastAsia="en-US"/>
        </w:rPr>
        <w:t>й</w:t>
      </w: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(с высотой от существующей отметки земли до конька скатной крыши – 12,0 метров, до верха конструкций плоской крыши не более 9 метров);</w:t>
      </w:r>
    </w:p>
    <w:p w14:paraId="1C181DB7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б) стилистическая направленность архитектуры уличных фасадов - исторический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контекстуализм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или нейтральная; </w:t>
      </w:r>
    </w:p>
    <w:p w14:paraId="6438AD13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в)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силуэтность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– нейтральная;</w:t>
      </w:r>
    </w:p>
    <w:p w14:paraId="6D54A98F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63F9D639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д) цветовое решение уличных фасадов и кровель – нейтрального характера.</w:t>
      </w:r>
    </w:p>
    <w:p w14:paraId="029C2B8B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2) сохранение исторически ценного градоформирующего объекта - Жилой дом (г. Хасавюрт, ул.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Тотурбиева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134 (на ул.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Мусаясул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)) (в границах ЗРЗ-1) с учетом следующих требований:</w:t>
      </w:r>
    </w:p>
    <w:p w14:paraId="3C3F1703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5B62ABAD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б) реконструкция - с сохранением и восстановлением исторических:</w:t>
      </w:r>
    </w:p>
    <w:p w14:paraId="7360F7AB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высотных параметров;</w:t>
      </w:r>
    </w:p>
    <w:p w14:paraId="6A0A4392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общего исторического облика уличных фасадов;</w:t>
      </w:r>
    </w:p>
    <w:p w14:paraId="26CF19F9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форм и размеров архитектурных деталей;</w:t>
      </w:r>
    </w:p>
    <w:p w14:paraId="72242871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формы крыши с использованием традиционных кровельных материалов;</w:t>
      </w:r>
    </w:p>
    <w:p w14:paraId="70305FB9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структуры и пропорций расположения оконных и дверных проемов;</w:t>
      </w:r>
    </w:p>
    <w:p w14:paraId="0AD532F9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подлинных ценных элементов фасадного декора;</w:t>
      </w:r>
    </w:p>
    <w:p w14:paraId="30112A30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- системы отделки, цветового решения и системы покраски фасадов и кровли;</w:t>
      </w:r>
    </w:p>
    <w:p w14:paraId="1D8C41F7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в) при необходимости - увеличение площади застройки за счет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пристроев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дворовой стороны;</w:t>
      </w:r>
    </w:p>
    <w:p w14:paraId="28CB61FF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1D7B2F22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3) хозяйственная деятельность с учетом обеспечения сохранности объекта культурного наследия регионального значения «Собор Девы Марии», в его историко-градостроительной и природной среде:</w:t>
      </w:r>
    </w:p>
    <w:p w14:paraId="19CBE75F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«Собор Девы Марии»;</w:t>
      </w:r>
    </w:p>
    <w:p w14:paraId="3E77EDF2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б) в отношении зданий, формирующих территории общего пользования (в отношении зданий, выходящих фасадами на улицы Бараненко,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Тотурбиева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Гамидова, Грозненская, </w:t>
      </w:r>
      <w:proofErr w:type="spellStart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Мусаясул</w:t>
      </w:r>
      <w:proofErr w:type="spellEnd"/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Воробьева) исключается строительство, прокладка инженерных коммуникаций (теплотрасс, </w:t>
      </w: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газопроводов, электрокабелей) надземным способом и по фасадам зданий.</w:t>
      </w:r>
    </w:p>
    <w:p w14:paraId="19F02CDD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2DF5ECDC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а) ярких и блестящих кровельных материалов;</w:t>
      </w:r>
    </w:p>
    <w:p w14:paraId="4E8C6DD7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б) ярких и контрастирующих цветовых решений фасадов;</w:t>
      </w:r>
    </w:p>
    <w:p w14:paraId="7C5EBA9A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в) нетрадиционных материалов отделки уличных фасадов (сайдинг, пластик и т.п.);</w:t>
      </w:r>
    </w:p>
    <w:p w14:paraId="59299C8E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г) фрагментарной отделки фасадов зданий, формирующих территории общего пользования (улицы, проезды);</w:t>
      </w:r>
    </w:p>
    <w:p w14:paraId="2C67E21B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2859FC94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6) установка нестационарных торговых объектов, за исключением периодов проведения мероприятий.</w:t>
      </w:r>
    </w:p>
    <w:p w14:paraId="1F3B7A48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3. Настоящим режимом устанавливаются иные требования, </w:t>
      </w: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необходимые для обеспечения сохранности объекта культурного наследия регионального значения «Собор Девы Марии», 1903 г. в его историко-градостроительной и природной среде:</w:t>
      </w:r>
    </w:p>
    <w:p w14:paraId="47CEDEB1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1) сохранение исторических линий застройки.</w:t>
      </w:r>
    </w:p>
    <w:p w14:paraId="66421187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2) сохранение и организация проездов, проходов, необходимых для обеспечения функционирования территории.</w:t>
      </w:r>
    </w:p>
    <w:p w14:paraId="0FA75119" w14:textId="77777777" w:rsidR="00F82594" w:rsidRPr="00F82594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2D9757CF" w14:textId="1F3F1920" w:rsidR="00E36279" w:rsidRDefault="00F82594" w:rsidP="000D2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8259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4. Градостроительные регламенты </w:t>
      </w:r>
      <w:r w:rsidRPr="00F82594">
        <w:rPr>
          <w:rFonts w:ascii="Times New Roman" w:eastAsiaTheme="minorHAnsi" w:hAnsi="Times New Roman"/>
          <w:bCs/>
          <w:sz w:val="28"/>
          <w:szCs w:val="28"/>
          <w:lang w:eastAsia="en-US"/>
        </w:rPr>
        <w:t>земельных участков, расположенных в границах зоны регулирования застройки и хозяйственной деятельности объекта культурного наследия «Собор Девы Марии», 1903 г. устанавливаются правилами землепользования и застройки города Хасавюрт с учетом настоящих Требований.</w:t>
      </w:r>
    </w:p>
    <w:p w14:paraId="52B3AE2D" w14:textId="77777777" w:rsidR="00F82594" w:rsidRPr="00F82594" w:rsidRDefault="00F82594" w:rsidP="00F825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2210601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14:paraId="6944100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28A28E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8257F49" w14:textId="1190DDB4" w:rsidR="00E36279" w:rsidRDefault="00E36279" w:rsidP="00CF5FBD">
      <w:pPr>
        <w:jc w:val="center"/>
      </w:pPr>
    </w:p>
    <w:p w14:paraId="7D95EF1F" w14:textId="77777777" w:rsidR="00E36279" w:rsidRDefault="00E36279" w:rsidP="00CF5FBD">
      <w:pPr>
        <w:jc w:val="center"/>
      </w:pPr>
    </w:p>
    <w:p w14:paraId="00004127" w14:textId="77777777" w:rsidR="00874F29" w:rsidRDefault="00874F29" w:rsidP="00CF5FBD">
      <w:pPr>
        <w:jc w:val="center"/>
      </w:pPr>
    </w:p>
    <w:p w14:paraId="616C0B56" w14:textId="77777777" w:rsidR="00874F29" w:rsidRDefault="00874F29" w:rsidP="00CF5FBD">
      <w:pPr>
        <w:jc w:val="center"/>
      </w:pPr>
    </w:p>
    <w:sectPr w:rsidR="00874F29" w:rsidSect="00625BE0"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5AD2" w14:textId="77777777" w:rsidR="00D52181" w:rsidRDefault="00D52181" w:rsidP="001D3FEE">
      <w:pPr>
        <w:spacing w:after="0" w:line="240" w:lineRule="auto"/>
      </w:pPr>
      <w:r>
        <w:separator/>
      </w:r>
    </w:p>
  </w:endnote>
  <w:endnote w:type="continuationSeparator" w:id="0">
    <w:p w14:paraId="3B17A16B" w14:textId="77777777" w:rsidR="00D52181" w:rsidRDefault="00D52181" w:rsidP="001D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281315"/>
      <w:docPartObj>
        <w:docPartGallery w:val="Page Numbers (Bottom of Page)"/>
        <w:docPartUnique/>
      </w:docPartObj>
    </w:sdtPr>
    <w:sdtEndPr/>
    <w:sdtContent>
      <w:p w14:paraId="5835481D" w14:textId="4F6D5368" w:rsidR="001D3FEE" w:rsidRDefault="001D3F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84F24" w14:textId="77777777" w:rsidR="001D3FEE" w:rsidRDefault="001D3F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6F10C" w14:textId="77777777" w:rsidR="00D52181" w:rsidRDefault="00D52181" w:rsidP="001D3FEE">
      <w:pPr>
        <w:spacing w:after="0" w:line="240" w:lineRule="auto"/>
      </w:pPr>
      <w:r>
        <w:separator/>
      </w:r>
    </w:p>
  </w:footnote>
  <w:footnote w:type="continuationSeparator" w:id="0">
    <w:p w14:paraId="1016216A" w14:textId="77777777" w:rsidR="00D52181" w:rsidRDefault="00D52181" w:rsidP="001D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6E60" w14:textId="42F94C10" w:rsidR="00EE05A3" w:rsidRPr="00EE05A3" w:rsidRDefault="00EE05A3" w:rsidP="00EE05A3">
    <w:pPr>
      <w:pStyle w:val="a8"/>
      <w:jc w:val="right"/>
      <w:rPr>
        <w:rFonts w:ascii="Times New Roman" w:hAnsi="Times New Roman" w:cs="Times New Roman"/>
        <w:b/>
        <w:bCs/>
        <w:sz w:val="28"/>
        <w:szCs w:val="28"/>
      </w:rPr>
    </w:pPr>
    <w:r w:rsidRPr="00EE05A3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BAF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2086B"/>
    <w:rsid w:val="000348CE"/>
    <w:rsid w:val="000D2168"/>
    <w:rsid w:val="00100101"/>
    <w:rsid w:val="0019103A"/>
    <w:rsid w:val="001B276B"/>
    <w:rsid w:val="001D3FEE"/>
    <w:rsid w:val="002A7427"/>
    <w:rsid w:val="002B4169"/>
    <w:rsid w:val="002D0127"/>
    <w:rsid w:val="00391A10"/>
    <w:rsid w:val="003E1C42"/>
    <w:rsid w:val="00427CBB"/>
    <w:rsid w:val="0043584B"/>
    <w:rsid w:val="004725E8"/>
    <w:rsid w:val="00534FA7"/>
    <w:rsid w:val="00546A4E"/>
    <w:rsid w:val="0055098F"/>
    <w:rsid w:val="00585053"/>
    <w:rsid w:val="005D1E59"/>
    <w:rsid w:val="006133F2"/>
    <w:rsid w:val="00625BE0"/>
    <w:rsid w:val="00654DF5"/>
    <w:rsid w:val="006E1457"/>
    <w:rsid w:val="00702C30"/>
    <w:rsid w:val="00713AB6"/>
    <w:rsid w:val="00727187"/>
    <w:rsid w:val="00747730"/>
    <w:rsid w:val="00874F29"/>
    <w:rsid w:val="00922BE9"/>
    <w:rsid w:val="00934A23"/>
    <w:rsid w:val="00956AC4"/>
    <w:rsid w:val="00A40F8C"/>
    <w:rsid w:val="00A5738D"/>
    <w:rsid w:val="00AB5B75"/>
    <w:rsid w:val="00AE0BFB"/>
    <w:rsid w:val="00AF670C"/>
    <w:rsid w:val="00CE63BA"/>
    <w:rsid w:val="00CF5FBD"/>
    <w:rsid w:val="00D52181"/>
    <w:rsid w:val="00E36279"/>
    <w:rsid w:val="00ED0AC6"/>
    <w:rsid w:val="00EE05A3"/>
    <w:rsid w:val="00F82594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206"/>
  <w15:docId w15:val="{21CBD29E-5F4E-4856-A130-8DA282AC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727187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7187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2718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7271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27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№1_"/>
    <w:basedOn w:val="a0"/>
    <w:link w:val="11"/>
    <w:rsid w:val="00727187"/>
    <w:rPr>
      <w:rFonts w:eastAsia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727187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eastAsia="Times New Roman" w:cs="Times New Roman"/>
      <w:b/>
      <w:bCs/>
      <w:lang w:eastAsia="en-US"/>
    </w:rPr>
  </w:style>
  <w:style w:type="character" w:customStyle="1" w:styleId="a7">
    <w:name w:val="Верхний колонтитул Знак"/>
    <w:basedOn w:val="a0"/>
    <w:link w:val="a8"/>
    <w:uiPriority w:val="99"/>
    <w:rsid w:val="00727187"/>
  </w:style>
  <w:style w:type="paragraph" w:styleId="a8">
    <w:name w:val="header"/>
    <w:basedOn w:val="a"/>
    <w:link w:val="a7"/>
    <w:uiPriority w:val="99"/>
    <w:unhideWhenUsed/>
    <w:rsid w:val="007271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rsid w:val="00727187"/>
  </w:style>
  <w:style w:type="paragraph" w:styleId="aa">
    <w:name w:val="footer"/>
    <w:basedOn w:val="a"/>
    <w:link w:val="a9"/>
    <w:uiPriority w:val="99"/>
    <w:unhideWhenUsed/>
    <w:rsid w:val="007271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link w:val="ac"/>
    <w:uiPriority w:val="34"/>
    <w:qFormat/>
    <w:rsid w:val="00727187"/>
    <w:pPr>
      <w:ind w:left="720"/>
      <w:contextualSpacing/>
    </w:pPr>
    <w:rPr>
      <w:rFonts w:eastAsiaTheme="minorHAnsi"/>
      <w:lang w:eastAsia="en-US"/>
    </w:rPr>
  </w:style>
  <w:style w:type="character" w:customStyle="1" w:styleId="ac">
    <w:name w:val="Абзац списка Знак"/>
    <w:link w:val="ab"/>
    <w:uiPriority w:val="34"/>
    <w:locked/>
    <w:rsid w:val="00727187"/>
  </w:style>
  <w:style w:type="table" w:customStyle="1" w:styleId="21">
    <w:name w:val="Сетка таблицы2"/>
    <w:basedOn w:val="a1"/>
    <w:next w:val="a6"/>
    <w:rsid w:val="0054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rsid w:val="0093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rsid w:val="0093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725E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7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agnasledie.e-da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206-E2D5-4F56-B5BF-E487F977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23</Pages>
  <Words>5263</Words>
  <Characters>30002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2024-08-13T09:52:00Z</cp:lastPrinted>
  <dcterms:created xsi:type="dcterms:W3CDTF">2024-07-23T12:51:00Z</dcterms:created>
  <dcterms:modified xsi:type="dcterms:W3CDTF">2024-09-04T09:25:00Z</dcterms:modified>
</cp:coreProperties>
</file>