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5C7AD" w14:textId="77777777" w:rsidR="00DB51F3" w:rsidRPr="00DB51F3" w:rsidRDefault="00DB51F3" w:rsidP="00DB51F3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9930B4" wp14:editId="10EE60FB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2431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181B5EAB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6D0B8B0D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proofErr w:type="spellStart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Дагнаследие</w:t>
      </w:r>
      <w:proofErr w:type="spellEnd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14:paraId="6EE2761E" w14:textId="77777777" w:rsidR="00DB51F3" w:rsidRPr="00DB51F3" w:rsidRDefault="00DB51F3" w:rsidP="00DB51F3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00DA5B9B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53F902C7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EC7259" w14:textId="77777777" w:rsidR="00DB51F3" w:rsidRPr="00DB51F3" w:rsidRDefault="00DB51F3" w:rsidP="00DB51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13EB8E69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17846B9" w14:textId="77777777" w:rsidR="00E102B3" w:rsidRPr="00E102B3" w:rsidRDefault="00E102B3" w:rsidP="00E102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2B3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1C72C984" w14:textId="1F138AE5" w:rsidR="006C034A" w:rsidRDefault="00E102B3" w:rsidP="00E102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2B3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«Одноэтажное каменное здание», начало ХХ в. (Республика Дагестан, г. Махачкала, ул. Мирзабекова, д. 2, литер А) </w:t>
      </w:r>
      <w:r>
        <w:rPr>
          <w:rFonts w:ascii="Times New Roman" w:hAnsi="Times New Roman" w:cs="Times New Roman"/>
          <w:b/>
          <w:sz w:val="28"/>
          <w:szCs w:val="28"/>
        </w:rPr>
        <w:t xml:space="preserve">(уточненный адрес: </w:t>
      </w:r>
      <w:r w:rsidRPr="00E102B3">
        <w:rPr>
          <w:rFonts w:ascii="Times New Roman" w:hAnsi="Times New Roman" w:cs="Times New Roman"/>
          <w:b/>
          <w:sz w:val="28"/>
          <w:szCs w:val="28"/>
        </w:rPr>
        <w:t>Республика Дагестан, г. Махачкала, ул. Мирзабекова, д. 2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E102B3">
        <w:rPr>
          <w:rFonts w:ascii="Times New Roman" w:hAnsi="Times New Roman" w:cs="Times New Roman"/>
          <w:b/>
          <w:sz w:val="28"/>
          <w:szCs w:val="28"/>
        </w:rPr>
        <w:t>и требований к градостроительным регламентам в границах данных зон</w:t>
      </w:r>
    </w:p>
    <w:p w14:paraId="4E5018EF" w14:textId="77777777" w:rsidR="00E102B3" w:rsidRPr="00CB1B89" w:rsidRDefault="00E102B3" w:rsidP="00E102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EBD24C" w14:textId="75D8F493" w:rsidR="006F71F0" w:rsidRDefault="006F71F0" w:rsidP="006F71F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sz w:val="28"/>
          <w:szCs w:val="28"/>
        </w:rPr>
        <w:t>В соответствии со ст</w:t>
      </w:r>
      <w:r w:rsidR="00831207">
        <w:rPr>
          <w:rFonts w:ascii="Times New Roman" w:eastAsia="Times New Roman" w:hAnsi="Times New Roman" w:cs="Times New Roman"/>
          <w:sz w:val="28"/>
          <w:szCs w:val="28"/>
        </w:rPr>
        <w:t>атьей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2519;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 2024, № 33 (Ч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асть </w:t>
      </w:r>
      <w:r w:rsidR="00911B5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5023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),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5298; 2021, № 44 (Часть III),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7408),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одпункт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6.3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ункта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атьи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7,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20 Закона Респуб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лики Дагестан от 3 февраля 2009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</w:t>
      </w:r>
      <w:r w:rsidR="00D43E1E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№ 342 (официальный интернет-портал правовой информации (http://www.pravo.gov.ru), 2016, 23 ноября, № 0500201611230005; 2024, 27 апреля, № 0500202404270014),</w:t>
      </w:r>
    </w:p>
    <w:p w14:paraId="4A3A5A16" w14:textId="65375B6F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ACA5585" w14:textId="5D0F0FD0" w:rsidR="00C54FA7" w:rsidRPr="002074E8" w:rsidRDefault="00C54FA7" w:rsidP="00176FF2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4729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0" w:name="_Hlk157679847"/>
      <w:r w:rsidR="00E102B3" w:rsidRPr="00E102B3">
        <w:rPr>
          <w:rFonts w:ascii="Times New Roman" w:eastAsia="Times New Roman" w:hAnsi="Times New Roman" w:cs="Times New Roman"/>
          <w:sz w:val="28"/>
          <w:szCs w:val="28"/>
        </w:rPr>
        <w:t>«Одноэтажное каменное здание», начало ХХ в.</w:t>
      </w:r>
      <w:r w:rsidRPr="002074E8">
        <w:rPr>
          <w:rFonts w:ascii="Times New Roman" w:hAnsi="Times New Roman" w:cs="Times New Roman"/>
          <w:sz w:val="28"/>
          <w:szCs w:val="28"/>
        </w:rPr>
        <w:t xml:space="preserve">,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расположенного по адресу:</w:t>
      </w:r>
      <w:bookmarkEnd w:id="0"/>
      <w:r w:rsidR="007B7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307" w:rsidRPr="007B7307">
        <w:rPr>
          <w:rFonts w:ascii="Times New Roman" w:hAnsi="Times New Roman" w:cs="Times New Roman"/>
          <w:sz w:val="28"/>
          <w:szCs w:val="28"/>
        </w:rPr>
        <w:t xml:space="preserve">Республика Дагестан, </w:t>
      </w:r>
      <w:r w:rsidR="00E102B3" w:rsidRPr="00E102B3">
        <w:rPr>
          <w:rFonts w:ascii="Times New Roman" w:hAnsi="Times New Roman" w:cs="Times New Roman"/>
          <w:sz w:val="28"/>
          <w:szCs w:val="28"/>
        </w:rPr>
        <w:t xml:space="preserve">г. Махачкала, ул. </w:t>
      </w:r>
      <w:r w:rsidR="00E102B3" w:rsidRPr="00E102B3">
        <w:rPr>
          <w:rFonts w:ascii="Times New Roman" w:hAnsi="Times New Roman" w:cs="Times New Roman"/>
          <w:sz w:val="28"/>
          <w:szCs w:val="28"/>
        </w:rPr>
        <w:lastRenderedPageBreak/>
        <w:t>Мирзабекова, д. 2, литер А) (уточненный адрес: Республика Дагестан, г. Махачкала, ул. Мирзабекова, д. 2)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1FC8301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3F3A8F8F" w14:textId="0018A5F0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</w:t>
      </w:r>
      <w:r w:rsidR="007E079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44A244C1" w14:textId="635BE302" w:rsidR="0047295B" w:rsidRPr="0047295B" w:rsidRDefault="0047295B" w:rsidP="00176FF2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E102B3" w:rsidRPr="00E10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«Одноэтажное каменное здание», начало ХХ в.,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расположенного по адресу: </w:t>
      </w:r>
      <w:r w:rsidR="006C034A" w:rsidRPr="006C0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Республика Дагестан, г. Махачкала, </w:t>
      </w:r>
      <w:r w:rsidR="00E102B3" w:rsidRPr="00E10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Мирзабекова, д. 2,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03477DB" w14:textId="23F2EAE4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Направить копию приказа в Администрацию </w:t>
      </w:r>
      <w:r w:rsidR="00DE06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городского округа с внутригородским делением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Махачкала» в течение семи календарных дней с даты вступления в силу данного приказа.</w:t>
      </w:r>
    </w:p>
    <w:p w14:paraId="17E6DAF0" w14:textId="31FD2022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сети «Интернет» (https://dagnasledie.e-dag.ru/).</w:t>
      </w:r>
    </w:p>
    <w:p w14:paraId="0E69DC84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196DA9FD" w14:textId="0E3D77B1" w:rsidR="00C54FA7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7. Контроль за исполнением настоящего приказа оставляю за собой.</w:t>
      </w:r>
    </w:p>
    <w:p w14:paraId="1F1F1738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CA7DB0" w14:textId="77777777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48136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DB7E7" w14:textId="77777777"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423C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9576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14:paraId="7B24F719" w14:textId="77777777"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2886A6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FD832" w14:textId="3929E5C7" w:rsidR="00103E86" w:rsidRDefault="00103E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1" w:name="_Hlk158046364"/>
    </w:p>
    <w:p w14:paraId="1760C6F5" w14:textId="76BD594D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917D6EF" w14:textId="029D6153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AB601A" w14:textId="4B92B31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5EC7A0D" w14:textId="5720A6A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1AA565B4" w14:textId="563B5D7E" w:rsidR="00484702" w:rsidRDefault="00484702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3E7E7FF8" w14:textId="77777777" w:rsidR="00484702" w:rsidRDefault="00484702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36CA11FE" w14:textId="5DCF732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0672E5F" w14:textId="61C91B34" w:rsidR="006F71F0" w:rsidRPr="00C151B8" w:rsidRDefault="006F71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t>Приложение № 1</w:t>
      </w:r>
    </w:p>
    <w:p w14:paraId="41F33DA8" w14:textId="1B4F2CD8" w:rsidR="006F71F0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  <w:r w:rsidR="005326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Республики Дагестан</w:t>
      </w:r>
    </w:p>
    <w:p w14:paraId="2B911E52" w14:textId="77777777" w:rsidR="006F71F0" w:rsidRPr="00BA3AF3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Pr="00BA3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«__» _______ 2024 года № _____</w:t>
      </w:r>
    </w:p>
    <w:bookmarkEnd w:id="1"/>
    <w:p w14:paraId="7944F5FE" w14:textId="77777777" w:rsidR="006F71F0" w:rsidRDefault="006F71F0" w:rsidP="006F71F0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A5125D" w14:textId="77777777" w:rsidR="00484702" w:rsidRDefault="006F71F0" w:rsidP="00DE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40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r w:rsidR="00484702" w:rsidRPr="00484702">
        <w:rPr>
          <w:rFonts w:ascii="Times New Roman" w:hAnsi="Times New Roman" w:cs="Times New Roman"/>
          <w:b/>
          <w:sz w:val="28"/>
          <w:szCs w:val="28"/>
        </w:rPr>
        <w:t>«Одноэтажное каменное здание», начало ХХ в.,</w:t>
      </w:r>
      <w:r w:rsidR="007B7307" w:rsidRPr="007B73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034A" w:rsidRPr="006C034A">
        <w:rPr>
          <w:rFonts w:ascii="Times New Roman" w:hAnsi="Times New Roman" w:cs="Times New Roman"/>
          <w:b/>
          <w:sz w:val="28"/>
          <w:szCs w:val="28"/>
        </w:rPr>
        <w:t xml:space="preserve">расположенного по адресу: Республика Дагестан, г. Махачкала, </w:t>
      </w:r>
    </w:p>
    <w:p w14:paraId="43500245" w14:textId="0AB67B4E" w:rsidR="0053264F" w:rsidRDefault="00484702" w:rsidP="00DE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702">
        <w:rPr>
          <w:rFonts w:ascii="Times New Roman" w:hAnsi="Times New Roman" w:cs="Times New Roman"/>
          <w:b/>
          <w:sz w:val="28"/>
          <w:szCs w:val="28"/>
        </w:rPr>
        <w:t>ул. Мирзабекова, д. 2</w:t>
      </w:r>
      <w:r w:rsidR="007B7307">
        <w:rPr>
          <w:rFonts w:ascii="Times New Roman" w:hAnsi="Times New Roman" w:cs="Times New Roman"/>
          <w:b/>
          <w:sz w:val="28"/>
          <w:szCs w:val="28"/>
        </w:rPr>
        <w:t>.</w:t>
      </w:r>
    </w:p>
    <w:p w14:paraId="7D3399ED" w14:textId="77777777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51E9F" w14:textId="0EBB91B2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 1:</w:t>
      </w:r>
      <w:r w:rsidR="006C034A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000</w:t>
      </w:r>
    </w:p>
    <w:p w14:paraId="3086430B" w14:textId="3CE9DE53" w:rsidR="006F71F0" w:rsidRDefault="006F71F0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99190" w14:textId="41D26B7C" w:rsidR="00995EB5" w:rsidRPr="00995EB5" w:rsidRDefault="000307B3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0"/>
          <w:szCs w:val="28"/>
        </w:rPr>
      </w:pPr>
      <w:r>
        <w:rPr>
          <w:noProof/>
        </w:rPr>
        <w:drawing>
          <wp:inline distT="0" distB="0" distL="0" distR="0" wp14:anchorId="5759AC2D" wp14:editId="321066F3">
            <wp:extent cx="5940425" cy="4273550"/>
            <wp:effectExtent l="19050" t="1905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6D9C2" w14:textId="3EE5C7DC" w:rsidR="006F71F0" w:rsidRDefault="006F71F0" w:rsidP="00D62960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E102B3" w:rsidRPr="00E102B3">
        <w:rPr>
          <w:rFonts w:ascii="Times New Roman" w:hAnsi="Times New Roman" w:cs="Times New Roman"/>
          <w:bCs/>
          <w:sz w:val="24"/>
          <w:szCs w:val="24"/>
        </w:rPr>
        <w:t>«Одноэтажное каменное здание», начало ХХ в.,</w:t>
      </w:r>
      <w:r w:rsidR="00E102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023E7">
        <w:rPr>
          <w:rFonts w:ascii="Times New Roman" w:hAnsi="Times New Roman" w:cs="Times New Roman"/>
          <w:bCs/>
          <w:sz w:val="24"/>
          <w:szCs w:val="24"/>
        </w:rPr>
        <w:t>(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 xml:space="preserve">Республика Дагестан, </w:t>
      </w:r>
      <w:r w:rsidR="001023E7" w:rsidRPr="001023E7">
        <w:rPr>
          <w:rFonts w:ascii="Times New Roman" w:hAnsi="Times New Roman" w:cs="Times New Roman"/>
          <w:bCs/>
          <w:sz w:val="24"/>
          <w:szCs w:val="24"/>
        </w:rPr>
        <w:t xml:space="preserve">г. Махачкала, </w:t>
      </w:r>
      <w:r w:rsidR="00E102B3" w:rsidRPr="00E102B3">
        <w:rPr>
          <w:rFonts w:ascii="Times New Roman" w:hAnsi="Times New Roman" w:cs="Times New Roman"/>
          <w:bCs/>
          <w:sz w:val="24"/>
          <w:szCs w:val="24"/>
        </w:rPr>
        <w:t>ул. Мирзабекова, д. 2</w:t>
      </w:r>
      <w:r w:rsidRPr="00CA72B2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828AEE9" w14:textId="77777777" w:rsidR="001023E7" w:rsidRPr="00CA7841" w:rsidRDefault="001023E7" w:rsidP="00BA3AF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25E928" w14:textId="59E3D7DE" w:rsidR="00876C5B" w:rsidRDefault="000307B3" w:rsidP="003C05A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7B3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4DD4E3F" wp14:editId="1B882051">
            <wp:extent cx="5940425" cy="5249545"/>
            <wp:effectExtent l="19050" t="1905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95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0CA1CC6" w14:textId="21C1F98B" w:rsidR="006F71F0" w:rsidRDefault="006F71F0" w:rsidP="001023E7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Карта (схема) границ зон охраны объекта культурного наследия регионального значения </w:t>
      </w:r>
      <w:r w:rsidR="00E102B3" w:rsidRPr="00E102B3">
        <w:rPr>
          <w:rFonts w:ascii="Times New Roman" w:hAnsi="Times New Roman" w:cs="Times New Roman"/>
          <w:bCs/>
          <w:sz w:val="24"/>
          <w:szCs w:val="24"/>
        </w:rPr>
        <w:t>«Одноэтажное каменное здание», начало ХХ в., (Республика Дагестан, г. Махачкала, ул. Мирзабекова, д. 2)</w:t>
      </w:r>
      <w:r w:rsidR="001023E7" w:rsidRPr="001023E7">
        <w:rPr>
          <w:rFonts w:ascii="Times New Roman" w:hAnsi="Times New Roman" w:cs="Times New Roman"/>
          <w:bCs/>
          <w:sz w:val="24"/>
          <w:szCs w:val="24"/>
        </w:rPr>
        <w:t>.</w:t>
      </w:r>
    </w:p>
    <w:p w14:paraId="3B1AC463" w14:textId="06FFC4EE" w:rsidR="00B05F82" w:rsidRDefault="00B05F82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EC13AD" w14:textId="77777777" w:rsidR="007B7307" w:rsidRDefault="007B7307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158040689"/>
    </w:p>
    <w:p w14:paraId="4F1780B9" w14:textId="45533237" w:rsidR="007B7307" w:rsidRDefault="00484702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BA5215" wp14:editId="6DD0F5F1">
            <wp:extent cx="5455285" cy="4495160"/>
            <wp:effectExtent l="19050" t="1905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64" cy="4512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36FA6" w14:textId="0CCBD241" w:rsidR="00B05F82" w:rsidRDefault="00B05F82" w:rsidP="001023E7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bookmarkEnd w:id="2"/>
      <w:r w:rsidR="00E102B3" w:rsidRPr="00E102B3">
        <w:rPr>
          <w:rFonts w:ascii="Times New Roman" w:hAnsi="Times New Roman" w:cs="Times New Roman"/>
          <w:bCs/>
          <w:sz w:val="24"/>
          <w:szCs w:val="24"/>
        </w:rPr>
        <w:t>«Одноэтажное каменное здание», начало ХХ в., (Республика Дагестан, г. Махачкала, ул. Мирзабекова, д. 2)</w:t>
      </w:r>
      <w:r w:rsidR="001023E7" w:rsidRPr="001023E7">
        <w:rPr>
          <w:rFonts w:ascii="Times New Roman" w:hAnsi="Times New Roman" w:cs="Times New Roman"/>
          <w:bCs/>
          <w:sz w:val="24"/>
          <w:szCs w:val="24"/>
        </w:rPr>
        <w:t>.</w:t>
      </w:r>
    </w:p>
    <w:p w14:paraId="55B0FC96" w14:textId="3247E489" w:rsidR="00B14341" w:rsidRDefault="00B14341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B1729A0" w14:textId="12A4880A" w:rsidR="00484702" w:rsidRDefault="0048470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D03A1DA" w14:textId="1F650735" w:rsidR="00484702" w:rsidRDefault="0048470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1D23C06" w14:textId="77777777" w:rsidR="00484702" w:rsidRDefault="0048470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2BE9B9F" w14:textId="6FD2A876" w:rsidR="00B05F82" w:rsidRDefault="00B05F82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t>Экспликация:</w:t>
      </w:r>
    </w:p>
    <w:p w14:paraId="7F959C8B" w14:textId="77777777" w:rsidR="001023E7" w:rsidRDefault="001023E7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0A1347EF" w14:textId="2346EF46" w:rsidR="005C7D68" w:rsidRDefault="005C7D68" w:rsidP="003C05A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культурного наследия </w:t>
      </w:r>
      <w:r w:rsidR="00484702">
        <w:rPr>
          <w:rFonts w:ascii="Times New Roman" w:hAnsi="Times New Roman" w:cs="Times New Roman"/>
          <w:b/>
          <w:sz w:val="28"/>
          <w:szCs w:val="28"/>
        </w:rPr>
        <w:t xml:space="preserve">регионального </w:t>
      </w:r>
      <w:r>
        <w:rPr>
          <w:rFonts w:ascii="Times New Roman" w:hAnsi="Times New Roman" w:cs="Times New Roman"/>
          <w:b/>
          <w:sz w:val="28"/>
          <w:szCs w:val="28"/>
        </w:rPr>
        <w:t>значения:</w:t>
      </w:r>
    </w:p>
    <w:p w14:paraId="53AED47D" w14:textId="570D4A7F" w:rsidR="003C05A9" w:rsidRPr="003C05A9" w:rsidRDefault="003C05A9" w:rsidP="003C05A9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484702" w:rsidRPr="00484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«Одноэтажное каменное здание», начало ХХ в., (Республика Дагестан, г. Махачкала, ул. Мирзабекова, д. 2).</w:t>
      </w:r>
    </w:p>
    <w:p w14:paraId="326B9A10" w14:textId="65023313" w:rsidR="003C05A9" w:rsidRDefault="003C05A9" w:rsidP="001023E7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36D8F6AB" w14:textId="79555565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B9EBC5" w14:textId="3A4A4FB8" w:rsidR="00484702" w:rsidRDefault="0048470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E11EB5" w14:textId="0A63EFEE" w:rsidR="000307B3" w:rsidRDefault="000307B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F83FB3" w14:textId="6CB07F61" w:rsidR="000307B3" w:rsidRDefault="000307B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13A5C6" w14:textId="6ECB6861" w:rsidR="000307B3" w:rsidRDefault="000307B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704E13" w14:textId="4B6FD3B1" w:rsidR="000307B3" w:rsidRDefault="000307B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190E43" w14:textId="77777777" w:rsidR="000307B3" w:rsidRDefault="000307B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7DF42D" w14:textId="740D5236" w:rsidR="00484702" w:rsidRDefault="0048470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17E917" w14:textId="3655DA6B" w:rsidR="00484702" w:rsidRDefault="0048470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0FA27D" w14:textId="15D25FAC" w:rsidR="00B05F82" w:rsidRDefault="00B05F82" w:rsidP="00097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lastRenderedPageBreak/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>
        <w:rPr>
          <w:rFonts w:ascii="Times New Roman" w:hAnsi="Times New Roman" w:cs="Times New Roman"/>
          <w:b/>
          <w:sz w:val="28"/>
          <w:szCs w:val="28"/>
        </w:rPr>
        <w:t>границы охранной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регионального значения </w:t>
      </w:r>
      <w:bookmarkStart w:id="3" w:name="_Hlk161923220"/>
      <w:r w:rsidR="00484702" w:rsidRPr="00484702">
        <w:rPr>
          <w:rFonts w:ascii="Times New Roman" w:hAnsi="Times New Roman" w:cs="Times New Roman"/>
          <w:b/>
          <w:sz w:val="28"/>
          <w:szCs w:val="28"/>
        </w:rPr>
        <w:t>«Одноэтажное каменное здание», начало ХХ в.</w:t>
      </w:r>
      <w:r w:rsidRPr="00230BC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BC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C74CDB" w:rsidRPr="00C74CDB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r w:rsidR="001023E7" w:rsidRPr="001023E7">
        <w:rPr>
          <w:rFonts w:ascii="Times New Roman" w:hAnsi="Times New Roman" w:cs="Times New Roman"/>
          <w:b/>
          <w:sz w:val="28"/>
          <w:szCs w:val="28"/>
        </w:rPr>
        <w:t xml:space="preserve">г. Махачкала, </w:t>
      </w:r>
      <w:r w:rsidR="00484702" w:rsidRPr="00484702">
        <w:rPr>
          <w:rFonts w:ascii="Times New Roman" w:hAnsi="Times New Roman" w:cs="Times New Roman"/>
          <w:b/>
          <w:sz w:val="28"/>
          <w:szCs w:val="28"/>
        </w:rPr>
        <w:t>ул. Мирзабекова, д. 2</w:t>
      </w:r>
      <w:r w:rsidRPr="00EB2DFF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3"/>
    <w:p w14:paraId="564EA0EB" w14:textId="77777777" w:rsidR="00723C0B" w:rsidRDefault="00723C0B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A8508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</w:rPr>
        <w:t>1.1.</w:t>
      </w:r>
      <w:r w:rsidRPr="00A97C6B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97C6B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2EECCF93" w14:textId="418A7B22" w:rsidR="00A5679F" w:rsidRDefault="00B05F82" w:rsidP="00A5679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78A2A768" w14:textId="77777777" w:rsidR="00A5679F" w:rsidRDefault="00A5679F" w:rsidP="00A5679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A5679F" w:rsidRPr="00A5679F" w14:paraId="596CADED" w14:textId="77777777" w:rsidTr="00AC2BD9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0A771B7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665C61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A5679F" w:rsidRPr="00A5679F" w14:paraId="2C040CC3" w14:textId="77777777" w:rsidTr="00AC2BD9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395953EF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32F5D4D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1BF1F30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79F" w:rsidRPr="00A5679F" w14:paraId="5CE2C3FF" w14:textId="77777777" w:rsidTr="00AC2BD9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326A4C7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330335FC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1D3AE17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76E8285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4360351F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0285F065" w14:textId="77777777" w:rsidR="00A5679F" w:rsidRPr="00A5679F" w:rsidRDefault="00A5679F" w:rsidP="00A5679F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764159A" w14:textId="77777777" w:rsidR="00A5679F" w:rsidRPr="00A5679F" w:rsidRDefault="00A5679F" w:rsidP="00A5679F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A5679F" w:rsidRPr="00A5679F" w14:paraId="7F86788B" w14:textId="77777777" w:rsidTr="00AC2BD9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059D96A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9A9701E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443EF482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E36EF4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5C8543C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5679F" w:rsidRPr="00A5679F" w14:paraId="25C3FFF9" w14:textId="77777777" w:rsidTr="00AC2BD9">
        <w:trPr>
          <w:trHeight w:val="264"/>
          <w:jc w:val="center"/>
        </w:trPr>
        <w:tc>
          <w:tcPr>
            <w:tcW w:w="1129" w:type="dxa"/>
            <w:vAlign w:val="center"/>
          </w:tcPr>
          <w:p w14:paraId="64CB565E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67BD475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365A8DE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4E0C409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04.07</w:t>
            </w:r>
          </w:p>
        </w:tc>
        <w:tc>
          <w:tcPr>
            <w:tcW w:w="2546" w:type="dxa"/>
          </w:tcPr>
          <w:p w14:paraId="4715AE1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121° 42' 10"</w:t>
            </w:r>
          </w:p>
        </w:tc>
      </w:tr>
      <w:tr w:rsidR="00A5679F" w:rsidRPr="00A5679F" w14:paraId="6A3222E2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6B3FAA9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0480CA2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5BD8563E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1571701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66.86</w:t>
            </w:r>
          </w:p>
        </w:tc>
        <w:tc>
          <w:tcPr>
            <w:tcW w:w="2546" w:type="dxa"/>
          </w:tcPr>
          <w:p w14:paraId="3BE563C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136° 36' 0"</w:t>
            </w:r>
          </w:p>
        </w:tc>
      </w:tr>
      <w:tr w:rsidR="00A5679F" w:rsidRPr="00A5679F" w14:paraId="75155DEA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2071248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2F92FC27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34E024FB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15F78F99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29.07</w:t>
            </w:r>
          </w:p>
        </w:tc>
        <w:tc>
          <w:tcPr>
            <w:tcW w:w="2546" w:type="dxa"/>
          </w:tcPr>
          <w:p w14:paraId="554C8EF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133° 30' 47"</w:t>
            </w:r>
          </w:p>
        </w:tc>
      </w:tr>
      <w:tr w:rsidR="00A5679F" w:rsidRPr="00A5679F" w14:paraId="7FDFDC3B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4FC0BF1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306F8A2E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4214E2B9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364AAF2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29.21</w:t>
            </w:r>
          </w:p>
        </w:tc>
        <w:tc>
          <w:tcPr>
            <w:tcW w:w="2546" w:type="dxa"/>
          </w:tcPr>
          <w:p w14:paraId="6A2DF36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134° 11' 43"</w:t>
            </w:r>
          </w:p>
        </w:tc>
      </w:tr>
      <w:tr w:rsidR="00A5679F" w:rsidRPr="00A5679F" w14:paraId="5E6B8F6C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4A10C283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0002F7D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0CEA4A7F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1338B2BF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04.35</w:t>
            </w:r>
          </w:p>
        </w:tc>
        <w:tc>
          <w:tcPr>
            <w:tcW w:w="2546" w:type="dxa"/>
          </w:tcPr>
          <w:p w14:paraId="012E0B13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90° 47' 25"</w:t>
            </w:r>
          </w:p>
        </w:tc>
      </w:tr>
      <w:tr w:rsidR="00A5679F" w:rsidRPr="00A5679F" w14:paraId="6778B497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5F6A12ED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0364FA99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53EE73A8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7DD7D71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32.68</w:t>
            </w:r>
          </w:p>
        </w:tc>
        <w:tc>
          <w:tcPr>
            <w:tcW w:w="2546" w:type="dxa"/>
          </w:tcPr>
          <w:p w14:paraId="5C6345C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139° 59' 25"</w:t>
            </w:r>
          </w:p>
        </w:tc>
      </w:tr>
      <w:tr w:rsidR="00A5679F" w:rsidRPr="00A5679F" w14:paraId="6BB58EF5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1CB4E1C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6245FF0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3255C626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1F9F7D6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04.73</w:t>
            </w:r>
          </w:p>
        </w:tc>
        <w:tc>
          <w:tcPr>
            <w:tcW w:w="2546" w:type="dxa"/>
          </w:tcPr>
          <w:p w14:paraId="449A3A2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139° 58' 38"</w:t>
            </w:r>
          </w:p>
        </w:tc>
      </w:tr>
      <w:tr w:rsidR="00A5679F" w:rsidRPr="00A5679F" w14:paraId="74BFEDB1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2F3A2DF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66021201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78798FD2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6A8F54DC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11.03</w:t>
            </w:r>
          </w:p>
        </w:tc>
        <w:tc>
          <w:tcPr>
            <w:tcW w:w="2546" w:type="dxa"/>
          </w:tcPr>
          <w:p w14:paraId="17B7799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123° 23' 59"</w:t>
            </w:r>
          </w:p>
        </w:tc>
      </w:tr>
      <w:tr w:rsidR="00A5679F" w:rsidRPr="00A5679F" w14:paraId="5A7F6239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020E91B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03F90169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02B7CA27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5FD2FCB1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11.63</w:t>
            </w:r>
          </w:p>
        </w:tc>
        <w:tc>
          <w:tcPr>
            <w:tcW w:w="2546" w:type="dxa"/>
          </w:tcPr>
          <w:p w14:paraId="3C350EA3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132° 23' 11"</w:t>
            </w:r>
          </w:p>
        </w:tc>
      </w:tr>
      <w:tr w:rsidR="00A5679F" w:rsidRPr="00A5679F" w14:paraId="2ABC4946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63E80AD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57F47D52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59789ADD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02D9F59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10.05</w:t>
            </w:r>
          </w:p>
        </w:tc>
        <w:tc>
          <w:tcPr>
            <w:tcW w:w="2546" w:type="dxa"/>
          </w:tcPr>
          <w:p w14:paraId="7EAF6B82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129° 56' 18"</w:t>
            </w:r>
          </w:p>
        </w:tc>
      </w:tr>
      <w:tr w:rsidR="00A5679F" w:rsidRPr="00A5679F" w14:paraId="749642B0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1453D45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6F056272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3C9E97A4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2B2C3B8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04.06</w:t>
            </w:r>
          </w:p>
        </w:tc>
        <w:tc>
          <w:tcPr>
            <w:tcW w:w="2546" w:type="dxa"/>
          </w:tcPr>
          <w:p w14:paraId="5AF498C9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122° 26' 20"</w:t>
            </w:r>
          </w:p>
        </w:tc>
      </w:tr>
      <w:tr w:rsidR="00A5679F" w:rsidRPr="00A5679F" w14:paraId="35C7327E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43895AD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076DC797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198EA028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0FA2F022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40.01</w:t>
            </w:r>
          </w:p>
        </w:tc>
        <w:tc>
          <w:tcPr>
            <w:tcW w:w="2546" w:type="dxa"/>
          </w:tcPr>
          <w:p w14:paraId="78E2F46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212° 28' 28"</w:t>
            </w:r>
          </w:p>
        </w:tc>
      </w:tr>
      <w:tr w:rsidR="00A5679F" w:rsidRPr="00A5679F" w14:paraId="6F9BA563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35E8D73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4095A28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47895323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7A4738BB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17.38</w:t>
            </w:r>
          </w:p>
        </w:tc>
        <w:tc>
          <w:tcPr>
            <w:tcW w:w="2546" w:type="dxa"/>
          </w:tcPr>
          <w:p w14:paraId="19586807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210° 18' 58"</w:t>
            </w:r>
          </w:p>
        </w:tc>
      </w:tr>
      <w:tr w:rsidR="00A5679F" w:rsidRPr="00A5679F" w14:paraId="1C2B2BE4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4124C6CB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3AEB2F17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6B7A5AEC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4FFEFA3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07.15</w:t>
            </w:r>
          </w:p>
        </w:tc>
        <w:tc>
          <w:tcPr>
            <w:tcW w:w="2546" w:type="dxa"/>
          </w:tcPr>
          <w:p w14:paraId="03D1A171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328° 53' 41"</w:t>
            </w:r>
          </w:p>
        </w:tc>
      </w:tr>
      <w:tr w:rsidR="00A5679F" w:rsidRPr="00A5679F" w14:paraId="3F29A5EA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3F3F9A6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061238D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041B02B3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1B432CCD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06.02</w:t>
            </w:r>
          </w:p>
        </w:tc>
        <w:tc>
          <w:tcPr>
            <w:tcW w:w="2546" w:type="dxa"/>
          </w:tcPr>
          <w:p w14:paraId="7B1A688B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330° 9' 46"</w:t>
            </w:r>
          </w:p>
        </w:tc>
      </w:tr>
      <w:tr w:rsidR="00A5679F" w:rsidRPr="00A5679F" w14:paraId="66F89E89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3BCEE0F1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0A985CB7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12297FD2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5D195CA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04.55</w:t>
            </w:r>
          </w:p>
        </w:tc>
        <w:tc>
          <w:tcPr>
            <w:tcW w:w="2546" w:type="dxa"/>
          </w:tcPr>
          <w:p w14:paraId="31034EF3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342° 52' 10"</w:t>
            </w:r>
          </w:p>
        </w:tc>
      </w:tr>
      <w:tr w:rsidR="00A5679F" w:rsidRPr="00A5679F" w14:paraId="0EB0BE4B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6AE6DAF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14:paraId="356A1BFB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42C02A26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611DD5F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10.00</w:t>
            </w:r>
          </w:p>
        </w:tc>
        <w:tc>
          <w:tcPr>
            <w:tcW w:w="2546" w:type="dxa"/>
          </w:tcPr>
          <w:p w14:paraId="50A61642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350° 12' 52"</w:t>
            </w:r>
          </w:p>
        </w:tc>
      </w:tr>
      <w:tr w:rsidR="00A5679F" w:rsidRPr="00A5679F" w14:paraId="30F0F4C1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2D80EE5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4643F75D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14:paraId="38758560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северном</w:t>
            </w:r>
          </w:p>
        </w:tc>
        <w:tc>
          <w:tcPr>
            <w:tcW w:w="2268" w:type="dxa"/>
          </w:tcPr>
          <w:p w14:paraId="0F8A7E82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06.65</w:t>
            </w:r>
          </w:p>
        </w:tc>
        <w:tc>
          <w:tcPr>
            <w:tcW w:w="2546" w:type="dxa"/>
          </w:tcPr>
          <w:p w14:paraId="4F23F16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0° 0' 0"</w:t>
            </w:r>
          </w:p>
        </w:tc>
      </w:tr>
      <w:tr w:rsidR="00A5679F" w:rsidRPr="00A5679F" w14:paraId="37B5138E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26EA5F0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14:paraId="084BDA33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60FE7D6A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1E1E2FC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08.86</w:t>
            </w:r>
          </w:p>
        </w:tc>
        <w:tc>
          <w:tcPr>
            <w:tcW w:w="2546" w:type="dxa"/>
          </w:tcPr>
          <w:p w14:paraId="071B270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352° 30' 28"</w:t>
            </w:r>
          </w:p>
        </w:tc>
      </w:tr>
      <w:tr w:rsidR="00A5679F" w:rsidRPr="00A5679F" w14:paraId="4BE51F4B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38BC0A8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20EC8BA7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2DB63865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429E536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08.23</w:t>
            </w:r>
          </w:p>
        </w:tc>
        <w:tc>
          <w:tcPr>
            <w:tcW w:w="2546" w:type="dxa"/>
          </w:tcPr>
          <w:p w14:paraId="4EF2990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342° 15' 37"</w:t>
            </w:r>
          </w:p>
        </w:tc>
      </w:tr>
      <w:tr w:rsidR="00A5679F" w:rsidRPr="00A5679F" w14:paraId="58C736FD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2FEE6F37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14:paraId="692D6B31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14:paraId="0E762B51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6668873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</w:t>
            </w:r>
          </w:p>
        </w:tc>
        <w:tc>
          <w:tcPr>
            <w:tcW w:w="2546" w:type="dxa"/>
          </w:tcPr>
          <w:p w14:paraId="5317F2B7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335° 45' 44"</w:t>
            </w:r>
          </w:p>
        </w:tc>
      </w:tr>
      <w:tr w:rsidR="00A5679F" w:rsidRPr="00A5679F" w14:paraId="71F2DA04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6D955FF3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14:paraId="168ED787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14:paraId="00EF1F67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70945F39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11.02</w:t>
            </w:r>
          </w:p>
        </w:tc>
        <w:tc>
          <w:tcPr>
            <w:tcW w:w="2546" w:type="dxa"/>
          </w:tcPr>
          <w:p w14:paraId="0715FF61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322° 13' 30"</w:t>
            </w:r>
          </w:p>
        </w:tc>
      </w:tr>
      <w:tr w:rsidR="00A5679F" w:rsidRPr="00A5679F" w14:paraId="337B341E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0CA2CAFC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14:paraId="5C51DF0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14:paraId="4BE58281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3ECC77D7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28.85</w:t>
            </w:r>
          </w:p>
        </w:tc>
        <w:tc>
          <w:tcPr>
            <w:tcW w:w="2546" w:type="dxa"/>
          </w:tcPr>
          <w:p w14:paraId="451E38F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317° 49' 37"</w:t>
            </w:r>
          </w:p>
        </w:tc>
      </w:tr>
      <w:tr w:rsidR="00A5679F" w:rsidRPr="00A5679F" w14:paraId="50D1D0CA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188B301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14:paraId="2EC0263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14:paraId="1C85DEC0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56BF210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63.41</w:t>
            </w:r>
          </w:p>
        </w:tc>
        <w:tc>
          <w:tcPr>
            <w:tcW w:w="2546" w:type="dxa"/>
          </w:tcPr>
          <w:p w14:paraId="7D62C2A3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317° 41’ 23”</w:t>
            </w:r>
          </w:p>
        </w:tc>
      </w:tr>
      <w:tr w:rsidR="00A5679F" w:rsidRPr="00A5679F" w14:paraId="1F228FFF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1C43ACAD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14:paraId="6B4433C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14:paraId="32832559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6C3C88E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63.82</w:t>
            </w:r>
          </w:p>
        </w:tc>
        <w:tc>
          <w:tcPr>
            <w:tcW w:w="2546" w:type="dxa"/>
          </w:tcPr>
          <w:p w14:paraId="695C908E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314° 33’ 43”</w:t>
            </w:r>
          </w:p>
        </w:tc>
      </w:tr>
      <w:tr w:rsidR="00A5679F" w:rsidRPr="00A5679F" w14:paraId="250BEAE9" w14:textId="77777777" w:rsidTr="00AC2BD9">
        <w:trPr>
          <w:trHeight w:val="167"/>
          <w:jc w:val="center"/>
        </w:trPr>
        <w:tc>
          <w:tcPr>
            <w:tcW w:w="1129" w:type="dxa"/>
            <w:vAlign w:val="center"/>
          </w:tcPr>
          <w:p w14:paraId="0BFAFF82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14:paraId="3728D7D9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34ED6D75" w14:textId="77777777" w:rsidR="00A5679F" w:rsidRPr="00A5679F" w:rsidRDefault="00A5679F" w:rsidP="00A5679F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38D023D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16.82</w:t>
            </w:r>
          </w:p>
        </w:tc>
        <w:tc>
          <w:tcPr>
            <w:tcW w:w="2546" w:type="dxa"/>
            <w:vAlign w:val="bottom"/>
          </w:tcPr>
          <w:p w14:paraId="239BA4BF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45° 17' 52"</w:t>
            </w:r>
          </w:p>
        </w:tc>
      </w:tr>
    </w:tbl>
    <w:p w14:paraId="3F4C8D34" w14:textId="77777777" w:rsidR="002A4D49" w:rsidRPr="00A97C6B" w:rsidRDefault="002A4D49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537406" w14:textId="77777777" w:rsidR="003C05A9" w:rsidRPr="003C05A9" w:rsidRDefault="003C05A9" w:rsidP="003C05A9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F96CC1F" w14:textId="77777777" w:rsidR="003C05A9" w:rsidRPr="003C05A9" w:rsidRDefault="003C05A9" w:rsidP="003C05A9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5E7688B" w14:textId="12FD3BBE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E99E59" w14:textId="786C8A41" w:rsidR="00A5679F" w:rsidRDefault="00A5679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00DC37" w14:textId="770D2CE1" w:rsidR="00A5679F" w:rsidRDefault="00A5679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2E619F" w14:textId="77777777" w:rsidR="00F319AC" w:rsidRPr="00F319AC" w:rsidRDefault="00F319AC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B63F8AF" w14:textId="77777777" w:rsidR="00F319AC" w:rsidRPr="00F319AC" w:rsidRDefault="00F319AC" w:rsidP="00F319AC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1F8B3F8A" w14:textId="77777777" w:rsidR="001023E7" w:rsidRPr="001023E7" w:rsidRDefault="001023E7" w:rsidP="001023E7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C11438F" w14:textId="77777777" w:rsidR="001023E7" w:rsidRPr="001023E7" w:rsidRDefault="001023E7" w:rsidP="001023E7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0BBB6AE" w14:textId="120BBA40" w:rsidR="00B05F82" w:rsidRDefault="00B05F82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p w14:paraId="44F39A59" w14:textId="50752A7D" w:rsidR="001023E7" w:rsidRDefault="001023E7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B05F82" w14:paraId="421FF288" w14:textId="77777777" w:rsidTr="00995EB5">
        <w:trPr>
          <w:trHeight w:val="109"/>
          <w:jc w:val="center"/>
        </w:trPr>
        <w:tc>
          <w:tcPr>
            <w:tcW w:w="9334" w:type="dxa"/>
          </w:tcPr>
          <w:p w14:paraId="00BF334E" w14:textId="77777777" w:rsidR="00B05F82" w:rsidRPr="00B05F82" w:rsidRDefault="00B05F82" w:rsidP="00B05F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EA811EA" w14:textId="537697A2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охранной зоны объекта культурного наследия регионального значения </w:t>
      </w:r>
    </w:p>
    <w:p w14:paraId="07A3F10E" w14:textId="37635956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CACF7A" w14:textId="77777777" w:rsidR="00E146E2" w:rsidRPr="00E146E2" w:rsidRDefault="00E146E2" w:rsidP="00E146E2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6D83930" w14:textId="77777777" w:rsidR="002A4D49" w:rsidRPr="002A4D49" w:rsidRDefault="002A4D49" w:rsidP="002A4D49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8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"/>
        <w:gridCol w:w="699"/>
        <w:gridCol w:w="697"/>
        <w:gridCol w:w="1276"/>
        <w:gridCol w:w="1276"/>
        <w:gridCol w:w="1428"/>
        <w:gridCol w:w="840"/>
        <w:gridCol w:w="1559"/>
        <w:gridCol w:w="1820"/>
        <w:gridCol w:w="45"/>
      </w:tblGrid>
      <w:tr w:rsidR="003C05A9" w:rsidRPr="003C05A9" w14:paraId="28C92F3A" w14:textId="77777777" w:rsidTr="006961A6">
        <w:trPr>
          <w:gridAfter w:val="1"/>
          <w:wAfter w:w="45" w:type="dxa"/>
          <w:trHeight w:val="351"/>
        </w:trPr>
        <w:tc>
          <w:tcPr>
            <w:tcW w:w="9640" w:type="dxa"/>
            <w:gridSpan w:val="9"/>
            <w:vAlign w:val="center"/>
          </w:tcPr>
          <w:p w14:paraId="74EFA63C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3C05A9" w:rsidRPr="003C05A9" w14:paraId="7C489D34" w14:textId="77777777" w:rsidTr="006961A6">
        <w:trPr>
          <w:gridAfter w:val="1"/>
          <w:wAfter w:w="45" w:type="dxa"/>
          <w:trHeight w:val="246"/>
        </w:trPr>
        <w:tc>
          <w:tcPr>
            <w:tcW w:w="744" w:type="dxa"/>
            <w:gridSpan w:val="2"/>
            <w:vAlign w:val="center"/>
          </w:tcPr>
          <w:p w14:paraId="49259F68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436142BB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gridSpan w:val="3"/>
            <w:vAlign w:val="center"/>
          </w:tcPr>
          <w:p w14:paraId="0549D3A2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3C05A9" w:rsidRPr="003C05A9" w14:paraId="06C0F4E0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  <w:vAlign w:val="center"/>
          </w:tcPr>
          <w:p w14:paraId="08C3CC4E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5A817BEA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19" w:type="dxa"/>
            <w:gridSpan w:val="3"/>
            <w:vAlign w:val="center"/>
          </w:tcPr>
          <w:p w14:paraId="347BA6F6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3C05A9" w:rsidRPr="003C05A9" w14:paraId="612A7B86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</w:tcPr>
          <w:p w14:paraId="337EF01F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27CE9853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  <w:gridSpan w:val="3"/>
          </w:tcPr>
          <w:p w14:paraId="3BB6716F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Республика Дагестан, г. Махачкала</w:t>
            </w:r>
          </w:p>
        </w:tc>
      </w:tr>
      <w:tr w:rsidR="003C05A9" w:rsidRPr="003C05A9" w14:paraId="7A5037E9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</w:tcPr>
          <w:p w14:paraId="35D1B978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49C4F8C0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2487B485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219" w:type="dxa"/>
            <w:gridSpan w:val="3"/>
          </w:tcPr>
          <w:p w14:paraId="052512D5" w14:textId="50A6C5B7" w:rsidR="003C05A9" w:rsidRPr="003C05A9" w:rsidRDefault="00CF0D93" w:rsidP="003C05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F0D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4886 м</w:t>
            </w:r>
            <w:r w:rsidRPr="00CF0D93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CF0D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± 24 м</w:t>
            </w:r>
            <w:r w:rsidRPr="00CF0D93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3C05A9" w:rsidRPr="003C05A9" w14:paraId="5DF7DC0F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</w:tcPr>
          <w:p w14:paraId="727DF13C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649C73EB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  <w:gridSpan w:val="3"/>
          </w:tcPr>
          <w:p w14:paraId="6117F894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-</w:t>
            </w:r>
          </w:p>
          <w:p w14:paraId="6FA8296B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14:paraId="2149DE0A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14:paraId="29D7FC54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3C05A9" w:rsidRPr="003C05A9" w14:paraId="19319873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21879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3C05A9" w:rsidRPr="003C05A9" w14:paraId="366759F4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239FD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3C05A9" w:rsidRPr="003C05A9" w14:paraId="3D6C1A90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2C493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3C05A9" w:rsidRPr="003C05A9" w14:paraId="12C2AD70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D403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5ECB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65435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95384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8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5C425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C05A9" w:rsidRPr="003C05A9" w14:paraId="7CACACA0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1140"/>
          <w:jc w:val="center"/>
        </w:trPr>
        <w:tc>
          <w:tcPr>
            <w:tcW w:w="13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46E0A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52FE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C08C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B8BD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90A7F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469D3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5A9" w:rsidRPr="00E97E23" w14:paraId="39A3F579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tblHeader/>
          <w:jc w:val="center"/>
        </w:trPr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9487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D823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6912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8D6A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FCFE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5BE3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B1624" w:rsidRPr="00E97E23" w14:paraId="4D7330E2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D03EA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C037F" w14:textId="653A3206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219074,51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EF0A8" w14:textId="3A47068E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349517,67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34EDA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4B15F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81D9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6CFCE196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19C7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4D2AB" w14:textId="340509FA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219072,04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2A8C3" w14:textId="37C16A47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349521,67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114FB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E0B6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85CD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56D23CA4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728B6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19346" w14:textId="17BB7721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219023,46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BD75E" w14:textId="62FF70A8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349567,61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2236A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5736C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9CEE1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63162B7A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D548A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120BA" w14:textId="001278CE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219003,01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15D4E" w14:textId="29CB1B15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349589,15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55C17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C7A2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4D45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15FC44B2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ED83C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A6BBC" w14:textId="37D3A768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218982,65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3E164" w14:textId="5A24BD32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349610,09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A87DA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9DD2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6339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4FA956A4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422FB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EA126" w14:textId="61ED7D7F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218982,59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8D77F" w14:textId="2F710D86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349614,44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FC874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CF28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CE0CF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18903602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AB92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BB949" w14:textId="425FEFA5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218957,56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FF6AB" w14:textId="4C9421E6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349635,45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6CD19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6FCCA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CC0E1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071E2678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49C07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2A650" w14:textId="1CA14E81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218953,94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328F4" w14:textId="7C9BA515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349638,49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6BC9C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E6757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F64E3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1243A608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68071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A4764" w14:textId="2D155794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218947,61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1A717" w14:textId="38C472EA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349648,09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3D614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83FF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B976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7130248D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5434B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36B8A" w14:textId="3F2C2C5A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218939,77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1580F" w14:textId="658D2FDB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349656,68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C29DE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EB24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6E1D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639FED2F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72324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C07E6" w14:textId="4C5CCCCF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7EB01" w14:textId="2B1FE2D2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349664,73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F6725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D1DA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3891C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5183372C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B0124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7661F" w14:textId="0F546108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218930,85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574E6" w14:textId="3174576F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349668,16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279E4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B049C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93EA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5BAB6295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718C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8C42D" w14:textId="75085BE8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218897,10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AD4A8" w14:textId="06CBA850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349646,68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CF07F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30C35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81F74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5B7C0B23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1C5DE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0CA63" w14:textId="249E8986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218882,10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111A8" w14:textId="5A57BA84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349637,91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F1DC5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5C9D7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CE438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3378AD7E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432E7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1A50E" w14:textId="48553673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218888,22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5DB76" w14:textId="6C346C34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349634,21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0FB63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8BD4F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37052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378046A0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47AFD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F08F0" w14:textId="41CAD651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218893,60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6AE8A" w14:textId="37D6F575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349631,13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2A551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D15AE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746C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7750CDD5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23779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70481" w14:textId="4D1A9B5B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218897,95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4CA1C" w14:textId="36F05810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349629,79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AA11D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A2A3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1D89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692FDB1D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56601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7177E" w14:textId="6C301070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218907,80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D229A" w14:textId="39664C3D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349628,09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54217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54586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DF00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695CC98C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5D8C0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92932" w14:textId="02D250AA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218914,45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E4F4A" w14:textId="4FF54B69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349628,09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4817A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81CFA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CA618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7BD128E8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CF01B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3F308" w14:textId="06286A8D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218923,23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F4EB9" w14:textId="401A495A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349626,93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C00B9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9A2B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B18C0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3E261EB8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B3E1A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A328E" w14:textId="0F9D2CD7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218931,07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23387" w14:textId="48E8E662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349624,43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F6F86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64B55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4EC33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4A80985D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5498A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32506" w14:textId="53B4EC04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218940,92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0349E" w14:textId="50587F42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349619,99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F5847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A958E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82282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19E99579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1F809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5395A" w14:textId="7FE0B667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218949,63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6017F" w14:textId="44EDDC70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349613,24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429C5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5317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7991B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67DC497E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815AE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47C12" w14:textId="3BB6A4D7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218971,01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8796F" w14:textId="4193BAF2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349593,87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76853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9F931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99C2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785D601E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C5273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3B9ED" w14:textId="1B75BB94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219017,90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0A31E" w14:textId="25C8D3A0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349551,19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EB6ED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C73D8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505D5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6B0C5F47" w14:textId="77777777" w:rsidTr="003812B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D5164" w14:textId="77777777" w:rsidR="000B1624" w:rsidRPr="00E97E23" w:rsidRDefault="000B1624" w:rsidP="000B162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831C9" w14:textId="47EC4356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219062,68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AB84B" w14:textId="2988EEA1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349505,72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D1200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747A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2425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E97E23" w14:paraId="3F0E767E" w14:textId="77777777" w:rsidTr="005C164F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01DB4" w14:textId="77777777" w:rsidR="000B1624" w:rsidRPr="00E97E23" w:rsidRDefault="000B1624" w:rsidP="000B1624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071F6" w14:textId="37C3BBE2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219074,51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0AF9B" w14:textId="36F99547" w:rsidR="000B1624" w:rsidRPr="00394C14" w:rsidRDefault="000B1624" w:rsidP="000B16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4C14">
              <w:rPr>
                <w:rFonts w:ascii="Times New Roman" w:hAnsi="Times New Roman" w:cs="Times New Roman"/>
                <w:sz w:val="24"/>
                <w:szCs w:val="24"/>
              </w:rPr>
              <w:t>349517,67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D7A7D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0FB8E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50E0" w14:textId="77777777" w:rsidR="000B1624" w:rsidRPr="00E97E23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A9" w:rsidRPr="00E97E23" w14:paraId="66DFD6F2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4A6CD" w14:textId="77777777" w:rsidR="003C05A9" w:rsidRPr="00E97E23" w:rsidRDefault="003C05A9" w:rsidP="00DC5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3C05A9" w:rsidRPr="00E97E23" w14:paraId="3CA586A4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DEE7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075A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7F3D1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176F6" w14:textId="77777777" w:rsidR="003C05A9" w:rsidRPr="00E97E23" w:rsidRDefault="003C05A9" w:rsidP="00DC5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8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D93A1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C05A9" w:rsidRPr="00E97E23" w14:paraId="7A1D3927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1140"/>
          <w:jc w:val="center"/>
        </w:trPr>
        <w:tc>
          <w:tcPr>
            <w:tcW w:w="13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B24DC" w14:textId="77777777" w:rsidR="003C05A9" w:rsidRPr="00E97E23" w:rsidRDefault="003C05A9" w:rsidP="00DC5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D93F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311C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0D63D" w14:textId="77777777" w:rsidR="003C05A9" w:rsidRPr="00E97E23" w:rsidRDefault="003C05A9" w:rsidP="00DC5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7BE8C" w14:textId="77777777" w:rsidR="003C05A9" w:rsidRPr="00E97E23" w:rsidRDefault="003C05A9" w:rsidP="00DC5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5D947" w14:textId="77777777" w:rsidR="003C05A9" w:rsidRPr="00E97E23" w:rsidRDefault="003C05A9" w:rsidP="00DC5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5A9" w:rsidRPr="00E97E23" w14:paraId="7C194F8B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8E7E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6565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A390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BD48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3146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142A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C05A9" w:rsidRPr="00E97E23" w14:paraId="401A46F4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81DA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79DD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DBE5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940B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3826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CE98" w14:textId="77777777" w:rsidR="003C05A9" w:rsidRPr="00E97E23" w:rsidRDefault="003C05A9" w:rsidP="00DC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42859A7A" w14:textId="77777777" w:rsidR="000B1624" w:rsidRDefault="000B1624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</w:pPr>
    </w:p>
    <w:p w14:paraId="64E3FC88" w14:textId="6A29AF39" w:rsidR="00171646" w:rsidRDefault="00B05F82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 регулирования застройки и хозяйственной деятельности объекта культурного наследия регионального значения </w:t>
      </w:r>
      <w:bookmarkStart w:id="4" w:name="_Hlk179186426"/>
      <w:r w:rsidR="00394C1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«</w:t>
      </w:r>
      <w:r w:rsidR="000B1624" w:rsidRPr="000B1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Одноэтажное каменное здание», начало ХХ в.</w:t>
      </w:r>
      <w:r w:rsidR="002A4D49" w:rsidRPr="002A4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, расположенного по адресу: Республика Дагестан, г. Махачкала, </w:t>
      </w:r>
      <w:r w:rsidR="000B1624" w:rsidRPr="000B1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ул. Мирзабекова, д. 2</w:t>
      </w:r>
      <w:r w:rsidR="002A4D49" w:rsidRPr="002A4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bookmarkEnd w:id="4"/>
    <w:p w14:paraId="28682D01" w14:textId="77777777" w:rsidR="002A4D49" w:rsidRPr="00B05F82" w:rsidRDefault="002A4D49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C6752CF" w14:textId="63196304" w:rsidR="00B05F82" w:rsidRDefault="00B05F82" w:rsidP="0056747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" w:name="_bookmark60"/>
      <w:bookmarkEnd w:id="5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2.1. Описание прохождения границы зоны регулирования застройки и хозяйственной деятельности </w:t>
      </w:r>
      <w:bookmarkStart w:id="6" w:name="_Hlk161667759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значения </w:t>
      </w:r>
      <w:bookmarkEnd w:id="6"/>
      <w:r w:rsidR="0056747C" w:rsidRPr="005674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ЗРЗ </w:t>
      </w:r>
    </w:p>
    <w:p w14:paraId="78FED409" w14:textId="69DF4D56" w:rsidR="006961A6" w:rsidRDefault="006961A6" w:rsidP="0056747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682026" w:rsidRPr="00682026" w14:paraId="175C94BE" w14:textId="77777777" w:rsidTr="00DC570C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226E10E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8949674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682026" w:rsidRPr="00682026" w14:paraId="687A0339" w14:textId="77777777" w:rsidTr="00DC570C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55C3042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35824E4A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30240BA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682026" w:rsidRPr="00682026" w14:paraId="23D371A0" w14:textId="77777777" w:rsidTr="00DC570C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2BDA91E0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7B1B14FD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59012D36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1D3061D6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642613D3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01BAD727" w14:textId="77777777" w:rsidR="00682026" w:rsidRPr="00682026" w:rsidRDefault="00682026" w:rsidP="00682026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7DCA657" w14:textId="77777777" w:rsidR="00682026" w:rsidRPr="00682026" w:rsidRDefault="00682026" w:rsidP="00682026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682026" w:rsidRPr="00682026" w14:paraId="44AE7B8B" w14:textId="77777777" w:rsidTr="00DC570C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66E65A2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2E1CA4F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1BF07C2F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73D8C740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5E60DA95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0B1624" w:rsidRPr="00682026" w14:paraId="6A12DA65" w14:textId="77777777" w:rsidTr="00022D30">
        <w:trPr>
          <w:trHeight w:val="264"/>
          <w:jc w:val="center"/>
        </w:trPr>
        <w:tc>
          <w:tcPr>
            <w:tcW w:w="1129" w:type="dxa"/>
            <w:vAlign w:val="center"/>
          </w:tcPr>
          <w:p w14:paraId="74C64F2C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76D8365B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68" w:type="dxa"/>
          </w:tcPr>
          <w:p w14:paraId="5FAA2623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1D85E7E8" w14:textId="0159360B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117.77</w:t>
            </w:r>
          </w:p>
        </w:tc>
        <w:tc>
          <w:tcPr>
            <w:tcW w:w="2546" w:type="dxa"/>
          </w:tcPr>
          <w:p w14:paraId="351E64EE" w14:textId="46A86C4D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135° 45' 55"</w:t>
            </w:r>
          </w:p>
        </w:tc>
      </w:tr>
      <w:tr w:rsidR="000B1624" w:rsidRPr="00682026" w14:paraId="7B41762E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70515005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7A77CF44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</w:tcPr>
          <w:p w14:paraId="615762DB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70784ED6" w14:textId="79BB08D3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0B1624">
              <w:rPr>
                <w:sz w:val="24"/>
                <w:szCs w:val="24"/>
              </w:rPr>
              <w:t>47.45</w:t>
            </w:r>
          </w:p>
        </w:tc>
        <w:tc>
          <w:tcPr>
            <w:tcW w:w="2546" w:type="dxa"/>
          </w:tcPr>
          <w:p w14:paraId="52755B6E" w14:textId="37FA8F84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130° 42' 36"</w:t>
            </w:r>
          </w:p>
        </w:tc>
      </w:tr>
      <w:tr w:rsidR="000B1624" w:rsidRPr="00682026" w14:paraId="29AD42D7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195FC025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095B019E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68" w:type="dxa"/>
          </w:tcPr>
          <w:p w14:paraId="0359CA64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26B61674" w14:textId="6AA9CA69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16.12</w:t>
            </w:r>
          </w:p>
        </w:tc>
        <w:tc>
          <w:tcPr>
            <w:tcW w:w="2546" w:type="dxa"/>
          </w:tcPr>
          <w:p w14:paraId="3288157E" w14:textId="08206B4B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131° 33' 14"</w:t>
            </w:r>
          </w:p>
        </w:tc>
      </w:tr>
      <w:tr w:rsidR="000B1624" w:rsidRPr="00682026" w14:paraId="71FBBEA5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76E9F131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vAlign w:val="center"/>
          </w:tcPr>
          <w:p w14:paraId="07D6E2C2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68" w:type="dxa"/>
          </w:tcPr>
          <w:p w14:paraId="59C5ECFD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19218ED0" w14:textId="2463EF99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02.01</w:t>
            </w:r>
          </w:p>
        </w:tc>
        <w:tc>
          <w:tcPr>
            <w:tcW w:w="2546" w:type="dxa"/>
          </w:tcPr>
          <w:p w14:paraId="3770806E" w14:textId="6FDDE66F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93° 48' 51"</w:t>
            </w:r>
          </w:p>
        </w:tc>
      </w:tr>
      <w:tr w:rsidR="000B1624" w:rsidRPr="00682026" w14:paraId="513760E8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61CDB31B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vAlign w:val="center"/>
          </w:tcPr>
          <w:p w14:paraId="2B5CF3B1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68" w:type="dxa"/>
          </w:tcPr>
          <w:p w14:paraId="27FDA1D2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4835CAEF" w14:textId="186C513F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01.31</w:t>
            </w:r>
          </w:p>
        </w:tc>
        <w:tc>
          <w:tcPr>
            <w:tcW w:w="2546" w:type="dxa"/>
          </w:tcPr>
          <w:p w14:paraId="52B6FDE7" w14:textId="4E8497E6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177° 48' 51"</w:t>
            </w:r>
          </w:p>
        </w:tc>
      </w:tr>
      <w:tr w:rsidR="000B1624" w:rsidRPr="00682026" w14:paraId="6BCC9B7F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548D83E4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134" w:type="dxa"/>
            <w:vAlign w:val="center"/>
          </w:tcPr>
          <w:p w14:paraId="540992F9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268" w:type="dxa"/>
          </w:tcPr>
          <w:p w14:paraId="0E584FCC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6CFA09D1" w14:textId="32EDDB9E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39.94</w:t>
            </w:r>
          </w:p>
        </w:tc>
        <w:tc>
          <w:tcPr>
            <w:tcW w:w="2546" w:type="dxa"/>
          </w:tcPr>
          <w:p w14:paraId="4F57866B" w14:textId="5C00BFEE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132° 0' 23"</w:t>
            </w:r>
          </w:p>
        </w:tc>
      </w:tr>
      <w:tr w:rsidR="000B1624" w:rsidRPr="00682026" w14:paraId="67DFAEDE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2376552B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34" w:type="dxa"/>
            <w:vAlign w:val="center"/>
          </w:tcPr>
          <w:p w14:paraId="0DAE1A2E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682026">
              <w:rPr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268" w:type="dxa"/>
          </w:tcPr>
          <w:p w14:paraId="6B2F1C18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</w:tcPr>
          <w:p w14:paraId="0955A634" w14:textId="7D787DA5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30.93</w:t>
            </w:r>
          </w:p>
        </w:tc>
        <w:tc>
          <w:tcPr>
            <w:tcW w:w="2546" w:type="dxa"/>
          </w:tcPr>
          <w:p w14:paraId="35D5D881" w14:textId="4BE73888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219° 22' 17"</w:t>
            </w:r>
          </w:p>
        </w:tc>
      </w:tr>
      <w:tr w:rsidR="000B1624" w:rsidRPr="00682026" w14:paraId="7B7660A8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0B446AF8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134" w:type="dxa"/>
            <w:vAlign w:val="center"/>
          </w:tcPr>
          <w:p w14:paraId="5AC86A48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68" w:type="dxa"/>
          </w:tcPr>
          <w:p w14:paraId="55A24337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4CF986DF" w14:textId="79355069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20.92</w:t>
            </w:r>
          </w:p>
        </w:tc>
        <w:tc>
          <w:tcPr>
            <w:tcW w:w="2546" w:type="dxa"/>
          </w:tcPr>
          <w:p w14:paraId="1BB7F673" w14:textId="6D89C49F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286° 57' 13"</w:t>
            </w:r>
          </w:p>
        </w:tc>
      </w:tr>
      <w:tr w:rsidR="000B1624" w:rsidRPr="00682026" w14:paraId="5489A2F7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076706CB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134" w:type="dxa"/>
            <w:vAlign w:val="center"/>
          </w:tcPr>
          <w:p w14:paraId="167C53AB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68" w:type="dxa"/>
          </w:tcPr>
          <w:p w14:paraId="3AA28A42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</w:tcPr>
          <w:p w14:paraId="089ED63A" w14:textId="5EB86373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04.06</w:t>
            </w:r>
          </w:p>
        </w:tc>
        <w:tc>
          <w:tcPr>
            <w:tcW w:w="2546" w:type="dxa"/>
          </w:tcPr>
          <w:p w14:paraId="508D3727" w14:textId="499F7479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302° 26' 20"</w:t>
            </w:r>
          </w:p>
        </w:tc>
      </w:tr>
      <w:tr w:rsidR="000B1624" w:rsidRPr="00682026" w14:paraId="57040FBF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3F3DC8BA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134" w:type="dxa"/>
            <w:vAlign w:val="center"/>
          </w:tcPr>
          <w:p w14:paraId="404A7018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268" w:type="dxa"/>
          </w:tcPr>
          <w:p w14:paraId="02BB3179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62659FE2" w14:textId="2472E507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10.05</w:t>
            </w:r>
          </w:p>
        </w:tc>
        <w:tc>
          <w:tcPr>
            <w:tcW w:w="2546" w:type="dxa"/>
          </w:tcPr>
          <w:p w14:paraId="6FB39265" w14:textId="4B4AFF82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309° 56' 18"</w:t>
            </w:r>
          </w:p>
        </w:tc>
      </w:tr>
      <w:tr w:rsidR="000B1624" w:rsidRPr="00682026" w14:paraId="68F30456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51DCF152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134" w:type="dxa"/>
            <w:vAlign w:val="center"/>
          </w:tcPr>
          <w:p w14:paraId="2422B5F3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268" w:type="dxa"/>
          </w:tcPr>
          <w:p w14:paraId="62AAF8FA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541E7685" w14:textId="7DB16B71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10.63</w:t>
            </w:r>
          </w:p>
        </w:tc>
        <w:tc>
          <w:tcPr>
            <w:tcW w:w="2546" w:type="dxa"/>
          </w:tcPr>
          <w:p w14:paraId="2FB5B524" w14:textId="67520A38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312° 23' 11"</w:t>
            </w:r>
          </w:p>
        </w:tc>
      </w:tr>
      <w:tr w:rsidR="000B1624" w:rsidRPr="00682026" w14:paraId="7261FF0C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4DFA446A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134" w:type="dxa"/>
            <w:vAlign w:val="center"/>
          </w:tcPr>
          <w:p w14:paraId="151F62F0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268" w:type="dxa"/>
          </w:tcPr>
          <w:p w14:paraId="70234F27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15A06D54" w14:textId="41AB4726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11.05</w:t>
            </w:r>
          </w:p>
        </w:tc>
        <w:tc>
          <w:tcPr>
            <w:tcW w:w="2546" w:type="dxa"/>
          </w:tcPr>
          <w:p w14:paraId="468EE131" w14:textId="2DB1A662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303° 23' 59"</w:t>
            </w:r>
          </w:p>
        </w:tc>
      </w:tr>
      <w:tr w:rsidR="000B1624" w:rsidRPr="00682026" w14:paraId="65DDCF74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34825EEE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134" w:type="dxa"/>
            <w:vAlign w:val="center"/>
          </w:tcPr>
          <w:p w14:paraId="088095C6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268" w:type="dxa"/>
          </w:tcPr>
          <w:p w14:paraId="47FE8114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09AAC64B" w14:textId="687BA9E4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04.73</w:t>
            </w:r>
          </w:p>
        </w:tc>
        <w:tc>
          <w:tcPr>
            <w:tcW w:w="2546" w:type="dxa"/>
          </w:tcPr>
          <w:p w14:paraId="7785DF8B" w14:textId="63A0E06B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319° 58' 38"</w:t>
            </w:r>
          </w:p>
        </w:tc>
      </w:tr>
      <w:tr w:rsidR="000B1624" w:rsidRPr="00682026" w14:paraId="77393AA4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096C8E01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134" w:type="dxa"/>
            <w:vAlign w:val="center"/>
          </w:tcPr>
          <w:p w14:paraId="24906F51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268" w:type="dxa"/>
          </w:tcPr>
          <w:p w14:paraId="540B3DAF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4E4A3272" w14:textId="5F37F6E3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13.19</w:t>
            </w:r>
          </w:p>
        </w:tc>
        <w:tc>
          <w:tcPr>
            <w:tcW w:w="2546" w:type="dxa"/>
          </w:tcPr>
          <w:p w14:paraId="0F7E3162" w14:textId="1155E355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49° 27' 36"</w:t>
            </w:r>
          </w:p>
        </w:tc>
      </w:tr>
      <w:tr w:rsidR="000B1624" w:rsidRPr="00682026" w14:paraId="02EBA75A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698B8EB3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134" w:type="dxa"/>
            <w:vAlign w:val="center"/>
          </w:tcPr>
          <w:p w14:paraId="29EE633D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268" w:type="dxa"/>
          </w:tcPr>
          <w:p w14:paraId="3961D874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</w:tcPr>
          <w:p w14:paraId="79B9A3F1" w14:textId="1F17C78A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32.58</w:t>
            </w:r>
          </w:p>
        </w:tc>
        <w:tc>
          <w:tcPr>
            <w:tcW w:w="2546" w:type="dxa"/>
          </w:tcPr>
          <w:p w14:paraId="61D35188" w14:textId="5F66CE8E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319° 47' 37"</w:t>
            </w:r>
          </w:p>
        </w:tc>
      </w:tr>
      <w:tr w:rsidR="000B1624" w:rsidRPr="00682026" w14:paraId="39D59289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257FCC1D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134" w:type="dxa"/>
            <w:vAlign w:val="center"/>
          </w:tcPr>
          <w:p w14:paraId="32C632A7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268" w:type="dxa"/>
          </w:tcPr>
          <w:p w14:paraId="78921166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16B26301" w14:textId="0BCBAD82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13.07</w:t>
            </w:r>
          </w:p>
        </w:tc>
        <w:tc>
          <w:tcPr>
            <w:tcW w:w="2546" w:type="dxa"/>
          </w:tcPr>
          <w:p w14:paraId="548CD509" w14:textId="723C0B74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229° 54' 9"</w:t>
            </w:r>
          </w:p>
        </w:tc>
      </w:tr>
      <w:tr w:rsidR="000B1624" w:rsidRPr="00682026" w14:paraId="7226C592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51636A8F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134" w:type="dxa"/>
            <w:vAlign w:val="center"/>
          </w:tcPr>
          <w:p w14:paraId="6DFBD327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2268" w:type="dxa"/>
          </w:tcPr>
          <w:p w14:paraId="70E06BE3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6C97D2E1" w14:textId="32FBB2D2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04.35</w:t>
            </w:r>
          </w:p>
        </w:tc>
        <w:tc>
          <w:tcPr>
            <w:tcW w:w="2546" w:type="dxa"/>
          </w:tcPr>
          <w:p w14:paraId="178205D7" w14:textId="32471EDD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270° 47' 25"</w:t>
            </w:r>
          </w:p>
        </w:tc>
      </w:tr>
      <w:tr w:rsidR="000B1624" w:rsidRPr="00682026" w14:paraId="3F394412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54766248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134" w:type="dxa"/>
            <w:vAlign w:val="center"/>
          </w:tcPr>
          <w:p w14:paraId="5CA541E4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2268" w:type="dxa"/>
          </w:tcPr>
          <w:p w14:paraId="4ADDAA95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34E5FF67" w14:textId="2BB6761B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29.21</w:t>
            </w:r>
          </w:p>
        </w:tc>
        <w:tc>
          <w:tcPr>
            <w:tcW w:w="2546" w:type="dxa"/>
          </w:tcPr>
          <w:p w14:paraId="7683F41F" w14:textId="03D586E9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314° 11' 43"</w:t>
            </w:r>
          </w:p>
        </w:tc>
      </w:tr>
      <w:tr w:rsidR="000B1624" w:rsidRPr="00682026" w14:paraId="0D7F1CA8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12F5354B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134" w:type="dxa"/>
            <w:vAlign w:val="center"/>
          </w:tcPr>
          <w:p w14:paraId="640A2E0C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2268" w:type="dxa"/>
          </w:tcPr>
          <w:p w14:paraId="75957E37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0317E77D" w14:textId="2EF2C117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29.07</w:t>
            </w:r>
          </w:p>
        </w:tc>
        <w:tc>
          <w:tcPr>
            <w:tcW w:w="2546" w:type="dxa"/>
          </w:tcPr>
          <w:p w14:paraId="47186247" w14:textId="6A902C2F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313° 30' 47"</w:t>
            </w:r>
          </w:p>
        </w:tc>
      </w:tr>
      <w:tr w:rsidR="000B1624" w:rsidRPr="00682026" w14:paraId="053751A0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607B21DC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134" w:type="dxa"/>
            <w:vAlign w:val="center"/>
          </w:tcPr>
          <w:p w14:paraId="6ECEE40A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2268" w:type="dxa"/>
          </w:tcPr>
          <w:p w14:paraId="120F3BC9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</w:tcPr>
          <w:p w14:paraId="6D755413" w14:textId="5A7C42CB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66.86</w:t>
            </w:r>
          </w:p>
        </w:tc>
        <w:tc>
          <w:tcPr>
            <w:tcW w:w="2546" w:type="dxa"/>
          </w:tcPr>
          <w:p w14:paraId="492756BC" w14:textId="6BF03456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316° 36' 0"</w:t>
            </w:r>
          </w:p>
        </w:tc>
      </w:tr>
      <w:tr w:rsidR="000B1624" w:rsidRPr="00682026" w14:paraId="6A5B3B77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36432D1C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134" w:type="dxa"/>
            <w:vAlign w:val="center"/>
          </w:tcPr>
          <w:p w14:paraId="4A2657AC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2268" w:type="dxa"/>
          </w:tcPr>
          <w:p w14:paraId="3BFE4CC8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северо-западном</w:t>
            </w:r>
          </w:p>
        </w:tc>
        <w:tc>
          <w:tcPr>
            <w:tcW w:w="2268" w:type="dxa"/>
          </w:tcPr>
          <w:p w14:paraId="25D472B1" w14:textId="291DE13D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04.07</w:t>
            </w:r>
          </w:p>
        </w:tc>
        <w:tc>
          <w:tcPr>
            <w:tcW w:w="2546" w:type="dxa"/>
          </w:tcPr>
          <w:p w14:paraId="6240C891" w14:textId="682370C7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301° 42' 10"</w:t>
            </w:r>
          </w:p>
        </w:tc>
      </w:tr>
      <w:tr w:rsidR="000B1624" w:rsidRPr="00682026" w14:paraId="1558AEFA" w14:textId="77777777" w:rsidTr="00022D30">
        <w:trPr>
          <w:trHeight w:val="167"/>
          <w:jc w:val="center"/>
        </w:trPr>
        <w:tc>
          <w:tcPr>
            <w:tcW w:w="1129" w:type="dxa"/>
            <w:vAlign w:val="center"/>
          </w:tcPr>
          <w:p w14:paraId="4905276F" w14:textId="77777777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134" w:type="dxa"/>
            <w:vAlign w:val="center"/>
          </w:tcPr>
          <w:p w14:paraId="65C6BA0B" w14:textId="3A87C2C3" w:rsidR="000B1624" w:rsidRPr="00682026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</w:tcPr>
          <w:p w14:paraId="13DC2758" w14:textId="77777777" w:rsidR="000B1624" w:rsidRPr="00682026" w:rsidRDefault="000B1624" w:rsidP="000B162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682026">
              <w:rPr>
                <w:sz w:val="24"/>
                <w:szCs w:val="24"/>
                <w:lang w:eastAsia="zh-CN"/>
              </w:rPr>
              <w:t>в северо-западном</w:t>
            </w:r>
          </w:p>
        </w:tc>
        <w:tc>
          <w:tcPr>
            <w:tcW w:w="2268" w:type="dxa"/>
          </w:tcPr>
          <w:p w14:paraId="7FDE0B4B" w14:textId="521816E9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39.92</w:t>
            </w:r>
          </w:p>
        </w:tc>
        <w:tc>
          <w:tcPr>
            <w:tcW w:w="2546" w:type="dxa"/>
          </w:tcPr>
          <w:p w14:paraId="04644286" w14:textId="3CFA7B37" w:rsidR="000B1624" w:rsidRPr="000B1624" w:rsidRDefault="000B1624" w:rsidP="000B162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0B1624">
              <w:rPr>
                <w:sz w:val="24"/>
                <w:szCs w:val="24"/>
              </w:rPr>
              <w:t>44° 44' 49"</w:t>
            </w:r>
          </w:p>
        </w:tc>
      </w:tr>
    </w:tbl>
    <w:p w14:paraId="14A3125F" w14:textId="77777777" w:rsidR="006961A6" w:rsidRPr="006961A6" w:rsidRDefault="006961A6" w:rsidP="006961A6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F047F9B" w14:textId="77777777" w:rsidR="006961A6" w:rsidRPr="006961A6" w:rsidRDefault="006961A6" w:rsidP="006961A6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BA5672D" w14:textId="61C7D9D5" w:rsidR="00F86911" w:rsidRDefault="00F86911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4AFCA7A1" w14:textId="59B7B0DD" w:rsidR="000B1624" w:rsidRDefault="000B1624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7090545" w14:textId="77777777" w:rsidR="000B1624" w:rsidRPr="00F86911" w:rsidRDefault="000B1624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373DA94" w14:textId="77777777" w:rsidR="00F86911" w:rsidRPr="00F86911" w:rsidRDefault="00F86911" w:rsidP="00F86911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0CBB7D33" w14:textId="77777777" w:rsidR="00300F68" w:rsidRPr="00300F68" w:rsidRDefault="00300F68" w:rsidP="00300F68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FBED5D6" w14:textId="77777777" w:rsidR="00300F68" w:rsidRPr="00300F68" w:rsidRDefault="00300F68" w:rsidP="00300F68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011558B" w14:textId="77777777" w:rsidR="000B1624" w:rsidRDefault="000B1624" w:rsidP="005674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A566B1" w14:textId="301C12FE" w:rsidR="00B05F82" w:rsidRPr="00CF00E9" w:rsidRDefault="00B05F82" w:rsidP="005674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0E9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A07C61">
        <w:rPr>
          <w:rFonts w:ascii="Times New Roman" w:hAnsi="Times New Roman" w:cs="Times New Roman"/>
          <w:b/>
          <w:sz w:val="28"/>
          <w:szCs w:val="28"/>
        </w:rPr>
        <w:t>и хозяйственной деятельности объекта культурного наследия (перечень коорди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нат характерных (поворотных) точек) </w:t>
      </w:r>
      <w:r w:rsidR="0056747C" w:rsidRPr="0056747C">
        <w:rPr>
          <w:rFonts w:ascii="Times New Roman" w:hAnsi="Times New Roman" w:cs="Times New Roman"/>
          <w:b/>
          <w:sz w:val="28"/>
          <w:szCs w:val="28"/>
        </w:rPr>
        <w:t xml:space="preserve">ЗРЗ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A176FE" w14:paraId="32C78F61" w14:textId="77777777" w:rsidTr="00723C0B">
        <w:trPr>
          <w:trHeight w:val="109"/>
          <w:jc w:val="center"/>
        </w:trPr>
        <w:tc>
          <w:tcPr>
            <w:tcW w:w="9334" w:type="dxa"/>
          </w:tcPr>
          <w:p w14:paraId="0961945B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F852A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>Описание местоположения границы</w:t>
            </w:r>
          </w:p>
        </w:tc>
      </w:tr>
      <w:tr w:rsidR="00B05F82" w:rsidRPr="00A176FE" w14:paraId="5F2B28BC" w14:textId="77777777" w:rsidTr="00723C0B">
        <w:trPr>
          <w:trHeight w:val="385"/>
          <w:jc w:val="center"/>
        </w:trPr>
        <w:tc>
          <w:tcPr>
            <w:tcW w:w="9334" w:type="dxa"/>
          </w:tcPr>
          <w:p w14:paraId="2CD449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076250F1" w14:textId="77777777" w:rsidR="00B05F82" w:rsidRDefault="00B05F82" w:rsidP="0056747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="0056747C" w:rsidRPr="005674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ЗРЗ </w:t>
            </w:r>
          </w:p>
          <w:p w14:paraId="43E91082" w14:textId="06B5CC11" w:rsidR="000B1624" w:rsidRPr="00300F68" w:rsidRDefault="000B1624" w:rsidP="0056747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5F2CFAC6" w14:textId="77777777" w:rsidR="00E146E2" w:rsidRPr="00E146E2" w:rsidRDefault="00E146E2" w:rsidP="00E146E2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DC9C894" w14:textId="77777777" w:rsidR="00300F68" w:rsidRPr="00300F68" w:rsidRDefault="00300F68" w:rsidP="00300F68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852"/>
        <w:gridCol w:w="703"/>
        <w:gridCol w:w="1405"/>
        <w:gridCol w:w="1276"/>
        <w:gridCol w:w="1293"/>
        <w:gridCol w:w="975"/>
        <w:gridCol w:w="1552"/>
        <w:gridCol w:w="1583"/>
      </w:tblGrid>
      <w:tr w:rsidR="006961A6" w:rsidRPr="006961A6" w14:paraId="19B98847" w14:textId="77777777" w:rsidTr="006961A6">
        <w:trPr>
          <w:trHeight w:val="288"/>
        </w:trPr>
        <w:tc>
          <w:tcPr>
            <w:tcW w:w="9673" w:type="dxa"/>
            <w:gridSpan w:val="9"/>
            <w:vAlign w:val="center"/>
          </w:tcPr>
          <w:p w14:paraId="6753ED0A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6961A6" w:rsidRPr="006961A6" w14:paraId="2A3E42DD" w14:textId="77777777" w:rsidTr="006961A6">
        <w:trPr>
          <w:trHeight w:val="246"/>
        </w:trPr>
        <w:tc>
          <w:tcPr>
            <w:tcW w:w="886" w:type="dxa"/>
            <w:gridSpan w:val="2"/>
            <w:vAlign w:val="center"/>
          </w:tcPr>
          <w:p w14:paraId="7DADD7FE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11442110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110" w:type="dxa"/>
            <w:gridSpan w:val="3"/>
            <w:vAlign w:val="center"/>
          </w:tcPr>
          <w:p w14:paraId="7DB52AF7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6961A6" w:rsidRPr="006961A6" w14:paraId="3F84B219" w14:textId="77777777" w:rsidTr="006961A6">
        <w:trPr>
          <w:trHeight w:val="243"/>
        </w:trPr>
        <w:tc>
          <w:tcPr>
            <w:tcW w:w="886" w:type="dxa"/>
            <w:gridSpan w:val="2"/>
            <w:vAlign w:val="center"/>
          </w:tcPr>
          <w:p w14:paraId="3197D8F3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296AB2C1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110" w:type="dxa"/>
            <w:gridSpan w:val="3"/>
            <w:vAlign w:val="center"/>
          </w:tcPr>
          <w:p w14:paraId="7D584CBC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6961A6" w:rsidRPr="006961A6" w14:paraId="7A8BF3DD" w14:textId="77777777" w:rsidTr="006961A6">
        <w:trPr>
          <w:trHeight w:val="243"/>
        </w:trPr>
        <w:tc>
          <w:tcPr>
            <w:tcW w:w="886" w:type="dxa"/>
            <w:gridSpan w:val="2"/>
          </w:tcPr>
          <w:p w14:paraId="60B12ED7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4677" w:type="dxa"/>
            <w:gridSpan w:val="4"/>
          </w:tcPr>
          <w:p w14:paraId="085ECC12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110" w:type="dxa"/>
            <w:gridSpan w:val="3"/>
          </w:tcPr>
          <w:p w14:paraId="37C77979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Республика Дагестан, г. Махачкала</w:t>
            </w:r>
          </w:p>
        </w:tc>
      </w:tr>
      <w:tr w:rsidR="006961A6" w:rsidRPr="006961A6" w14:paraId="2814B93C" w14:textId="77777777" w:rsidTr="006961A6">
        <w:trPr>
          <w:trHeight w:val="243"/>
        </w:trPr>
        <w:tc>
          <w:tcPr>
            <w:tcW w:w="886" w:type="dxa"/>
            <w:gridSpan w:val="2"/>
          </w:tcPr>
          <w:p w14:paraId="66176E7A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2BF62EA4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1E6807C5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110" w:type="dxa"/>
            <w:gridSpan w:val="3"/>
          </w:tcPr>
          <w:p w14:paraId="17FEE144" w14:textId="22D3EBE5" w:rsidR="006961A6" w:rsidRPr="006961A6" w:rsidRDefault="000B1624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8370 м</w:t>
            </w:r>
            <w:r w:rsidRPr="000B162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0B16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± 32 м</w:t>
            </w:r>
            <w:r w:rsidRPr="000B162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6961A6" w:rsidRPr="006961A6" w14:paraId="2253B96E" w14:textId="77777777" w:rsidTr="006961A6">
        <w:trPr>
          <w:trHeight w:val="448"/>
        </w:trPr>
        <w:tc>
          <w:tcPr>
            <w:tcW w:w="886" w:type="dxa"/>
            <w:gridSpan w:val="2"/>
          </w:tcPr>
          <w:p w14:paraId="3E12E9DF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76A2D6E4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110" w:type="dxa"/>
            <w:gridSpan w:val="3"/>
          </w:tcPr>
          <w:p w14:paraId="601AE296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  <w:p w14:paraId="027374C7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6961A6" w:rsidRPr="006961A6" w14:paraId="1852D3B4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D8137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6961A6" w:rsidRPr="006961A6" w14:paraId="0AD10797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06720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6961A6" w:rsidRPr="006961A6" w14:paraId="3D54C133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CD645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6961A6" w:rsidRPr="006961A6" w14:paraId="659D4EE2" w14:textId="77777777" w:rsidTr="000B162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155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9AD7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17BA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C0A85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C62E4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A7EC0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6961A6" w:rsidRPr="006961A6" w14:paraId="65257017" w14:textId="77777777" w:rsidTr="000B162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1140"/>
          <w:jc w:val="center"/>
        </w:trPr>
        <w:tc>
          <w:tcPr>
            <w:tcW w:w="155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82AB6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769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421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5172C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6B526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03530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84A13A5" w14:textId="77777777" w:rsidR="006961A6" w:rsidRPr="006961A6" w:rsidRDefault="006961A6" w:rsidP="006961A6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276"/>
        <w:gridCol w:w="2268"/>
        <w:gridCol w:w="1540"/>
        <w:gridCol w:w="1578"/>
      </w:tblGrid>
      <w:tr w:rsidR="006961A6" w:rsidRPr="006961A6" w14:paraId="2B44470D" w14:textId="77777777" w:rsidTr="00DC570C">
        <w:trPr>
          <w:trHeight w:val="30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935A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F1E9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483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63C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C8CB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D9F4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B1624" w:rsidRPr="006961A6" w14:paraId="145D8FAC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6764A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4FA67" w14:textId="1107501B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219102,86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735A1" w14:textId="603861FE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349545,77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15734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2714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70527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44AF02C7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D7F8A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2CAF7" w14:textId="19C24BF4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219018,48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14CE9" w14:textId="702277B8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349627,93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03EC4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C0EA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B76E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3583ED85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A640A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C7BA4" w14:textId="402D2649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218987,53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042A1" w14:textId="0C615CED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349663,90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904AA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4AFFE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92FD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574C5593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D9AA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A1A24" w14:textId="620E45FC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218976,84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98036" w14:textId="0472B54A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349675,96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88D1A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1775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A478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5496CDFB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BDB45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7AAFF" w14:textId="3623BACC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218976,70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7FD08" w14:textId="142CA578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349678,06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31A9D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0B282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CE4EB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37113EAD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90261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D282B" w14:textId="6D74C888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218975,39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AC6CC" w14:textId="4B03776B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349678,11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95D65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CB00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89AA4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74DEE6BA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E360F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CB4AA" w14:textId="7CBFB589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218948,66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BC816" w14:textId="748241CB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349707,79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79DE0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088D3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DB03D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132170C6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67438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54B8D" w14:textId="0D12DB83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218924,75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05DCE" w14:textId="55BB5F6D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349688,17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B6BCB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34149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4EA2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46FC0BF2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2031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FBD7D" w14:textId="517C12A4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218930,85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51509" w14:textId="09272392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349668,16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4F60C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2D42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52367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5C52B0FA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218C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AE182" w14:textId="4A8D34E0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A1669" w14:textId="725AEB0E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349664,73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AA058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646E1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09B1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1DFE4674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5350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524DD" w14:textId="6B00627E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218939,77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4156B" w14:textId="1886B228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349656,68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66942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FC72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5171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7686F735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180EB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B9AB9" w14:textId="3A9491B3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218947,61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BA5DD" w14:textId="35C7855F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349648,09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6F677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9EB5A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6B769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4EFE7E58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691B5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0A480" w14:textId="3A4A4229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218953,94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36A84" w14:textId="197A4293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349638,49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9FD47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76E5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BEA76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3494A8AB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1C8C4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FD607" w14:textId="1F67F5B0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218957,56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2A7AD" w14:textId="7D979604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349635,45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78F95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2B28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08A41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1DED4B0A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785C8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42572" w14:textId="6521C7AC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218966,13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D4D71" w14:textId="0512382A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349645,47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0EFBF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A4A6D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21D9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581AD196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483DE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3AF32" w14:textId="7835A9CE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218991,01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4D8F3" w14:textId="110547BB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349624,44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9634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1E03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A19C0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450E0009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7447B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AE61F" w14:textId="3EE22DD8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218982,59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AF905" w14:textId="1E84B6CC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349614,44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12C6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2D98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D6C5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4B2AE515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42326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54665" w14:textId="21A457EA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218982,65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A3F26" w14:textId="3D869F2C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349610,09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55FF6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F1AF6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2ADC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40EC264F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32215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F5618" w14:textId="25100BBC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219003,01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6C815" w14:textId="335346E4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349589,15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6C703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A1D1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C610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65E642A4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67E04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D26B6" w14:textId="77B1D27A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219023,46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2E3FD" w14:textId="0C4B9F9E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349567,61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152E0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53FC8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C9E6C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074E9791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6A44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480A1" w14:textId="7B98CC56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219072,04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776BC" w14:textId="5681248B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349521,67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2C065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BC214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3583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784493CF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95942" w14:textId="77777777" w:rsidR="000B1624" w:rsidRPr="006961A6" w:rsidRDefault="000B1624" w:rsidP="000B162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2330A" w14:textId="159EC95B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219074,51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CB611" w14:textId="09A6B001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349517,67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15CD5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0E44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0F58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B1624" w:rsidRPr="006961A6" w14:paraId="3B65C50E" w14:textId="77777777" w:rsidTr="009D06A2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75B2A" w14:textId="1AE35FA4" w:rsidR="000B1624" w:rsidRPr="006961A6" w:rsidRDefault="000B1624" w:rsidP="000B162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15AE9" w14:textId="490F4399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219102,86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971D7" w14:textId="66B9B427" w:rsidR="000B1624" w:rsidRPr="000B1624" w:rsidRDefault="000B1624" w:rsidP="000B16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B1624">
              <w:rPr>
                <w:rFonts w:ascii="Times New Roman" w:hAnsi="Times New Roman" w:cs="Times New Roman"/>
                <w:sz w:val="24"/>
                <w:szCs w:val="24"/>
              </w:rPr>
              <w:t>349545,77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10CBD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27B04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FF72" w14:textId="77777777" w:rsidR="000B1624" w:rsidRPr="006961A6" w:rsidRDefault="000B1624" w:rsidP="000B1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961A6" w:rsidRPr="006961A6" w14:paraId="649D81BA" w14:textId="77777777" w:rsidTr="00DC570C">
        <w:trPr>
          <w:trHeight w:val="300"/>
          <w:jc w:val="center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4F9BD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6961A6" w:rsidRPr="006961A6" w14:paraId="1F918C42" w14:textId="77777777" w:rsidTr="00DC570C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B402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78BC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88D2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AF3BF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5A82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6961A6" w:rsidRPr="006961A6" w14:paraId="4A3E8214" w14:textId="77777777" w:rsidTr="00DC570C">
        <w:trPr>
          <w:trHeight w:val="114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E8583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BBA6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869B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B9DBC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F07D4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C3FF6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1A6" w:rsidRPr="006961A6" w14:paraId="7071AD83" w14:textId="77777777" w:rsidTr="00DC570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1E9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90B2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C559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A226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7C32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75AF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961A6" w:rsidRPr="006961A6" w14:paraId="50FD5BFD" w14:textId="77777777" w:rsidTr="00DC570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6CDB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E78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C577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5DB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10FF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F1D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40C785B9" w14:textId="4161E8B1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801BFA" w14:textId="0286BCBB" w:rsidR="006961A6" w:rsidRDefault="006961A6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030809" w14:textId="3D57FA4B" w:rsidR="00682026" w:rsidRDefault="00682026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29E27B" w14:textId="28E27209" w:rsidR="00682026" w:rsidRDefault="00682026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3D85BC" w14:textId="600E462D" w:rsidR="00682026" w:rsidRDefault="00682026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A726A2" w14:textId="0D81D91D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72F338" w14:textId="59E98256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39F2A8" w14:textId="401F19EE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32A5E4" w14:textId="2612DAEB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6540F6" w14:textId="137A042C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FEC78D" w14:textId="2B3A5593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F1AAB6" w14:textId="0D2EFECF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EF1F3E2" w14:textId="03261725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52AB73" w14:textId="69883FC8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B03C6CE" w14:textId="4AEE9CEF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075D55" w14:textId="18945DEC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E3EA9F" w14:textId="58AC9EF7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5B5553" w14:textId="57E54B0F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7D6CAC" w14:textId="70BEBD60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74033C" w14:textId="5DACFC45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56DD59" w14:textId="2F7689F5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9741AF" w14:textId="52BFD3EE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3226F5" w14:textId="330D4226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AF67AD" w14:textId="4A291058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64D829" w14:textId="4BC56EB7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3549CE" w14:textId="475D502F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D9E7B9" w14:textId="7F9B9D70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F3CDD9" w14:textId="172CB090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87E36AB" w14:textId="0D03F3FF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B4481D" w14:textId="7E3F6F80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EADBC8" w14:textId="67B6BD11" w:rsidR="002925AD" w:rsidRPr="002925AD" w:rsidRDefault="002925AD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5A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70FE8ED3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0BA2890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0B31C84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6259C5B3" w14:textId="77777777" w:rsidR="002925AD" w:rsidRPr="002925AD" w:rsidRDefault="002925AD" w:rsidP="006800BC">
      <w:pPr>
        <w:widowControl w:val="0"/>
        <w:shd w:val="clear" w:color="auto" w:fill="FFFFFF"/>
        <w:autoSpaceDE w:val="0"/>
        <w:autoSpaceDN w:val="0"/>
        <w:spacing w:after="0" w:line="240" w:lineRule="auto"/>
        <w:ind w:left="705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69B925B0" w14:textId="1BCA9E10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7EE7C586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1C9197CC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7D92C1BE" w14:textId="08DAD517" w:rsidR="002925AD" w:rsidRPr="002925AD" w:rsidRDefault="00394C14" w:rsidP="00680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7" w:name="_Hlk157697357"/>
      <w:r w:rsidRPr="00394C14">
        <w:rPr>
          <w:rFonts w:ascii="Times New Roman" w:eastAsia="Calibri" w:hAnsi="Times New Roman" w:cs="Times New Roman"/>
          <w:b/>
          <w:sz w:val="28"/>
          <w:szCs w:val="28"/>
        </w:rPr>
        <w:t xml:space="preserve">«Одноэтажное каменное здание», начало ХХ в., </w:t>
      </w:r>
      <w:bookmarkEnd w:id="7"/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C74CDB" w:rsidRPr="00C74CDB">
        <w:rPr>
          <w:rFonts w:ascii="Times New Roman" w:eastAsia="Calibri" w:hAnsi="Times New Roman" w:cs="Times New Roman"/>
          <w:b/>
          <w:sz w:val="28"/>
          <w:szCs w:val="28"/>
        </w:rPr>
        <w:t xml:space="preserve">Республика Дагестан, </w:t>
      </w:r>
      <w:r w:rsidR="003C6390" w:rsidRPr="003C6390">
        <w:rPr>
          <w:rFonts w:ascii="Times New Roman" w:eastAsia="Calibri" w:hAnsi="Times New Roman" w:cs="Times New Roman"/>
          <w:b/>
          <w:sz w:val="28"/>
          <w:szCs w:val="28"/>
        </w:rPr>
        <w:t xml:space="preserve">г. Махачкала, </w:t>
      </w:r>
      <w:r w:rsidRPr="00394C14">
        <w:rPr>
          <w:rFonts w:ascii="Times New Roman" w:eastAsia="Calibri" w:hAnsi="Times New Roman" w:cs="Times New Roman"/>
          <w:b/>
          <w:sz w:val="28"/>
          <w:szCs w:val="28"/>
        </w:rPr>
        <w:t>ул. Мирзабекова, д. 2</w:t>
      </w:r>
      <w:r w:rsidR="003C6390" w:rsidRPr="003C639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21F8CCA" w14:textId="77777777" w:rsidR="002925AD" w:rsidRPr="002925AD" w:rsidRDefault="002925AD" w:rsidP="00680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43798F" w14:textId="77777777" w:rsidR="00F23EB4" w:rsidRPr="006800BC" w:rsidRDefault="00F23EB4" w:rsidP="006800BC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1.3_Режим_использования_земель_и_земельн"/>
      <w:bookmarkStart w:id="9" w:name="_Hlk175306159"/>
      <w:bookmarkEnd w:id="8"/>
      <w:r w:rsidRPr="006800BC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bookmarkEnd w:id="9"/>
    <w:p w14:paraId="66AD8213" w14:textId="77777777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64120F" w14:textId="25B65349" w:rsidR="002925AD" w:rsidRPr="006800BC" w:rsidRDefault="002925AD" w:rsidP="006800BC">
      <w:pPr>
        <w:widowControl w:val="0"/>
        <w:tabs>
          <w:tab w:val="left" w:pos="567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. Особый режим использования земель и земельных участков</w:t>
      </w:r>
    </w:p>
    <w:p w14:paraId="7F15864A" w14:textId="5EA5EA9D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и требования к градостроительным регламентам в границах</w:t>
      </w:r>
    </w:p>
    <w:p w14:paraId="77CDB19A" w14:textId="1E2673BC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(ОЗ)</w:t>
      </w:r>
    </w:p>
    <w:p w14:paraId="2923505E" w14:textId="77777777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</w:p>
    <w:p w14:paraId="076F31D2" w14:textId="77777777" w:rsidR="00394C14" w:rsidRPr="00394C14" w:rsidRDefault="00394C14" w:rsidP="00394C14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394C14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Pr="00394C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4C14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394C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4C14">
        <w:rPr>
          <w:rFonts w:ascii="Times New Roman" w:eastAsia="Calibri" w:hAnsi="Times New Roman" w:cs="Times New Roman"/>
          <w:b/>
          <w:bCs/>
          <w:sz w:val="28"/>
          <w:szCs w:val="28"/>
        </w:rPr>
        <w:t>разрешается</w:t>
      </w:r>
      <w:r w:rsidRPr="00394C14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4FD707D3" w14:textId="77777777" w:rsidR="00394C14" w:rsidRPr="00394C14" w:rsidRDefault="00394C14" w:rsidP="00394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394C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«Одноэтажное каменное здание», начало ХХ в.</w:t>
      </w:r>
      <w:r w:rsidRPr="00394C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07540EE2" w14:textId="77777777" w:rsidR="00394C14" w:rsidRPr="00394C14" w:rsidRDefault="00394C14" w:rsidP="00394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3ECBB6CA" w14:textId="77777777" w:rsidR="00394C14" w:rsidRPr="00394C14" w:rsidRDefault="00394C14" w:rsidP="00394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Calibri" w:hAnsi="Times New Roman" w:cs="Times New Roman"/>
          <w:sz w:val="28"/>
          <w:szCs w:val="28"/>
        </w:rPr>
        <w:t>3) прокладка, ремонт и реконструкция подземных инженерных           коммуникаций с последующим восстановлением нарушенных поверхностей;</w:t>
      </w:r>
    </w:p>
    <w:p w14:paraId="28303030" w14:textId="77777777" w:rsidR="00394C14" w:rsidRPr="00394C14" w:rsidRDefault="00394C14" w:rsidP="00394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4)</w:t>
      </w:r>
      <w:r w:rsidRPr="00394C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5BB55BE1" w14:textId="77777777" w:rsidR="00394C14" w:rsidRPr="00394C14" w:rsidRDefault="00394C14" w:rsidP="00394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5) обеспечение визуального восприятия объекта культурного наследия регионального значения </w:t>
      </w:r>
      <w:r w:rsidRPr="00394C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«Одноэтажное каменное здание», начало ХХ в.</w:t>
      </w:r>
      <w:r w:rsidRPr="00394C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4C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94C1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его историко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5792BAA7" w14:textId="105AF294" w:rsidR="00394C14" w:rsidRPr="00394C14" w:rsidRDefault="00394C14" w:rsidP="00394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394C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«Одноэтажное каменное здание», начало ХХ в.</w:t>
      </w:r>
      <w:r w:rsidRPr="00394C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330F726F" w14:textId="77777777" w:rsidR="00394C14" w:rsidRPr="00394C14" w:rsidRDefault="00394C14" w:rsidP="00394C1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7) размещение временных автопарковок, связанных с функционированием объектов, расположенных в границах территории объекта культурного наследия «</w:t>
      </w:r>
      <w:r w:rsidRPr="00394C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Одноэтажное каменное здание», начало ХХ в.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на смежных территориях.</w:t>
      </w:r>
    </w:p>
    <w:p w14:paraId="72A5D706" w14:textId="77777777" w:rsidR="00394C14" w:rsidRPr="00394C14" w:rsidRDefault="00394C14" w:rsidP="00394C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94C14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394C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4C14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394C1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граничивается: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5F37050D" w14:textId="77777777" w:rsidR="00394C14" w:rsidRPr="00394C14" w:rsidRDefault="00394C14" w:rsidP="00394C1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1) 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характеристик.</w:t>
      </w:r>
    </w:p>
    <w:p w14:paraId="5CC9B7EF" w14:textId="77777777" w:rsidR="00394C14" w:rsidRPr="00394C14" w:rsidRDefault="00394C14" w:rsidP="00394C1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 хозяйственная деятельность, с учетом обеспечения сохранности объекта культурного наследия регионального значения </w:t>
      </w:r>
      <w:r w:rsidRPr="00394C14">
        <w:rPr>
          <w:rFonts w:ascii="Times New Roman" w:eastAsia="Calibri" w:hAnsi="Times New Roman" w:cs="Times New Roman"/>
          <w:sz w:val="28"/>
          <w:szCs w:val="28"/>
        </w:rPr>
        <w:t>«Одноэтажное каменное здание»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394C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начало ХХ в.</w:t>
      </w:r>
    </w:p>
    <w:p w14:paraId="41A24176" w14:textId="77777777" w:rsidR="00394C14" w:rsidRPr="00394C14" w:rsidRDefault="00394C14" w:rsidP="00394C1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 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08B62C74" w14:textId="77777777" w:rsidR="00394C14" w:rsidRPr="00394C14" w:rsidRDefault="00394C14" w:rsidP="00394C1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394C14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4FD416C9" w14:textId="77777777" w:rsidR="00394C14" w:rsidRPr="00394C14" w:rsidRDefault="00394C14" w:rsidP="00394C1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94C14">
        <w:rPr>
          <w:rFonts w:ascii="Times New Roman" w:eastAsia="Calibri" w:hAnsi="Times New Roman" w:cs="Times New Roman"/>
          <w:sz w:val="28"/>
          <w:szCs w:val="28"/>
        </w:rPr>
        <w:t>б) создание безбарьерной городской среды, с учетом устройства</w:t>
      </w:r>
      <w:r w:rsidRPr="00394C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пандусов и других приспособлений, обеспечивающих передвижение маломобильных групп населения;</w:t>
      </w:r>
    </w:p>
    <w:p w14:paraId="167B0326" w14:textId="77777777" w:rsidR="00394C14" w:rsidRPr="00394C14" w:rsidRDefault="00394C14" w:rsidP="00394C1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94C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</w:t>
      </w:r>
      <w:r w:rsidRPr="00394C14">
        <w:rPr>
          <w:rFonts w:ascii="Times New Roman" w:eastAsia="Calibri" w:hAnsi="Times New Roman" w:cs="Times New Roman"/>
          <w:sz w:val="28"/>
          <w:szCs w:val="28"/>
        </w:rPr>
        <w:t xml:space="preserve">«Одноэтажное каменное здание», </w:t>
      </w:r>
      <w:r w:rsidRPr="00394C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начало ХХ в.</w:t>
      </w:r>
      <w:r w:rsidRPr="00394C14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08349263" w14:textId="77777777" w:rsidR="00394C14" w:rsidRPr="00394C14" w:rsidRDefault="00394C14" w:rsidP="00394C1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г) размещение малых архитектурных форм – скамеек, урн, пандусов, столбов освещения.</w:t>
      </w:r>
    </w:p>
    <w:p w14:paraId="63E0A1AD" w14:textId="77777777" w:rsidR="00394C14" w:rsidRPr="00394C14" w:rsidRDefault="00394C14" w:rsidP="00394C1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3BA74F27" w14:textId="77777777" w:rsidR="00394C14" w:rsidRPr="00394C14" w:rsidRDefault="00394C14" w:rsidP="00394C1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1C9454D3" w14:textId="77777777" w:rsidR="00394C14" w:rsidRPr="00394C14" w:rsidRDefault="00394C14" w:rsidP="00394C1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0186EB56" w14:textId="77777777" w:rsidR="00394C14" w:rsidRPr="00394C14" w:rsidRDefault="00394C14" w:rsidP="009C5733">
      <w:pPr>
        <w:spacing w:after="0" w:line="240" w:lineRule="auto"/>
        <w:ind w:firstLine="567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94C14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394C1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94C14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394C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4C14">
        <w:rPr>
          <w:rFonts w:ascii="Times New Roman" w:eastAsia="Calibri" w:hAnsi="Times New Roman" w:cs="Times New Roman"/>
          <w:b/>
          <w:bCs/>
          <w:sz w:val="28"/>
          <w:szCs w:val="28"/>
        </w:rPr>
        <w:t>з</w:t>
      </w:r>
      <w:r w:rsidRPr="00394C14">
        <w:rPr>
          <w:rFonts w:ascii="Times New Roman" w:eastAsia="Calibri" w:hAnsi="Times New Roman" w:cs="Times New Roman"/>
          <w:b/>
          <w:sz w:val="28"/>
          <w:szCs w:val="28"/>
        </w:rPr>
        <w:t>апрещается:</w:t>
      </w:r>
      <w:r w:rsidRPr="00394C1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2FFEFD10" w14:textId="4C780EDC" w:rsidR="00394C14" w:rsidRPr="00394C14" w:rsidRDefault="00394C14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1) строительство объектов капитального строительства, за исключением применения специальных мер, указанных в пункте 1 части 1 настоящего Режима</w:t>
      </w:r>
      <w:r w:rsid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43F18D7" w14:textId="68A15C29" w:rsidR="00394C14" w:rsidRPr="00394C14" w:rsidRDefault="00394C14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2) прокладка инженерных коммуникаций (теплотрасс, газопроводов, электрокабелей, линий телефонной связи и др.) надземным способом и по фасадам зданий</w:t>
      </w:r>
      <w:r w:rsid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3A8E721" w14:textId="55098291" w:rsidR="00394C14" w:rsidRPr="00394C14" w:rsidRDefault="00394C14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3)</w:t>
      </w:r>
      <w:r w:rsid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размещение рекламных конструкций, за исключением случаев, предусмотренных пунктом 4 части 2 настоящего Режима</w:t>
      </w:r>
      <w:r w:rsid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1B7B840" w14:textId="79C0F231" w:rsidR="00394C14" w:rsidRPr="00394C14" w:rsidRDefault="00394C14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установка нестационарных торговых объектов, за исключением периодов проведения мероприятий</w:t>
      </w:r>
      <w:r w:rsid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239B322C" w14:textId="77777777" w:rsidR="009C5733" w:rsidRDefault="00394C14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5) ремонт и реконструкция существующей наземной транспортной инфраструктуры с повышением высотных отметок.</w:t>
      </w:r>
    </w:p>
    <w:p w14:paraId="6C73793F" w14:textId="5F5038AD" w:rsidR="00394C14" w:rsidRPr="00394C14" w:rsidRDefault="00394C14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C1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 Градостроительные регламенты </w:t>
      </w:r>
      <w:r w:rsidRPr="00394C1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земельных участков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расположенных в границах охранной зоны объекта культурного наследия </w:t>
      </w:r>
      <w:r w:rsidRPr="00394C14">
        <w:rPr>
          <w:rFonts w:ascii="Times New Roman" w:eastAsia="Calibri" w:hAnsi="Times New Roman" w:cs="Times New Roman"/>
          <w:sz w:val="28"/>
          <w:szCs w:val="28"/>
        </w:rPr>
        <w:t>«Одноэтажное каменное здание»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394C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начало ХХ в.</w:t>
      </w:r>
      <w:r w:rsidRPr="00394C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4C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устанавливаются Правилами землепользования и застройки города Махачкала с учетом настоящих Требований.</w:t>
      </w:r>
    </w:p>
    <w:p w14:paraId="3A303B01" w14:textId="77777777" w:rsidR="00BD4C02" w:rsidRPr="006800BC" w:rsidRDefault="00BD4C02" w:rsidP="0074117D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8251B11" w14:textId="47ECEFC2" w:rsidR="002925AD" w:rsidRPr="0056747C" w:rsidRDefault="002925AD" w:rsidP="006961A6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00B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6800BC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="0056747C" w:rsidRPr="0056747C">
        <w:t xml:space="preserve"> </w:t>
      </w:r>
      <w:r w:rsidR="0056747C" w:rsidRPr="0056747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ЗРЗ </w:t>
      </w:r>
    </w:p>
    <w:p w14:paraId="77FE6DE8" w14:textId="77777777" w:rsidR="0056747C" w:rsidRDefault="0056747C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B31D5F" w14:textId="77777777" w:rsidR="009C5733" w:rsidRPr="009C5733" w:rsidRDefault="009C5733" w:rsidP="009C573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733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Pr="009C57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5733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9C57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5733">
        <w:rPr>
          <w:rFonts w:ascii="Times New Roman" w:eastAsia="Calibri" w:hAnsi="Times New Roman" w:cs="Times New Roman"/>
          <w:b/>
          <w:bCs/>
          <w:sz w:val="28"/>
          <w:szCs w:val="28"/>
        </w:rPr>
        <w:t>разрешается:</w:t>
      </w:r>
    </w:p>
    <w:p w14:paraId="0D7A9F0E" w14:textId="77777777" w:rsidR="009C5733" w:rsidRPr="009C5733" w:rsidRDefault="009C5733" w:rsidP="009C573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9C5733">
        <w:rPr>
          <w:rFonts w:ascii="Times New Roman" w:eastAsia="Calibri" w:hAnsi="Times New Roman" w:cs="Times New Roman"/>
          <w:sz w:val="28"/>
          <w:szCs w:val="28"/>
        </w:rPr>
        <w:t>«Одноэтажное каменное здание»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9C5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начало ХХ в.</w:t>
      </w:r>
      <w:r w:rsidRPr="009C5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среде;</w:t>
      </w:r>
    </w:p>
    <w:p w14:paraId="343491E3" w14:textId="77777777" w:rsidR="009C5733" w:rsidRPr="009C5733" w:rsidRDefault="009C5733" w:rsidP="009C573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9C5733">
        <w:rPr>
          <w:rFonts w:ascii="Times New Roman" w:eastAsia="Calibri" w:hAnsi="Times New Roman" w:cs="Times New Roman"/>
          <w:sz w:val="28"/>
          <w:szCs w:val="28"/>
        </w:rPr>
        <w:t>«Одноэтажное каменное здание»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9C5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начало ХХ в.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его историко-градостроительной и природной среде;</w:t>
      </w:r>
    </w:p>
    <w:p w14:paraId="5FCD74F9" w14:textId="3CCFA4D3" w:rsidR="009C5733" w:rsidRPr="009C5733" w:rsidRDefault="009C5733" w:rsidP="009C573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9C5733">
        <w:rPr>
          <w:rFonts w:ascii="Times New Roman" w:eastAsia="Calibri" w:hAnsi="Times New Roman" w:cs="Times New Roman"/>
          <w:sz w:val="28"/>
          <w:szCs w:val="28"/>
        </w:rPr>
        <w:lastRenderedPageBreak/>
        <w:t>«Одноэтажное каменное здание»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9C5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начало ХХ в.</w:t>
      </w:r>
      <w:r w:rsidRPr="009C5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80D678B" w14:textId="77777777" w:rsidR="009C5733" w:rsidRPr="009C5733" w:rsidRDefault="009C5733" w:rsidP="009C573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C5733">
        <w:rPr>
          <w:rFonts w:ascii="Times New Roman" w:eastAsia="Calibri" w:hAnsi="Times New Roman" w:cs="Times New Roman"/>
          <w:color w:val="000000"/>
          <w:sz w:val="28"/>
          <w:szCs w:val="28"/>
        </w:rPr>
        <w:t>4) проведение мероприятий, направленных на сохранение и восстановление (регенерацию) историко-градостроительной среды объекта культурного наследия, в том числе адаптация архитектурно-художественного решения, цветового решения уличных фасадов и крыш существующих объектов капитального строительства к параметрам исторической среды, характерной для г. Махачкалы начала XX века.</w:t>
      </w:r>
    </w:p>
    <w:p w14:paraId="654A3FB2" w14:textId="77777777" w:rsidR="009C5733" w:rsidRPr="009C5733" w:rsidRDefault="009C5733" w:rsidP="009C573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733">
        <w:rPr>
          <w:rFonts w:ascii="Times New Roman" w:eastAsia="Calibri" w:hAnsi="Times New Roman" w:cs="Times New Roman"/>
          <w:b/>
          <w:bCs/>
          <w:sz w:val="28"/>
          <w:szCs w:val="28"/>
        </w:rPr>
        <w:t>2.</w:t>
      </w:r>
      <w:r w:rsidRPr="009C57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0" w:name="_Hlk76483210"/>
      <w:r w:rsidRPr="009C5733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9C57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5733">
        <w:rPr>
          <w:rFonts w:ascii="Times New Roman" w:eastAsia="Calibri" w:hAnsi="Times New Roman" w:cs="Times New Roman"/>
          <w:b/>
          <w:bCs/>
          <w:sz w:val="28"/>
          <w:szCs w:val="28"/>
        </w:rPr>
        <w:t>ограничивается</w:t>
      </w:r>
      <w:r w:rsidRPr="009C5733">
        <w:rPr>
          <w:rFonts w:ascii="Times New Roman" w:eastAsia="Calibri" w:hAnsi="Times New Roman" w:cs="Times New Roman"/>
          <w:sz w:val="28"/>
          <w:szCs w:val="28"/>
        </w:rPr>
        <w:t>:</w:t>
      </w:r>
      <w:bookmarkEnd w:id="10"/>
    </w:p>
    <w:p w14:paraId="6C7A87B2" w14:textId="04F30B39" w:rsidR="009C5733" w:rsidRPr="009C5733" w:rsidRDefault="009C5733" w:rsidP="009C573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</w:t>
      </w:r>
      <w:bookmarkStart w:id="11" w:name="_Hlk76483305"/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11"/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33B4B76B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9C5733">
        <w:rPr>
          <w:rFonts w:ascii="Times New Roman" w:eastAsia="Calibri" w:hAnsi="Times New Roman" w:cs="Times New Roman"/>
          <w:color w:val="000000"/>
          <w:sz w:val="28"/>
          <w:szCs w:val="28"/>
        </w:rPr>
        <w:t>предельная разрешенная высота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существующей отметки земли до конька скатной крыши – не более 12,0 метров; в отношении объектов капитального строительства, выходящих фасадами на ул. Мирзабекова – отметка венчающего карниза не должна превышать отметку венчающего карниза объекта культурного наследия регионального значения «Одноэтажное каменное здание», </w:t>
      </w:r>
      <w:r w:rsidRPr="009C5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начало ХХ в.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6ED522C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</w:t>
      </w:r>
      <w:r w:rsidRPr="009C57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стилистическая направленность архитектуры уличных фасадов - исторический </w:t>
      </w:r>
      <w:proofErr w:type="spellStart"/>
      <w:r w:rsidRPr="009C5733">
        <w:rPr>
          <w:rFonts w:ascii="Times New Roman" w:eastAsia="Calibri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9C57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нейтральная;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497634B4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</w:t>
      </w:r>
      <w:proofErr w:type="spellStart"/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силуэтность</w:t>
      </w:r>
      <w:proofErr w:type="spellEnd"/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нейтральная;</w:t>
      </w:r>
    </w:p>
    <w:p w14:paraId="56D0CB9C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г) строительные отделочные материалы</w:t>
      </w:r>
      <w:r w:rsidRPr="009C57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уличных фасадов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14:paraId="232000EE" w14:textId="77777777" w:rsidR="009C5733" w:rsidRPr="009C5733" w:rsidRDefault="009C5733" w:rsidP="009C57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1DD07B76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исторически ценных градоформирующих объектов: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Здание (г. Махачкала, ул. Мирзабекова, 2к4), Здание (г. Махачкала, ул. Мирзабекова, 2к3)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с учетом следующих требований:</w:t>
      </w:r>
    </w:p>
    <w:p w14:paraId="621D1EE7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1237773C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б) реконструкция - с сохранением и восстановлением исторических:</w:t>
      </w:r>
    </w:p>
    <w:p w14:paraId="74E6012D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- высотных параметров;</w:t>
      </w:r>
    </w:p>
    <w:p w14:paraId="36C80705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общего исторического облика уличных фасадов;</w:t>
      </w:r>
    </w:p>
    <w:p w14:paraId="32C22568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 и размеров архитектурных деталей;</w:t>
      </w:r>
    </w:p>
    <w:p w14:paraId="5D21D169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формы крыши с использованием традиционных кровельных материалов;</w:t>
      </w:r>
    </w:p>
    <w:p w14:paraId="756B7FAF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структуры и пропорций расположения оконных и дверных проемов;</w:t>
      </w:r>
    </w:p>
    <w:p w14:paraId="380E54E9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подлинных ценных элементов фасадного декора;</w:t>
      </w:r>
    </w:p>
    <w:p w14:paraId="18DC3DB2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системы отделки, цветового решения и системы покраски фасадов и кровли;</w:t>
      </w:r>
    </w:p>
    <w:p w14:paraId="5437A157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в)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753571FA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хозяйственная деятельность с учетом обеспечения сохранности объекта культурного наследия регионального значения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«Одноэтажное каменное здание»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9C5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начало ХХ в.</w:t>
      </w:r>
      <w:r w:rsidRPr="009C5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среде:</w:t>
      </w:r>
    </w:p>
    <w:p w14:paraId="1E6268D3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«Одноэтажное каменное здание», </w:t>
      </w:r>
      <w:r w:rsidRPr="009C5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начало ХХ в.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405C3ACC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б) в отношении зданий, формирующих территории общего пользования (в отношении зданий, выходящих фасадами на улицу Мирзабекова)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2D487D47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50FAC61D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а) ярких и блестящих кровельных материалов;</w:t>
      </w:r>
    </w:p>
    <w:p w14:paraId="3F8F1EA7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7097B785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076854C4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проезды).</w:t>
      </w:r>
    </w:p>
    <w:p w14:paraId="4888A8F6" w14:textId="1533D4F3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3DC6C354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6)</w:t>
      </w:r>
      <w:r w:rsidRPr="009C5733">
        <w:rPr>
          <w:rFonts w:ascii="Calibri" w:eastAsia="Calibri" w:hAnsi="Calibri" w:cs="Times New Roman"/>
        </w:rPr>
        <w:t xml:space="preserve">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14:paraId="0D403ED1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3</w:t>
      </w:r>
      <w:r w:rsidRPr="009C573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</w:t>
      </w:r>
      <w:r w:rsidRPr="009C573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Настоящим режимом устанавливаются иные требования</w:t>
      </w:r>
      <w:r w:rsidRPr="009C573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необходимые для обеспечения сохранности объекта культурного наследия регионального значения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«Одноэтажное каменное здание», </w:t>
      </w:r>
      <w:r w:rsidRPr="009C5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начало ХХ в.</w:t>
      </w:r>
      <w:r w:rsidRPr="009C5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среде:</w:t>
      </w:r>
    </w:p>
    <w:p w14:paraId="74B68E78" w14:textId="79BAA8FB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1) сохранение исторически сложившейся планировочной структуры дорог и улиц, озелененных территорий</w:t>
      </w:r>
      <w:r w:rsidR="00A85F81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1A849ACA" w14:textId="3831E66C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</w:t>
      </w:r>
      <w:r w:rsidR="00A85F81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C330156" w14:textId="77777777" w:rsidR="009C5733" w:rsidRPr="009C5733" w:rsidRDefault="009C5733" w:rsidP="009C57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ценности, а также некапитальных строений, сооружений.</w:t>
      </w:r>
    </w:p>
    <w:p w14:paraId="7BC724CB" w14:textId="77777777" w:rsidR="009C5733" w:rsidRPr="009C5733" w:rsidRDefault="009C5733" w:rsidP="00A85F81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C5733">
        <w:rPr>
          <w:rFonts w:ascii="Times New Roman" w:eastAsia="Calibri" w:hAnsi="Times New Roman" w:cs="Times New Roman"/>
          <w:b/>
          <w:bCs/>
          <w:sz w:val="28"/>
          <w:szCs w:val="28"/>
        </w:rPr>
        <w:t>4.</w:t>
      </w:r>
      <w:r w:rsidRPr="009C57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5733">
        <w:rPr>
          <w:rFonts w:ascii="Times New Roman" w:eastAsia="Calibri" w:hAnsi="Times New Roman" w:cs="Times New Roman"/>
          <w:b/>
          <w:bCs/>
          <w:sz w:val="28"/>
          <w:szCs w:val="28"/>
        </w:rPr>
        <w:t>Градостроительные регламенты</w:t>
      </w:r>
      <w:r w:rsidRPr="009C573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«Одноэтажное каменное здание»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9C5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начало ХХ в.</w:t>
      </w:r>
      <w:r w:rsidRPr="009C5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C5733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устанавливаются Правилами землепользования и застройки города Махачкала с учетом настоящих Требований.</w:t>
      </w:r>
    </w:p>
    <w:p w14:paraId="21DB76F6" w14:textId="77777777" w:rsidR="009C5733" w:rsidRPr="009C5733" w:rsidRDefault="009C5733" w:rsidP="009C573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3E4DE4" w14:textId="77777777" w:rsidR="006961A6" w:rsidRPr="006961A6" w:rsidRDefault="006961A6" w:rsidP="006961A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B0BBA8" w14:textId="6E4397F0" w:rsidR="002925AD" w:rsidRPr="00DE3C6A" w:rsidRDefault="002925AD" w:rsidP="0074117D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sectPr w:rsidR="002925AD" w:rsidRPr="00DE3C6A" w:rsidSect="00723C0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11944" w14:textId="77777777" w:rsidR="00D4035A" w:rsidRDefault="00D4035A" w:rsidP="00CB1B89">
      <w:pPr>
        <w:spacing w:after="0" w:line="240" w:lineRule="auto"/>
      </w:pPr>
      <w:r>
        <w:separator/>
      </w:r>
    </w:p>
  </w:endnote>
  <w:endnote w:type="continuationSeparator" w:id="0">
    <w:p w14:paraId="4C150317" w14:textId="77777777" w:rsidR="00D4035A" w:rsidRDefault="00D4035A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B7203" w14:textId="3E934713" w:rsidR="00995EB5" w:rsidRDefault="00995EB5">
    <w:pPr>
      <w:pStyle w:val="a6"/>
      <w:jc w:val="right"/>
    </w:pPr>
  </w:p>
  <w:p w14:paraId="7444A847" w14:textId="77777777" w:rsidR="00995EB5" w:rsidRDefault="00995EB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5F9F" w14:textId="41D7AD76" w:rsidR="00995EB5" w:rsidRDefault="00995EB5">
    <w:pPr>
      <w:pStyle w:val="a6"/>
      <w:jc w:val="right"/>
    </w:pPr>
  </w:p>
  <w:p w14:paraId="3068DE42" w14:textId="77777777" w:rsidR="00995EB5" w:rsidRDefault="00995EB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506A9" w14:textId="77777777" w:rsidR="00D4035A" w:rsidRDefault="00D4035A" w:rsidP="00CB1B89">
      <w:pPr>
        <w:spacing w:after="0" w:line="240" w:lineRule="auto"/>
      </w:pPr>
      <w:r>
        <w:separator/>
      </w:r>
    </w:p>
  </w:footnote>
  <w:footnote w:type="continuationSeparator" w:id="0">
    <w:p w14:paraId="7C4639A0" w14:textId="77777777" w:rsidR="00D4035A" w:rsidRDefault="00D4035A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137868"/>
      <w:docPartObj>
        <w:docPartGallery w:val="Page Numbers (Top of Page)"/>
        <w:docPartUnique/>
      </w:docPartObj>
    </w:sdtPr>
    <w:sdtEndPr/>
    <w:sdtContent>
      <w:p w14:paraId="00856E7C" w14:textId="174FAA8C" w:rsidR="00995EB5" w:rsidRDefault="00995E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AF3">
          <w:rPr>
            <w:noProof/>
          </w:rPr>
          <w:t>2</w:t>
        </w:r>
        <w:r>
          <w:fldChar w:fldCharType="end"/>
        </w:r>
      </w:p>
    </w:sdtContent>
  </w:sdt>
  <w:p w14:paraId="616F86E1" w14:textId="77777777" w:rsidR="00995EB5" w:rsidRPr="00CB1B89" w:rsidRDefault="00995EB5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81B3A" w14:textId="4ACC7E86" w:rsidR="00076998" w:rsidRPr="00076998" w:rsidRDefault="00076998" w:rsidP="00076998">
    <w:pPr>
      <w:pStyle w:val="a4"/>
      <w:jc w:val="right"/>
      <w:rPr>
        <w:rFonts w:ascii="Times New Roman" w:hAnsi="Times New Roman" w:cs="Times New Roman"/>
        <w:b/>
        <w:bCs/>
      </w:rPr>
    </w:pPr>
    <w:r w:rsidRPr="00076998">
      <w:rPr>
        <w:rFonts w:ascii="Times New Roman" w:hAnsi="Times New Roman" w:cs="Times New Roman"/>
        <w:b/>
        <w:bCs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5523F0"/>
    <w:multiLevelType w:val="hybridMultilevel"/>
    <w:tmpl w:val="2E3E5EF4"/>
    <w:lvl w:ilvl="0" w:tplc="207A56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06846"/>
    <w:multiLevelType w:val="hybridMultilevel"/>
    <w:tmpl w:val="18886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90423"/>
    <w:multiLevelType w:val="hybridMultilevel"/>
    <w:tmpl w:val="5388102A"/>
    <w:lvl w:ilvl="0" w:tplc="387C75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0098B"/>
    <w:rsid w:val="00015076"/>
    <w:rsid w:val="000307B3"/>
    <w:rsid w:val="00066206"/>
    <w:rsid w:val="000668B8"/>
    <w:rsid w:val="00076998"/>
    <w:rsid w:val="00084C18"/>
    <w:rsid w:val="000978ED"/>
    <w:rsid w:val="000A0CC4"/>
    <w:rsid w:val="000B1624"/>
    <w:rsid w:val="000D24A3"/>
    <w:rsid w:val="00101EB5"/>
    <w:rsid w:val="001023E7"/>
    <w:rsid w:val="00103E86"/>
    <w:rsid w:val="001121DE"/>
    <w:rsid w:val="0013376F"/>
    <w:rsid w:val="001351E8"/>
    <w:rsid w:val="00141660"/>
    <w:rsid w:val="00144B1C"/>
    <w:rsid w:val="001548A6"/>
    <w:rsid w:val="00157DFA"/>
    <w:rsid w:val="00171646"/>
    <w:rsid w:val="00176FF2"/>
    <w:rsid w:val="001A08B7"/>
    <w:rsid w:val="001A668E"/>
    <w:rsid w:val="001B0AC6"/>
    <w:rsid w:val="001F7040"/>
    <w:rsid w:val="00206638"/>
    <w:rsid w:val="002074E8"/>
    <w:rsid w:val="00210FB8"/>
    <w:rsid w:val="0025320C"/>
    <w:rsid w:val="00285AD1"/>
    <w:rsid w:val="002925AD"/>
    <w:rsid w:val="002A2B95"/>
    <w:rsid w:val="002A4D49"/>
    <w:rsid w:val="002D20CE"/>
    <w:rsid w:val="00300F68"/>
    <w:rsid w:val="00305278"/>
    <w:rsid w:val="00327278"/>
    <w:rsid w:val="00361829"/>
    <w:rsid w:val="003658E1"/>
    <w:rsid w:val="003704B1"/>
    <w:rsid w:val="00387E4C"/>
    <w:rsid w:val="00392A30"/>
    <w:rsid w:val="00394C14"/>
    <w:rsid w:val="003A3719"/>
    <w:rsid w:val="003C049F"/>
    <w:rsid w:val="003C05A9"/>
    <w:rsid w:val="003C6390"/>
    <w:rsid w:val="003E0F2F"/>
    <w:rsid w:val="003F2C50"/>
    <w:rsid w:val="00470B59"/>
    <w:rsid w:val="0047295B"/>
    <w:rsid w:val="004754EB"/>
    <w:rsid w:val="004837F6"/>
    <w:rsid w:val="00484702"/>
    <w:rsid w:val="004B24D0"/>
    <w:rsid w:val="004B3C20"/>
    <w:rsid w:val="004F3922"/>
    <w:rsid w:val="00501B6D"/>
    <w:rsid w:val="0051292D"/>
    <w:rsid w:val="0053264F"/>
    <w:rsid w:val="00547452"/>
    <w:rsid w:val="00554C1D"/>
    <w:rsid w:val="00561980"/>
    <w:rsid w:val="00562A69"/>
    <w:rsid w:val="0056747C"/>
    <w:rsid w:val="005C7D68"/>
    <w:rsid w:val="005D3A53"/>
    <w:rsid w:val="006113FE"/>
    <w:rsid w:val="006447A2"/>
    <w:rsid w:val="006800BC"/>
    <w:rsid w:val="00682026"/>
    <w:rsid w:val="006961A6"/>
    <w:rsid w:val="006B2567"/>
    <w:rsid w:val="006C034A"/>
    <w:rsid w:val="006E3348"/>
    <w:rsid w:val="006F71F0"/>
    <w:rsid w:val="00704771"/>
    <w:rsid w:val="007105CA"/>
    <w:rsid w:val="00723C0B"/>
    <w:rsid w:val="0074117D"/>
    <w:rsid w:val="0074329B"/>
    <w:rsid w:val="00743B93"/>
    <w:rsid w:val="007672E0"/>
    <w:rsid w:val="00773230"/>
    <w:rsid w:val="00796E49"/>
    <w:rsid w:val="007B7307"/>
    <w:rsid w:val="007E01A6"/>
    <w:rsid w:val="007E0791"/>
    <w:rsid w:val="008158F6"/>
    <w:rsid w:val="00831207"/>
    <w:rsid w:val="00846C1C"/>
    <w:rsid w:val="00853C08"/>
    <w:rsid w:val="00854A7B"/>
    <w:rsid w:val="00876C5B"/>
    <w:rsid w:val="008859BB"/>
    <w:rsid w:val="008C6AB0"/>
    <w:rsid w:val="00911B55"/>
    <w:rsid w:val="00957691"/>
    <w:rsid w:val="009843B5"/>
    <w:rsid w:val="00986E7F"/>
    <w:rsid w:val="00991388"/>
    <w:rsid w:val="00995EB5"/>
    <w:rsid w:val="009C1DDD"/>
    <w:rsid w:val="009C5733"/>
    <w:rsid w:val="009D01AA"/>
    <w:rsid w:val="009E79DE"/>
    <w:rsid w:val="009F4C7D"/>
    <w:rsid w:val="00A016AB"/>
    <w:rsid w:val="00A420F4"/>
    <w:rsid w:val="00A46D98"/>
    <w:rsid w:val="00A5679F"/>
    <w:rsid w:val="00A64056"/>
    <w:rsid w:val="00A6677F"/>
    <w:rsid w:val="00A769D4"/>
    <w:rsid w:val="00A85F81"/>
    <w:rsid w:val="00AD32A1"/>
    <w:rsid w:val="00AD5B7D"/>
    <w:rsid w:val="00AD6AB6"/>
    <w:rsid w:val="00AF3ABC"/>
    <w:rsid w:val="00B00428"/>
    <w:rsid w:val="00B05F82"/>
    <w:rsid w:val="00B14341"/>
    <w:rsid w:val="00B423CF"/>
    <w:rsid w:val="00B5219D"/>
    <w:rsid w:val="00B57980"/>
    <w:rsid w:val="00B63EEA"/>
    <w:rsid w:val="00B847C9"/>
    <w:rsid w:val="00BA3AF3"/>
    <w:rsid w:val="00BC60FE"/>
    <w:rsid w:val="00BD4C02"/>
    <w:rsid w:val="00BD6243"/>
    <w:rsid w:val="00C22A97"/>
    <w:rsid w:val="00C429BC"/>
    <w:rsid w:val="00C54FA7"/>
    <w:rsid w:val="00C74CDB"/>
    <w:rsid w:val="00CA39D1"/>
    <w:rsid w:val="00CB1B89"/>
    <w:rsid w:val="00CE621A"/>
    <w:rsid w:val="00CF0D93"/>
    <w:rsid w:val="00D3490B"/>
    <w:rsid w:val="00D4035A"/>
    <w:rsid w:val="00D40406"/>
    <w:rsid w:val="00D43E1E"/>
    <w:rsid w:val="00D6059F"/>
    <w:rsid w:val="00D62960"/>
    <w:rsid w:val="00D9096E"/>
    <w:rsid w:val="00DB51F3"/>
    <w:rsid w:val="00DC5E74"/>
    <w:rsid w:val="00DE06F0"/>
    <w:rsid w:val="00DE3C6A"/>
    <w:rsid w:val="00E02BE3"/>
    <w:rsid w:val="00E102B3"/>
    <w:rsid w:val="00E146E2"/>
    <w:rsid w:val="00E86D78"/>
    <w:rsid w:val="00F12B6F"/>
    <w:rsid w:val="00F12ED5"/>
    <w:rsid w:val="00F138B3"/>
    <w:rsid w:val="00F16FE5"/>
    <w:rsid w:val="00F23EB4"/>
    <w:rsid w:val="00F319AC"/>
    <w:rsid w:val="00F73659"/>
    <w:rsid w:val="00F80854"/>
    <w:rsid w:val="00F84492"/>
    <w:rsid w:val="00F86911"/>
    <w:rsid w:val="00F93870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D29B6"/>
  <w15:docId w15:val="{3BF67B9F-2070-4374-B4E9-29077F879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F68"/>
  </w:style>
  <w:style w:type="paragraph" w:styleId="1">
    <w:name w:val="heading 1"/>
    <w:basedOn w:val="a"/>
    <w:next w:val="a"/>
    <w:link w:val="10"/>
    <w:uiPriority w:val="9"/>
    <w:qFormat/>
    <w:rsid w:val="005474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74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4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452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452"/>
    <w:pPr>
      <w:keepNext/>
      <w:keepLines/>
      <w:spacing w:before="40" w:after="0"/>
      <w:outlineLvl w:val="4"/>
    </w:pPr>
    <w:rPr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452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4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452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4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45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rsid w:val="006F71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B05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05F8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B05F8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5C7D68"/>
    <w:pPr>
      <w:ind w:left="720"/>
      <w:contextualSpacing/>
    </w:pPr>
  </w:style>
  <w:style w:type="table" w:customStyle="1" w:styleId="11">
    <w:name w:val="Сетка таблицы1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rsid w:val="00F8691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47452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745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47452"/>
    <w:rPr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7452"/>
    <w:rPr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4745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47452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4745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5474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5474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54745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54745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547452"/>
    <w:rPr>
      <w:color w:val="5A5A5A" w:themeColor="text1" w:themeTint="A5"/>
      <w:spacing w:val="15"/>
    </w:rPr>
  </w:style>
  <w:style w:type="character" w:styleId="af1">
    <w:name w:val="Strong"/>
    <w:basedOn w:val="a0"/>
    <w:uiPriority w:val="22"/>
    <w:qFormat/>
    <w:rsid w:val="00547452"/>
    <w:rPr>
      <w:b/>
      <w:bCs/>
      <w:color w:val="auto"/>
    </w:rPr>
  </w:style>
  <w:style w:type="character" w:styleId="af2">
    <w:name w:val="Emphasis"/>
    <w:basedOn w:val="a0"/>
    <w:uiPriority w:val="20"/>
    <w:qFormat/>
    <w:rsid w:val="00547452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54745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547452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5474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47452"/>
    <w:rPr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547452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547452"/>
    <w:rPr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547452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547452"/>
    <w:rPr>
      <w:b/>
      <w:bCs/>
      <w:smallCaps/>
      <w:color w:val="5B9BD5" w:themeColor="accent1"/>
      <w:spacing w:val="5"/>
    </w:rPr>
  </w:style>
  <w:style w:type="character" w:styleId="af9">
    <w:name w:val="Book Title"/>
    <w:basedOn w:val="a0"/>
    <w:uiPriority w:val="33"/>
    <w:qFormat/>
    <w:rsid w:val="00547452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547452"/>
    <w:pPr>
      <w:outlineLvl w:val="9"/>
    </w:pPr>
  </w:style>
  <w:style w:type="table" w:customStyle="1" w:styleId="41">
    <w:name w:val="Сетка таблицы4"/>
    <w:basedOn w:val="a1"/>
    <w:next w:val="aa"/>
    <w:rsid w:val="001023E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a"/>
    <w:rsid w:val="00E146E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a"/>
    <w:rsid w:val="00E146E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a"/>
    <w:rsid w:val="002A4D4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a"/>
    <w:rsid w:val="002A4D4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a"/>
    <w:rsid w:val="00300F6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a"/>
    <w:rsid w:val="003C05A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a"/>
    <w:rsid w:val="006961A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a"/>
    <w:rsid w:val="00682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a"/>
    <w:rsid w:val="00A5679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1</Pages>
  <Words>3727</Words>
  <Characters>21247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64</cp:revision>
  <cp:lastPrinted>2024-09-04T14:23:00Z</cp:lastPrinted>
  <dcterms:created xsi:type="dcterms:W3CDTF">2023-03-16T06:41:00Z</dcterms:created>
  <dcterms:modified xsi:type="dcterms:W3CDTF">2024-10-07T06:58:00Z</dcterms:modified>
</cp:coreProperties>
</file>