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5C4C4" w14:textId="14A245DF" w:rsidR="0003791F" w:rsidRDefault="0003791F" w:rsidP="0003791F"/>
    <w:p w14:paraId="33C46FF4" w14:textId="77777777" w:rsidR="0023120D" w:rsidRPr="003A14C1" w:rsidRDefault="0023120D" w:rsidP="0023120D">
      <w:pPr>
        <w:widowControl w:val="0"/>
        <w:autoSpaceDE w:val="0"/>
        <w:autoSpaceDN w:val="0"/>
        <w:adjustRightInd w:val="0"/>
        <w:ind w:firstLine="567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1207BDDB" w14:textId="77777777" w:rsidR="0023120D" w:rsidRPr="003A14C1" w:rsidRDefault="0023120D" w:rsidP="0023120D">
      <w:pPr>
        <w:widowControl w:val="0"/>
        <w:autoSpaceDE w:val="0"/>
        <w:autoSpaceDN w:val="0"/>
        <w:adjustRightInd w:val="0"/>
        <w:ind w:firstLine="567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3A14C1">
        <w:rPr>
          <w:rFonts w:eastAsia="Times New Roman" w:cs="Times New Roman"/>
          <w:b/>
          <w:bCs/>
          <w:sz w:val="32"/>
          <w:szCs w:val="32"/>
          <w:lang w:eastAsia="ru-RU"/>
        </w:rPr>
        <w:t>ПРАВИТЕЛЬСТВО РЕСПУБЛИКИ ДАГЕСТАН</w:t>
      </w:r>
    </w:p>
    <w:p w14:paraId="4E0B48B5" w14:textId="77777777" w:rsidR="0023120D" w:rsidRPr="003A14C1" w:rsidRDefault="0023120D" w:rsidP="0023120D">
      <w:pPr>
        <w:widowControl w:val="0"/>
        <w:autoSpaceDE w:val="0"/>
        <w:autoSpaceDN w:val="0"/>
        <w:adjustRightInd w:val="0"/>
        <w:ind w:firstLine="567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21F132E7" w14:textId="77777777" w:rsidR="0023120D" w:rsidRPr="003A14C1" w:rsidRDefault="0023120D" w:rsidP="0023120D">
      <w:pPr>
        <w:widowControl w:val="0"/>
        <w:autoSpaceDE w:val="0"/>
        <w:autoSpaceDN w:val="0"/>
        <w:adjustRightInd w:val="0"/>
        <w:ind w:firstLine="567"/>
        <w:jc w:val="center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3A14C1">
        <w:rPr>
          <w:rFonts w:eastAsia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14:paraId="3D3A9804" w14:textId="77777777" w:rsidR="0023120D" w:rsidRPr="003A14C1" w:rsidRDefault="0023120D" w:rsidP="0023120D">
      <w:pPr>
        <w:widowControl w:val="0"/>
        <w:autoSpaceDE w:val="0"/>
        <w:autoSpaceDN w:val="0"/>
        <w:adjustRightInd w:val="0"/>
        <w:ind w:firstLine="567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0BE6B1F7" w14:textId="77777777" w:rsidR="0023120D" w:rsidRPr="003A14C1" w:rsidRDefault="0023120D" w:rsidP="0023120D">
      <w:pPr>
        <w:widowControl w:val="0"/>
        <w:autoSpaceDE w:val="0"/>
        <w:autoSpaceDN w:val="0"/>
        <w:adjustRightInd w:val="0"/>
        <w:ind w:firstLine="567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2C460269" w14:textId="77777777" w:rsidR="0023120D" w:rsidRPr="003A14C1" w:rsidRDefault="0023120D" w:rsidP="0023120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bookmarkStart w:id="0" w:name="_Hlk198733860"/>
      <w:r w:rsidRPr="003A14C1">
        <w:rPr>
          <w:rFonts w:eastAsia="Times New Roman" w:cs="Times New Roman"/>
          <w:b/>
          <w:bCs/>
          <w:szCs w:val="28"/>
          <w:lang w:eastAsia="ru-RU"/>
        </w:rPr>
        <w:t xml:space="preserve">О внесении изменений в </w:t>
      </w:r>
      <w:bookmarkStart w:id="1" w:name="_Hlk198727017"/>
      <w:r w:rsidRPr="003A14C1">
        <w:rPr>
          <w:rFonts w:eastAsia="Times New Roman" w:cs="Times New Roman"/>
          <w:b/>
          <w:bCs/>
          <w:szCs w:val="28"/>
          <w:lang w:eastAsia="ru-RU"/>
        </w:rPr>
        <w:t>постановление Правительства Республики Дагестан от 30 сентября 2021 г. № 261</w:t>
      </w:r>
      <w:bookmarkEnd w:id="0"/>
      <w:bookmarkEnd w:id="1"/>
      <w:r w:rsidRPr="003A14C1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14D73A08" w14:textId="77777777" w:rsidR="0023120D" w:rsidRPr="003A14C1" w:rsidRDefault="0023120D" w:rsidP="0023120D">
      <w:pPr>
        <w:widowControl w:val="0"/>
        <w:tabs>
          <w:tab w:val="left" w:pos="7110"/>
        </w:tabs>
        <w:autoSpaceDE w:val="0"/>
        <w:autoSpaceDN w:val="0"/>
        <w:adjustRightInd w:val="0"/>
        <w:ind w:firstLine="567"/>
        <w:rPr>
          <w:rFonts w:eastAsia="Times New Roman" w:cs="Times New Roman"/>
          <w:szCs w:val="28"/>
          <w:lang w:eastAsia="ru-RU"/>
        </w:rPr>
      </w:pPr>
    </w:p>
    <w:p w14:paraId="1FDA0E1D" w14:textId="77777777" w:rsidR="0023120D" w:rsidRPr="003A14C1" w:rsidRDefault="0023120D" w:rsidP="0023120D">
      <w:pPr>
        <w:ind w:firstLine="709"/>
        <w:rPr>
          <w:rFonts w:eastAsia="Calibri" w:cs="Times New Roman"/>
          <w:szCs w:val="28"/>
        </w:rPr>
      </w:pPr>
      <w:r w:rsidRPr="003A14C1">
        <w:rPr>
          <w:rFonts w:eastAsia="Calibri" w:cs="Times New Roman"/>
          <w:szCs w:val="28"/>
        </w:rPr>
        <w:t xml:space="preserve">Правительство Республики </w:t>
      </w:r>
      <w:proofErr w:type="gramStart"/>
      <w:r w:rsidRPr="003A14C1">
        <w:rPr>
          <w:rFonts w:eastAsia="Calibri" w:cs="Times New Roman"/>
          <w:szCs w:val="28"/>
        </w:rPr>
        <w:t xml:space="preserve">Дагестан </w:t>
      </w:r>
      <w:r>
        <w:rPr>
          <w:rFonts w:eastAsia="Calibri" w:cs="Times New Roman"/>
          <w:szCs w:val="28"/>
        </w:rPr>
        <w:t xml:space="preserve"> </w:t>
      </w:r>
      <w:r w:rsidRPr="003A14C1">
        <w:rPr>
          <w:rFonts w:eastAsia="Calibri" w:cs="Times New Roman"/>
          <w:b/>
          <w:szCs w:val="28"/>
        </w:rPr>
        <w:t>п</w:t>
      </w:r>
      <w:proofErr w:type="gramEnd"/>
      <w:r w:rsidRPr="003A14C1">
        <w:rPr>
          <w:rFonts w:eastAsia="Calibri" w:cs="Times New Roman"/>
          <w:b/>
          <w:szCs w:val="28"/>
        </w:rPr>
        <w:t xml:space="preserve"> о с т а н о в л я е т:</w:t>
      </w:r>
      <w:r w:rsidRPr="003A14C1">
        <w:rPr>
          <w:rFonts w:eastAsia="Calibri" w:cs="Times New Roman"/>
          <w:szCs w:val="28"/>
        </w:rPr>
        <w:t xml:space="preserve"> </w:t>
      </w:r>
    </w:p>
    <w:p w14:paraId="0B5C33C6" w14:textId="77777777" w:rsidR="0023120D" w:rsidRPr="0041707E" w:rsidRDefault="0023120D" w:rsidP="0023120D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1707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Утвердить прилагаемые изменения, которые вносятся</w:t>
      </w:r>
      <w:r w:rsidRPr="0041707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в </w:t>
      </w:r>
      <w:bookmarkStart w:id="2" w:name="_Hlk207034661"/>
      <w:r w:rsidRPr="0041707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Положение о региональном государственном контроле (надзоре)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1707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 состоянием, содержанием, сохранением, использованием, популяризацией и государственной охраной объектов культурного наследия, утвержденное постановлением Правительства Республики Дагестан от 30 сентября 2021 г. № 261</w:t>
      </w:r>
      <w:bookmarkEnd w:id="2"/>
      <w:r w:rsidRPr="0041707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«Об утверждении Положения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1707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 региональном государственном контроле (надзоре) за состоянием, содержанием, сохранением, использованием, популяризацией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1707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 государственной охраной объектов культурного наследия» (интернет-портал правовой информации Республики Дагестан (www.pravo.e-dag.ru), 2021, 1 октября,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41707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№ 05002007726;</w:t>
      </w:r>
      <w:r w:rsidRPr="0041707E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41707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2023, 29 августа, № 05002011834;</w:t>
      </w:r>
      <w:r w:rsidRPr="0041707E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41707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2024,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1707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23 июля,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41707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№ 05002013773).</w:t>
      </w:r>
    </w:p>
    <w:p w14:paraId="6B3AE01C" w14:textId="77777777" w:rsidR="0023120D" w:rsidRPr="0041707E" w:rsidRDefault="0023120D" w:rsidP="0023120D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1707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Настоящее постановление вступает в силу со дня его официального опубликования.</w:t>
      </w:r>
    </w:p>
    <w:p w14:paraId="4CB48051" w14:textId="77777777" w:rsidR="0023120D" w:rsidRPr="003A14C1" w:rsidRDefault="0023120D" w:rsidP="0023120D">
      <w:pPr>
        <w:ind w:firstLine="567"/>
        <w:rPr>
          <w:rFonts w:eastAsia="Calibri" w:cs="Times New Roman"/>
          <w:szCs w:val="28"/>
        </w:rPr>
      </w:pPr>
    </w:p>
    <w:p w14:paraId="43AB7DDD" w14:textId="77777777" w:rsidR="0023120D" w:rsidRPr="003A14C1" w:rsidRDefault="0023120D" w:rsidP="0023120D">
      <w:pPr>
        <w:rPr>
          <w:rFonts w:eastAsia="Calibri" w:cs="Times New Roman"/>
          <w:b/>
          <w:szCs w:val="28"/>
        </w:rPr>
      </w:pPr>
    </w:p>
    <w:p w14:paraId="25086A58" w14:textId="77777777" w:rsidR="0023120D" w:rsidRPr="003A14C1" w:rsidRDefault="0023120D" w:rsidP="0023120D">
      <w:pPr>
        <w:rPr>
          <w:rFonts w:eastAsia="Calibri" w:cs="Times New Roman"/>
          <w:b/>
          <w:szCs w:val="28"/>
        </w:rPr>
      </w:pPr>
      <w:r w:rsidRPr="003A14C1">
        <w:rPr>
          <w:rFonts w:eastAsia="Calibri" w:cs="Times New Roman"/>
          <w:b/>
          <w:szCs w:val="28"/>
        </w:rPr>
        <w:t>Председатель Правительства</w:t>
      </w:r>
    </w:p>
    <w:p w14:paraId="4EE46A64" w14:textId="77777777" w:rsidR="0023120D" w:rsidRPr="003A14C1" w:rsidRDefault="0023120D" w:rsidP="0023120D">
      <w:pPr>
        <w:ind w:left="567"/>
        <w:rPr>
          <w:rFonts w:eastAsia="Calibri" w:cs="Times New Roman"/>
          <w:b/>
          <w:szCs w:val="28"/>
        </w:rPr>
      </w:pPr>
      <w:r w:rsidRPr="003A14C1">
        <w:rPr>
          <w:rFonts w:eastAsia="Calibri" w:cs="Times New Roman"/>
          <w:b/>
          <w:szCs w:val="28"/>
        </w:rPr>
        <w:t xml:space="preserve">Республики Дагестан                                                    А. </w:t>
      </w:r>
      <w:proofErr w:type="spellStart"/>
      <w:r w:rsidRPr="003A14C1">
        <w:rPr>
          <w:rFonts w:eastAsia="Calibri" w:cs="Times New Roman"/>
          <w:b/>
          <w:szCs w:val="28"/>
        </w:rPr>
        <w:t>Абдулмуслимов</w:t>
      </w:r>
      <w:proofErr w:type="spellEnd"/>
    </w:p>
    <w:p w14:paraId="0362F85E" w14:textId="77777777" w:rsidR="0023120D" w:rsidRDefault="0023120D" w:rsidP="0003791F">
      <w:pPr>
        <w:pStyle w:val="a3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66BD4" w14:textId="77777777" w:rsidR="0023120D" w:rsidRDefault="0023120D" w:rsidP="0003791F">
      <w:pPr>
        <w:pStyle w:val="a3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2D124" w14:textId="77777777" w:rsidR="0023120D" w:rsidRDefault="0023120D" w:rsidP="0003791F">
      <w:pPr>
        <w:pStyle w:val="a3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9EE13F" w14:textId="77777777" w:rsidR="0023120D" w:rsidRDefault="0023120D" w:rsidP="0003791F">
      <w:pPr>
        <w:pStyle w:val="a3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D6C832" w14:textId="77777777" w:rsidR="0023120D" w:rsidRDefault="0023120D" w:rsidP="0003791F">
      <w:pPr>
        <w:pStyle w:val="a3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D41A9" w14:textId="77777777" w:rsidR="0023120D" w:rsidRDefault="0023120D" w:rsidP="0003791F">
      <w:pPr>
        <w:pStyle w:val="a3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8D1691" w14:textId="77777777" w:rsidR="0023120D" w:rsidRDefault="0023120D" w:rsidP="0003791F">
      <w:pPr>
        <w:pStyle w:val="a3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613905" w14:textId="77777777" w:rsidR="0023120D" w:rsidRDefault="0023120D" w:rsidP="0003791F">
      <w:pPr>
        <w:pStyle w:val="a3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1" w:rightFromText="181" w:vertAnchor="page" w:horzAnchor="margin" w:tblpY="12706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311122" w:rsidRPr="00311122" w14:paraId="465737F7" w14:textId="77777777" w:rsidTr="007802E1">
        <w:trPr>
          <w:cantSplit/>
          <w:trHeight w:val="2041"/>
        </w:trPr>
        <w:tc>
          <w:tcPr>
            <w:tcW w:w="3119" w:type="dxa"/>
          </w:tcPr>
          <w:p w14:paraId="75EF2CDB" w14:textId="77777777" w:rsidR="00311122" w:rsidRPr="00311122" w:rsidRDefault="00311122" w:rsidP="00311122">
            <w:pPr>
              <w:spacing w:before="12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11122">
              <w:rPr>
                <w:rFonts w:eastAsia="Times New Roman" w:cs="Times New Roman"/>
                <w:szCs w:val="28"/>
                <w:lang w:eastAsia="ru-RU"/>
              </w:rPr>
              <w:t>[SIGNERSTAMP1]</w:t>
            </w:r>
          </w:p>
          <w:p w14:paraId="7398C1FF" w14:textId="77777777" w:rsidR="00311122" w:rsidRPr="00311122" w:rsidRDefault="00311122" w:rsidP="00311122">
            <w:pPr>
              <w:spacing w:line="360" w:lineRule="exact"/>
              <w:jc w:val="left"/>
              <w:rPr>
                <w:rFonts w:eastAsia="Times New Roman" w:cs="Times New Roman"/>
                <w:color w:val="808080"/>
                <w:szCs w:val="28"/>
                <w:lang w:eastAsia="ru-RU"/>
              </w:rPr>
            </w:pPr>
          </w:p>
        </w:tc>
      </w:tr>
    </w:tbl>
    <w:p w14:paraId="185C04FC" w14:textId="77777777" w:rsidR="0023120D" w:rsidRDefault="0023120D" w:rsidP="0003791F">
      <w:pPr>
        <w:pStyle w:val="a3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457F94" w14:textId="77777777" w:rsidR="0023120D" w:rsidRDefault="0023120D" w:rsidP="0003791F">
      <w:pPr>
        <w:pStyle w:val="a3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7BE737" w14:textId="77777777" w:rsidR="0023120D" w:rsidRDefault="0023120D" w:rsidP="0003791F">
      <w:pPr>
        <w:pStyle w:val="a3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3FCB8" w14:textId="77777777" w:rsidR="0023120D" w:rsidRDefault="0023120D" w:rsidP="0003791F">
      <w:pPr>
        <w:pStyle w:val="a3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2E50F" w14:textId="77777777" w:rsidR="0023120D" w:rsidRDefault="0023120D" w:rsidP="0003791F">
      <w:pPr>
        <w:pStyle w:val="a3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56C2F" w14:textId="77777777" w:rsidR="0023120D" w:rsidRDefault="0023120D" w:rsidP="0003791F">
      <w:pPr>
        <w:pStyle w:val="a3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70A53" w14:textId="77777777" w:rsidR="0023120D" w:rsidRDefault="0023120D" w:rsidP="0003791F">
      <w:pPr>
        <w:pStyle w:val="a3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A55D1" w14:textId="50DF9D47" w:rsidR="0003791F" w:rsidRPr="00CA5DBD" w:rsidRDefault="00AB3717" w:rsidP="0003791F">
      <w:pPr>
        <w:pStyle w:val="a3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B37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="0003791F">
        <w:rPr>
          <w:rFonts w:ascii="Times New Roman" w:hAnsi="Times New Roman" w:cs="Times New Roman"/>
          <w:sz w:val="28"/>
          <w:szCs w:val="28"/>
        </w:rPr>
        <w:t>УТВЕРЖДЕНЫ</w:t>
      </w:r>
    </w:p>
    <w:p w14:paraId="4CBAF8C2" w14:textId="77777777" w:rsidR="0003791F" w:rsidRPr="00CA5DBD" w:rsidRDefault="0003791F" w:rsidP="0003791F">
      <w:pPr>
        <w:pStyle w:val="a3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</w:t>
      </w:r>
      <w:r w:rsidRPr="00CA5DBD">
        <w:rPr>
          <w:rFonts w:ascii="Times New Roman" w:hAnsi="Times New Roman" w:cs="Times New Roman"/>
          <w:sz w:val="28"/>
          <w:szCs w:val="28"/>
        </w:rPr>
        <w:t>равительства</w:t>
      </w:r>
    </w:p>
    <w:p w14:paraId="3BE60F68" w14:textId="77777777" w:rsidR="0003791F" w:rsidRDefault="0003791F" w:rsidP="0003791F">
      <w:pPr>
        <w:pStyle w:val="a3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</w:t>
      </w:r>
      <w:r w:rsidRPr="00CA5DBD">
        <w:rPr>
          <w:rFonts w:ascii="Times New Roman" w:hAnsi="Times New Roman" w:cs="Times New Roman"/>
          <w:sz w:val="28"/>
          <w:szCs w:val="28"/>
        </w:rPr>
        <w:t>агестан</w:t>
      </w:r>
    </w:p>
    <w:p w14:paraId="77EBF730" w14:textId="77777777" w:rsidR="0003791F" w:rsidRDefault="0003791F" w:rsidP="000379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76EE70" w14:textId="77777777" w:rsidR="0003791F" w:rsidRDefault="0003791F" w:rsidP="000379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A5DBD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DBD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DB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DBD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DB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DBD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DBD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DBD">
        <w:rPr>
          <w:rFonts w:ascii="Times New Roman" w:hAnsi="Times New Roman" w:cs="Times New Roman"/>
          <w:b/>
          <w:sz w:val="28"/>
          <w:szCs w:val="28"/>
        </w:rPr>
        <w:t xml:space="preserve">Я, </w:t>
      </w:r>
    </w:p>
    <w:p w14:paraId="504A9AA6" w14:textId="30442BAD" w:rsidR="008A1052" w:rsidRDefault="0003791F" w:rsidP="008A10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DBD">
        <w:rPr>
          <w:rFonts w:ascii="Times New Roman" w:hAnsi="Times New Roman" w:cs="Times New Roman"/>
          <w:b/>
          <w:sz w:val="28"/>
          <w:szCs w:val="28"/>
        </w:rPr>
        <w:t xml:space="preserve">которые вносятся </w:t>
      </w:r>
      <w:r w:rsidR="00892FA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A1052" w:rsidRPr="008A1052">
        <w:rPr>
          <w:rFonts w:ascii="Times New Roman" w:hAnsi="Times New Roman" w:cs="Times New Roman"/>
          <w:b/>
          <w:sz w:val="28"/>
          <w:szCs w:val="28"/>
        </w:rPr>
        <w:t xml:space="preserve">Положение о региональном государственном контроле (надзоре) за состоянием, содержанием, сохранением, использованием, популяризацией и государственной охраной </w:t>
      </w:r>
      <w:r w:rsidR="00953925">
        <w:rPr>
          <w:rFonts w:ascii="Times New Roman" w:hAnsi="Times New Roman" w:cs="Times New Roman"/>
          <w:b/>
          <w:sz w:val="28"/>
          <w:szCs w:val="28"/>
        </w:rPr>
        <w:br/>
      </w:r>
      <w:r w:rsidR="008A1052" w:rsidRPr="008A1052">
        <w:rPr>
          <w:rFonts w:ascii="Times New Roman" w:hAnsi="Times New Roman" w:cs="Times New Roman"/>
          <w:b/>
          <w:sz w:val="28"/>
          <w:szCs w:val="28"/>
        </w:rPr>
        <w:t>объектов культурного наследия</w:t>
      </w:r>
    </w:p>
    <w:p w14:paraId="292FCFF1" w14:textId="77777777" w:rsidR="008A1052" w:rsidRDefault="008A1052" w:rsidP="008A10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81FDA6" w14:textId="2EA96C32" w:rsidR="0003791F" w:rsidRPr="006438DA" w:rsidRDefault="0003791F" w:rsidP="00F60B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1</w:t>
      </w:r>
      <w:r w:rsidR="00A62F5C">
        <w:rPr>
          <w:rFonts w:ascii="Times New Roman" w:hAnsi="Times New Roman" w:cs="Times New Roman"/>
          <w:sz w:val="28"/>
          <w:szCs w:val="28"/>
        </w:rPr>
        <w:t>.</w:t>
      </w:r>
      <w:r w:rsidR="008A1052" w:rsidRPr="008A1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2FA2">
        <w:rPr>
          <w:rFonts w:ascii="Times New Roman" w:hAnsi="Times New Roman" w:cs="Times New Roman"/>
          <w:sz w:val="28"/>
          <w:szCs w:val="28"/>
        </w:rPr>
        <w:t>П</w:t>
      </w:r>
      <w:r w:rsidRPr="006438DA">
        <w:rPr>
          <w:rFonts w:ascii="Times New Roman" w:hAnsi="Times New Roman" w:cs="Times New Roman"/>
          <w:sz w:val="28"/>
          <w:szCs w:val="28"/>
        </w:rPr>
        <w:t xml:space="preserve">ункт 2 </w:t>
      </w:r>
      <w:bookmarkStart w:id="3" w:name="_Hlk202518537"/>
      <w:r w:rsidRPr="006438DA">
        <w:rPr>
          <w:rFonts w:ascii="Times New Roman" w:hAnsi="Times New Roman" w:cs="Times New Roman"/>
          <w:sz w:val="28"/>
          <w:szCs w:val="28"/>
        </w:rPr>
        <w:t xml:space="preserve">дополнить подпунктом </w:t>
      </w:r>
      <w:r w:rsidR="00BA1DB9">
        <w:rPr>
          <w:rFonts w:ascii="Times New Roman" w:hAnsi="Times New Roman" w:cs="Times New Roman"/>
          <w:sz w:val="28"/>
          <w:szCs w:val="28"/>
        </w:rPr>
        <w:t>«</w:t>
      </w:r>
      <w:r w:rsidRPr="006438DA">
        <w:rPr>
          <w:rFonts w:ascii="Times New Roman" w:hAnsi="Times New Roman" w:cs="Times New Roman"/>
          <w:sz w:val="28"/>
          <w:szCs w:val="28"/>
        </w:rPr>
        <w:t>и</w:t>
      </w:r>
      <w:r w:rsidR="00BA1DB9">
        <w:rPr>
          <w:rFonts w:ascii="Times New Roman" w:hAnsi="Times New Roman" w:cs="Times New Roman"/>
          <w:sz w:val="28"/>
          <w:szCs w:val="28"/>
        </w:rPr>
        <w:t>»</w:t>
      </w:r>
      <w:r w:rsidRPr="006438DA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98722881"/>
      <w:r w:rsidRPr="006438DA">
        <w:rPr>
          <w:rFonts w:ascii="Times New Roman" w:hAnsi="Times New Roman" w:cs="Times New Roman"/>
          <w:sz w:val="28"/>
          <w:szCs w:val="28"/>
        </w:rPr>
        <w:t>следующего содержания:</w:t>
      </w:r>
      <w:bookmarkEnd w:id="3"/>
      <w:bookmarkEnd w:id="4"/>
    </w:p>
    <w:p w14:paraId="36EC95F5" w14:textId="0C0F61AA" w:rsidR="0003791F" w:rsidRPr="006438DA" w:rsidRDefault="0003791F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 xml:space="preserve">«и) требования к проведению работ по капитальному ремонту общего имущества в многоквартирных домах, являющихся объектами культурного наследия регионального значения или местного (муниципального) значения, выявленными объектами культурного наследия, предусмотренные статьей 56.1 Федерального закона </w:t>
      </w:r>
      <w:r w:rsidR="00437996">
        <w:rPr>
          <w:rFonts w:ascii="Times New Roman" w:hAnsi="Times New Roman" w:cs="Times New Roman"/>
          <w:sz w:val="28"/>
          <w:szCs w:val="28"/>
        </w:rPr>
        <w:t>от 25</w:t>
      </w:r>
      <w:r w:rsidR="002B03BD">
        <w:rPr>
          <w:rFonts w:ascii="Times New Roman" w:hAnsi="Times New Roman" w:cs="Times New Roman"/>
          <w:sz w:val="28"/>
          <w:szCs w:val="28"/>
        </w:rPr>
        <w:t xml:space="preserve"> июня </w:t>
      </w:r>
      <w:r w:rsidR="00437996">
        <w:rPr>
          <w:rFonts w:ascii="Times New Roman" w:hAnsi="Times New Roman" w:cs="Times New Roman"/>
          <w:sz w:val="28"/>
          <w:szCs w:val="28"/>
        </w:rPr>
        <w:t xml:space="preserve">2002 </w:t>
      </w:r>
      <w:r w:rsidR="002B03BD">
        <w:rPr>
          <w:rFonts w:ascii="Times New Roman" w:hAnsi="Times New Roman" w:cs="Times New Roman"/>
          <w:sz w:val="28"/>
          <w:szCs w:val="28"/>
        </w:rPr>
        <w:t>г</w:t>
      </w:r>
      <w:r w:rsidR="00A62F5C">
        <w:rPr>
          <w:rFonts w:ascii="Times New Roman" w:hAnsi="Times New Roman" w:cs="Times New Roman"/>
          <w:sz w:val="28"/>
          <w:szCs w:val="28"/>
        </w:rPr>
        <w:t>.</w:t>
      </w:r>
      <w:r w:rsidR="00F60B2C">
        <w:rPr>
          <w:rFonts w:ascii="Times New Roman" w:hAnsi="Times New Roman" w:cs="Times New Roman"/>
          <w:sz w:val="28"/>
          <w:szCs w:val="28"/>
        </w:rPr>
        <w:br/>
      </w:r>
      <w:r w:rsidRPr="006438DA">
        <w:rPr>
          <w:rFonts w:ascii="Times New Roman" w:hAnsi="Times New Roman" w:cs="Times New Roman"/>
          <w:sz w:val="28"/>
          <w:szCs w:val="28"/>
        </w:rPr>
        <w:t>№ 73-ФЗ»</w:t>
      </w:r>
      <w:r w:rsidR="00A62F5C">
        <w:rPr>
          <w:rFonts w:ascii="Times New Roman" w:hAnsi="Times New Roman" w:cs="Times New Roman"/>
          <w:sz w:val="28"/>
          <w:szCs w:val="28"/>
        </w:rPr>
        <w:t>.</w:t>
      </w:r>
    </w:p>
    <w:p w14:paraId="3F770260" w14:textId="7E083487" w:rsidR="006F3198" w:rsidRPr="006438DA" w:rsidRDefault="006F3198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2</w:t>
      </w:r>
      <w:r w:rsidR="00A62F5C">
        <w:rPr>
          <w:rFonts w:ascii="Times New Roman" w:hAnsi="Times New Roman" w:cs="Times New Roman"/>
          <w:sz w:val="28"/>
          <w:szCs w:val="28"/>
        </w:rPr>
        <w:t>.</w:t>
      </w:r>
      <w:r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A62F5C">
        <w:rPr>
          <w:rFonts w:ascii="Times New Roman" w:hAnsi="Times New Roman" w:cs="Times New Roman"/>
          <w:sz w:val="28"/>
          <w:szCs w:val="28"/>
        </w:rPr>
        <w:t>П</w:t>
      </w:r>
      <w:r w:rsidRPr="006438DA">
        <w:rPr>
          <w:rFonts w:ascii="Times New Roman" w:hAnsi="Times New Roman" w:cs="Times New Roman"/>
          <w:sz w:val="28"/>
          <w:szCs w:val="28"/>
        </w:rPr>
        <w:t xml:space="preserve">ункты 13 </w:t>
      </w:r>
      <w:r w:rsidR="00B0262E">
        <w:rPr>
          <w:rFonts w:ascii="Times New Roman" w:hAnsi="Times New Roman" w:cs="Times New Roman"/>
          <w:sz w:val="28"/>
          <w:szCs w:val="28"/>
        </w:rPr>
        <w:t>–</w:t>
      </w:r>
      <w:r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6438DA" w:rsidRPr="006438DA">
        <w:rPr>
          <w:rFonts w:ascii="Times New Roman" w:hAnsi="Times New Roman" w:cs="Times New Roman"/>
          <w:sz w:val="28"/>
          <w:szCs w:val="28"/>
        </w:rPr>
        <w:t xml:space="preserve">15 </w:t>
      </w:r>
      <w:r w:rsidRPr="006438DA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A62F5C">
        <w:rPr>
          <w:rFonts w:ascii="Times New Roman" w:hAnsi="Times New Roman" w:cs="Times New Roman"/>
          <w:sz w:val="28"/>
          <w:szCs w:val="28"/>
        </w:rPr>
        <w:t>.</w:t>
      </w:r>
    </w:p>
    <w:p w14:paraId="5899ECE1" w14:textId="25A590F2" w:rsidR="006438DA" w:rsidRPr="006438DA" w:rsidRDefault="006438DA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2F5C">
        <w:rPr>
          <w:rFonts w:ascii="Times New Roman" w:hAnsi="Times New Roman" w:cs="Times New Roman"/>
          <w:sz w:val="28"/>
          <w:szCs w:val="28"/>
        </w:rPr>
        <w:t>.</w:t>
      </w:r>
      <w:r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A62F5C">
        <w:rPr>
          <w:rFonts w:ascii="Times New Roman" w:hAnsi="Times New Roman" w:cs="Times New Roman"/>
          <w:sz w:val="28"/>
          <w:szCs w:val="28"/>
        </w:rPr>
        <w:t>П</w:t>
      </w:r>
      <w:r w:rsidRPr="006438DA">
        <w:rPr>
          <w:rFonts w:ascii="Times New Roman" w:hAnsi="Times New Roman" w:cs="Times New Roman"/>
          <w:sz w:val="28"/>
          <w:szCs w:val="28"/>
        </w:rPr>
        <w:t>ункт 17</w:t>
      </w:r>
      <w:r w:rsidR="002B03BD">
        <w:rPr>
          <w:rFonts w:ascii="Times New Roman" w:hAnsi="Times New Roman" w:cs="Times New Roman"/>
          <w:sz w:val="28"/>
          <w:szCs w:val="28"/>
        </w:rPr>
        <w:t xml:space="preserve"> </w:t>
      </w:r>
      <w:r w:rsidRPr="006438DA">
        <w:rPr>
          <w:rFonts w:ascii="Times New Roman" w:hAnsi="Times New Roman" w:cs="Times New Roman"/>
          <w:sz w:val="28"/>
          <w:szCs w:val="28"/>
        </w:rPr>
        <w:t>изложить в</w:t>
      </w:r>
      <w:r w:rsidR="00BA1DB9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208479145"/>
      <w:r w:rsidR="00BA1DB9">
        <w:rPr>
          <w:rFonts w:ascii="Times New Roman" w:hAnsi="Times New Roman" w:cs="Times New Roman"/>
          <w:sz w:val="28"/>
          <w:szCs w:val="28"/>
        </w:rPr>
        <w:t>следующей</w:t>
      </w:r>
      <w:bookmarkEnd w:id="5"/>
      <w:r w:rsidRPr="006438DA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5DED4673" w14:textId="4104F087" w:rsidR="006438DA" w:rsidRPr="006438DA" w:rsidRDefault="006438DA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«17.</w:t>
      </w:r>
      <w:r w:rsidR="00ED1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8DA">
        <w:rPr>
          <w:rFonts w:ascii="Times New Roman" w:hAnsi="Times New Roman" w:cs="Times New Roman"/>
          <w:sz w:val="28"/>
          <w:szCs w:val="28"/>
        </w:rPr>
        <w:t xml:space="preserve">При выявлении индикаторов риска нарушения обязательных требований </w:t>
      </w:r>
      <w:r>
        <w:rPr>
          <w:rFonts w:ascii="Times New Roman" w:hAnsi="Times New Roman" w:cs="Times New Roman"/>
          <w:sz w:val="28"/>
          <w:szCs w:val="28"/>
        </w:rPr>
        <w:t>Агентством</w:t>
      </w:r>
      <w:r w:rsidRPr="006438DA">
        <w:rPr>
          <w:rFonts w:ascii="Times New Roman" w:hAnsi="Times New Roman" w:cs="Times New Roman"/>
          <w:sz w:val="28"/>
          <w:szCs w:val="28"/>
        </w:rPr>
        <w:t xml:space="preserve"> могут использоваться сведения, характеризующие уровень рисков причинения вреда (ущерба),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(надзорных) мероприятий, от государственных органов </w:t>
      </w:r>
      <w:r w:rsidR="001E119A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6438DA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 муниципальных образований </w:t>
      </w:r>
      <w:r w:rsidR="001E119A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F60B2C">
        <w:rPr>
          <w:rFonts w:ascii="Times New Roman" w:hAnsi="Times New Roman" w:cs="Times New Roman"/>
          <w:sz w:val="28"/>
          <w:szCs w:val="28"/>
        </w:rPr>
        <w:br/>
      </w:r>
      <w:r w:rsidRPr="006438DA">
        <w:rPr>
          <w:rFonts w:ascii="Times New Roman" w:hAnsi="Times New Roman" w:cs="Times New Roman"/>
          <w:sz w:val="28"/>
          <w:szCs w:val="28"/>
        </w:rPr>
        <w:t>и организаций в рамках межведомственного информационного взаимодействия, при реализации полномочий в рамках разрешительной деятельности, по результатам предоставления гражданам и организациям государственных и муниципальных услуг,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ресурсах, в том числе обеспечивающих маркировку, прослеживаемость, учет, автоматическую фиксацию информации, и иные сведения об объектах контроля.</w:t>
      </w:r>
    </w:p>
    <w:p w14:paraId="670805E3" w14:textId="6AB6D370" w:rsidR="006438DA" w:rsidRPr="006438DA" w:rsidRDefault="006438DA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 xml:space="preserve">Сбор, обработка, анализ и учет сведений об объектах контроля в целях определения индикаторов риска нарушения обязательных требований осуществляются </w:t>
      </w:r>
      <w:r>
        <w:rPr>
          <w:rFonts w:ascii="Times New Roman" w:hAnsi="Times New Roman" w:cs="Times New Roman"/>
          <w:sz w:val="28"/>
          <w:szCs w:val="28"/>
        </w:rPr>
        <w:t>Агентством</w:t>
      </w:r>
      <w:r w:rsidRPr="006438DA">
        <w:rPr>
          <w:rFonts w:ascii="Times New Roman" w:hAnsi="Times New Roman" w:cs="Times New Roman"/>
          <w:sz w:val="28"/>
          <w:szCs w:val="28"/>
        </w:rPr>
        <w:t xml:space="preserve"> без взаимодействия с контролируемыми лицами (за исключением сбора, обработки, анализа и учета сведений</w:t>
      </w:r>
      <w:r w:rsidR="00F60B2C">
        <w:rPr>
          <w:rFonts w:ascii="Times New Roman" w:hAnsi="Times New Roman" w:cs="Times New Roman"/>
          <w:sz w:val="28"/>
          <w:szCs w:val="28"/>
        </w:rPr>
        <w:br/>
      </w:r>
      <w:r w:rsidRPr="006438DA">
        <w:rPr>
          <w:rFonts w:ascii="Times New Roman" w:hAnsi="Times New Roman" w:cs="Times New Roman"/>
          <w:sz w:val="28"/>
          <w:szCs w:val="28"/>
        </w:rPr>
        <w:t>в рамках обязательного профилактического визита).»</w:t>
      </w:r>
      <w:r w:rsidR="00C22528">
        <w:rPr>
          <w:rFonts w:ascii="Times New Roman" w:hAnsi="Times New Roman" w:cs="Times New Roman"/>
          <w:sz w:val="28"/>
          <w:szCs w:val="28"/>
        </w:rPr>
        <w:t>.</w:t>
      </w:r>
    </w:p>
    <w:p w14:paraId="254AD1B1" w14:textId="0F7C6117" w:rsidR="006438DA" w:rsidRPr="006438DA" w:rsidRDefault="006438DA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2528">
        <w:rPr>
          <w:rFonts w:ascii="Times New Roman" w:hAnsi="Times New Roman" w:cs="Times New Roman"/>
          <w:sz w:val="28"/>
          <w:szCs w:val="28"/>
        </w:rPr>
        <w:t>.</w:t>
      </w:r>
      <w:r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C22528">
        <w:rPr>
          <w:rFonts w:ascii="Times New Roman" w:hAnsi="Times New Roman" w:cs="Times New Roman"/>
          <w:sz w:val="28"/>
          <w:szCs w:val="28"/>
        </w:rPr>
        <w:t>П</w:t>
      </w:r>
      <w:r w:rsidRPr="006438DA">
        <w:rPr>
          <w:rFonts w:ascii="Times New Roman" w:hAnsi="Times New Roman" w:cs="Times New Roman"/>
          <w:sz w:val="28"/>
          <w:szCs w:val="28"/>
        </w:rPr>
        <w:t xml:space="preserve">ункты 18 </w:t>
      </w:r>
      <w:r w:rsidR="00B0262E">
        <w:rPr>
          <w:rFonts w:ascii="Times New Roman" w:hAnsi="Times New Roman" w:cs="Times New Roman"/>
          <w:sz w:val="28"/>
          <w:szCs w:val="28"/>
        </w:rPr>
        <w:t>–</w:t>
      </w:r>
      <w:r w:rsidRPr="006438DA">
        <w:rPr>
          <w:rFonts w:ascii="Times New Roman" w:hAnsi="Times New Roman" w:cs="Times New Roman"/>
          <w:sz w:val="28"/>
          <w:szCs w:val="28"/>
        </w:rPr>
        <w:t xml:space="preserve"> 23 признать утратившими силу</w:t>
      </w:r>
      <w:r w:rsidR="00C22528">
        <w:rPr>
          <w:rFonts w:ascii="Times New Roman" w:hAnsi="Times New Roman" w:cs="Times New Roman"/>
          <w:sz w:val="28"/>
          <w:szCs w:val="28"/>
        </w:rPr>
        <w:t>.</w:t>
      </w:r>
    </w:p>
    <w:p w14:paraId="2D41AAE0" w14:textId="0D2DD5FB" w:rsidR="0003791F" w:rsidRPr="006438DA" w:rsidRDefault="006438DA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22528">
        <w:rPr>
          <w:rFonts w:ascii="Times New Roman" w:hAnsi="Times New Roman" w:cs="Times New Roman"/>
          <w:sz w:val="28"/>
          <w:szCs w:val="28"/>
        </w:rPr>
        <w:t>.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C22528">
        <w:rPr>
          <w:rFonts w:ascii="Times New Roman" w:hAnsi="Times New Roman" w:cs="Times New Roman"/>
          <w:sz w:val="28"/>
          <w:szCs w:val="28"/>
        </w:rPr>
        <w:t>П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ункт 25 изложить в </w:t>
      </w:r>
      <w:r w:rsidR="000053E3">
        <w:rPr>
          <w:rFonts w:ascii="Times New Roman" w:hAnsi="Times New Roman" w:cs="Times New Roman"/>
          <w:sz w:val="28"/>
          <w:szCs w:val="28"/>
        </w:rPr>
        <w:t>следующей</w:t>
      </w:r>
      <w:r w:rsidR="000053E3"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03791F" w:rsidRPr="006438DA">
        <w:rPr>
          <w:rFonts w:ascii="Times New Roman" w:hAnsi="Times New Roman" w:cs="Times New Roman"/>
          <w:sz w:val="28"/>
          <w:szCs w:val="28"/>
        </w:rPr>
        <w:t>редакции:</w:t>
      </w:r>
    </w:p>
    <w:p w14:paraId="4B45292B" w14:textId="3B68D925" w:rsidR="0003791F" w:rsidRPr="006438DA" w:rsidRDefault="0003791F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lastRenderedPageBreak/>
        <w:t>«25.</w:t>
      </w:r>
      <w:r w:rsidR="00F156D9">
        <w:rPr>
          <w:rFonts w:ascii="Times New Roman" w:hAnsi="Times New Roman" w:cs="Times New Roman"/>
          <w:sz w:val="28"/>
          <w:szCs w:val="28"/>
        </w:rPr>
        <w:t xml:space="preserve"> </w:t>
      </w:r>
      <w:r w:rsidRPr="006438DA">
        <w:rPr>
          <w:rFonts w:ascii="Times New Roman" w:hAnsi="Times New Roman" w:cs="Times New Roman"/>
          <w:sz w:val="28"/>
          <w:szCs w:val="28"/>
        </w:rPr>
        <w:t>Агентство при проведении профилактических мероприятий осуществля</w:t>
      </w:r>
      <w:r w:rsidR="002B03BD">
        <w:rPr>
          <w:rFonts w:ascii="Times New Roman" w:hAnsi="Times New Roman" w:cs="Times New Roman"/>
          <w:sz w:val="28"/>
          <w:szCs w:val="28"/>
        </w:rPr>
        <w:t>е</w:t>
      </w:r>
      <w:r w:rsidRPr="006438DA">
        <w:rPr>
          <w:rFonts w:ascii="Times New Roman" w:hAnsi="Times New Roman" w:cs="Times New Roman"/>
          <w:sz w:val="28"/>
          <w:szCs w:val="28"/>
        </w:rPr>
        <w:t>т взаимодействие с гражданами, организациями только</w:t>
      </w:r>
      <w:r w:rsidR="00F60B2C">
        <w:rPr>
          <w:rFonts w:ascii="Times New Roman" w:hAnsi="Times New Roman" w:cs="Times New Roman"/>
          <w:sz w:val="28"/>
          <w:szCs w:val="28"/>
        </w:rPr>
        <w:br/>
      </w:r>
      <w:r w:rsidRPr="006438DA">
        <w:rPr>
          <w:rFonts w:ascii="Times New Roman" w:hAnsi="Times New Roman" w:cs="Times New Roman"/>
          <w:sz w:val="28"/>
          <w:szCs w:val="28"/>
        </w:rPr>
        <w:t>в случаях, установленных Федеральным законом</w:t>
      </w:r>
      <w:r w:rsidR="002B03BD">
        <w:rPr>
          <w:rFonts w:ascii="Times New Roman" w:hAnsi="Times New Roman" w:cs="Times New Roman"/>
          <w:sz w:val="28"/>
          <w:szCs w:val="28"/>
        </w:rPr>
        <w:t xml:space="preserve"> </w:t>
      </w:r>
      <w:r w:rsidRPr="006438DA">
        <w:rPr>
          <w:rFonts w:ascii="Times New Roman" w:hAnsi="Times New Roman" w:cs="Times New Roman"/>
          <w:sz w:val="28"/>
          <w:szCs w:val="28"/>
        </w:rPr>
        <w:t>№ 248-ФЗ. Если иное не установлено Федеральным законом №</w:t>
      </w:r>
      <w:r w:rsidR="00F1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38DA">
        <w:rPr>
          <w:rFonts w:ascii="Times New Roman" w:hAnsi="Times New Roman" w:cs="Times New Roman"/>
          <w:sz w:val="28"/>
          <w:szCs w:val="28"/>
        </w:rPr>
        <w:t>248-ФЗ</w:t>
      </w:r>
      <w:r w:rsidR="00477668">
        <w:rPr>
          <w:rFonts w:ascii="Times New Roman" w:hAnsi="Times New Roman" w:cs="Times New Roman"/>
          <w:sz w:val="28"/>
          <w:szCs w:val="28"/>
        </w:rPr>
        <w:t>,</w:t>
      </w:r>
      <w:r w:rsidRPr="006438DA">
        <w:rPr>
          <w:rFonts w:ascii="Times New Roman" w:hAnsi="Times New Roman" w:cs="Times New Roman"/>
          <w:sz w:val="28"/>
          <w:szCs w:val="28"/>
        </w:rPr>
        <w:t xml:space="preserve"> профилактические мероприятия, в ходе которых осуществляется взаимодействие </w:t>
      </w:r>
      <w:r w:rsidR="00A30AE8">
        <w:rPr>
          <w:rFonts w:ascii="Times New Roman" w:hAnsi="Times New Roman" w:cs="Times New Roman"/>
          <w:sz w:val="28"/>
          <w:szCs w:val="28"/>
        </w:rPr>
        <w:br/>
      </w:r>
      <w:r w:rsidRPr="006438DA">
        <w:rPr>
          <w:rFonts w:ascii="Times New Roman" w:hAnsi="Times New Roman" w:cs="Times New Roman"/>
          <w:sz w:val="28"/>
          <w:szCs w:val="28"/>
        </w:rPr>
        <w:t>с контролируемыми лицами, проводятся только с согласия данных контролируемых лиц либо по их инициативе.</w:t>
      </w:r>
      <w:r w:rsidR="00D47B7B">
        <w:rPr>
          <w:rFonts w:ascii="Times New Roman" w:hAnsi="Times New Roman" w:cs="Times New Roman"/>
          <w:sz w:val="28"/>
          <w:szCs w:val="28"/>
        </w:rPr>
        <w:t xml:space="preserve"> </w:t>
      </w:r>
      <w:r w:rsidRPr="006438DA">
        <w:rPr>
          <w:rFonts w:ascii="Times New Roman" w:hAnsi="Times New Roman" w:cs="Times New Roman"/>
          <w:sz w:val="28"/>
          <w:szCs w:val="28"/>
        </w:rPr>
        <w:t xml:space="preserve">В случае,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CE0364" w:rsidRPr="00CE0364">
        <w:rPr>
          <w:rFonts w:ascii="Times New Roman" w:hAnsi="Times New Roman" w:cs="Times New Roman"/>
          <w:sz w:val="28"/>
          <w:szCs w:val="28"/>
        </w:rPr>
        <w:t>уполномоченное должностное лицо Агентства</w:t>
      </w:r>
      <w:r w:rsidRPr="006438DA">
        <w:rPr>
          <w:rFonts w:ascii="Times New Roman" w:hAnsi="Times New Roman" w:cs="Times New Roman"/>
          <w:sz w:val="28"/>
          <w:szCs w:val="28"/>
        </w:rPr>
        <w:t xml:space="preserve"> незамедлительно направляет информацию об этом руководителю Агентства или иному должностному лицу Агентства, уполномоченному</w:t>
      </w:r>
      <w:r w:rsidR="00F60B2C">
        <w:rPr>
          <w:rFonts w:ascii="Times New Roman" w:hAnsi="Times New Roman" w:cs="Times New Roman"/>
          <w:sz w:val="28"/>
          <w:szCs w:val="28"/>
        </w:rPr>
        <w:t xml:space="preserve"> </w:t>
      </w:r>
      <w:r w:rsidRPr="006438DA">
        <w:rPr>
          <w:rFonts w:ascii="Times New Roman" w:hAnsi="Times New Roman" w:cs="Times New Roman"/>
          <w:sz w:val="28"/>
          <w:szCs w:val="28"/>
        </w:rPr>
        <w:t>в соответствии с настоящим Положением на принятие решений</w:t>
      </w:r>
      <w:r w:rsidR="00F60B2C">
        <w:rPr>
          <w:rFonts w:ascii="Times New Roman" w:hAnsi="Times New Roman" w:cs="Times New Roman"/>
          <w:sz w:val="28"/>
          <w:szCs w:val="28"/>
        </w:rPr>
        <w:t xml:space="preserve"> </w:t>
      </w:r>
      <w:r w:rsidRPr="006438DA">
        <w:rPr>
          <w:rFonts w:ascii="Times New Roman" w:hAnsi="Times New Roman" w:cs="Times New Roman"/>
          <w:sz w:val="28"/>
          <w:szCs w:val="28"/>
        </w:rPr>
        <w:t>о проведении контрольных (надзорных) мероприятий, для принятия решения о проведении контрольных (надзорных) мероприятий, либо</w:t>
      </w:r>
      <w:r w:rsidR="00F60B2C">
        <w:rPr>
          <w:rFonts w:ascii="Times New Roman" w:hAnsi="Times New Roman" w:cs="Times New Roman"/>
          <w:sz w:val="28"/>
          <w:szCs w:val="28"/>
        </w:rPr>
        <w:t xml:space="preserve"> </w:t>
      </w:r>
      <w:r w:rsidRPr="006438DA">
        <w:rPr>
          <w:rFonts w:ascii="Times New Roman" w:hAnsi="Times New Roman" w:cs="Times New Roman"/>
          <w:sz w:val="28"/>
          <w:szCs w:val="28"/>
        </w:rPr>
        <w:t>в случаях, предусмотренных Федеральным законом № 248-ФЗ, принимает меры, указанные в статье 90 Федерального закона № 248-ФЗ.</w:t>
      </w:r>
    </w:p>
    <w:p w14:paraId="37492FA3" w14:textId="6C95CF6F" w:rsidR="0003791F" w:rsidRPr="006438DA" w:rsidRDefault="0003791F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С целью предотвращения нарушения контролируемыми лицами обязательных требований Агентств</w:t>
      </w:r>
      <w:r w:rsidR="001602C7">
        <w:rPr>
          <w:rFonts w:ascii="Times New Roman" w:hAnsi="Times New Roman" w:cs="Times New Roman"/>
          <w:sz w:val="28"/>
          <w:szCs w:val="28"/>
        </w:rPr>
        <w:t>о</w:t>
      </w:r>
      <w:r w:rsidRPr="006438DA">
        <w:rPr>
          <w:rFonts w:ascii="Times New Roman" w:hAnsi="Times New Roman" w:cs="Times New Roman"/>
          <w:sz w:val="28"/>
          <w:szCs w:val="28"/>
        </w:rPr>
        <w:t xml:space="preserve"> проводит следующие профилактические мероприятия:</w:t>
      </w:r>
    </w:p>
    <w:p w14:paraId="0DB551F7" w14:textId="77777777" w:rsidR="0003791F" w:rsidRPr="006438DA" w:rsidRDefault="0003791F" w:rsidP="00F60B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14:paraId="00162ABB" w14:textId="77777777" w:rsidR="0003791F" w:rsidRPr="006438DA" w:rsidRDefault="0003791F" w:rsidP="00F60B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 w14:paraId="6D71EBAC" w14:textId="77777777" w:rsidR="0003791F" w:rsidRPr="006438DA" w:rsidRDefault="0003791F" w:rsidP="00F60B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в) объявление предостережения;</w:t>
      </w:r>
    </w:p>
    <w:p w14:paraId="466B17FA" w14:textId="77777777" w:rsidR="0003791F" w:rsidRPr="006438DA" w:rsidRDefault="0003791F" w:rsidP="00F60B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14:paraId="1583A811" w14:textId="6477EC68" w:rsidR="0003791F" w:rsidRPr="006438DA" w:rsidRDefault="0003791F" w:rsidP="00F60B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д) профилактический визит.»</w:t>
      </w:r>
      <w:r w:rsidR="00B4271F">
        <w:rPr>
          <w:rFonts w:ascii="Times New Roman" w:hAnsi="Times New Roman" w:cs="Times New Roman"/>
          <w:sz w:val="28"/>
          <w:szCs w:val="28"/>
        </w:rPr>
        <w:t>.</w:t>
      </w:r>
    </w:p>
    <w:p w14:paraId="76D34A45" w14:textId="4A955445" w:rsidR="0003791F" w:rsidRPr="006438DA" w:rsidRDefault="006438DA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4271F">
        <w:rPr>
          <w:rFonts w:ascii="Times New Roman" w:hAnsi="Times New Roman" w:cs="Times New Roman"/>
          <w:sz w:val="28"/>
          <w:szCs w:val="28"/>
        </w:rPr>
        <w:t>.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B4271F">
        <w:rPr>
          <w:rFonts w:ascii="Times New Roman" w:hAnsi="Times New Roman" w:cs="Times New Roman"/>
          <w:sz w:val="28"/>
          <w:szCs w:val="28"/>
        </w:rPr>
        <w:t>П</w:t>
      </w:r>
      <w:r w:rsidR="0003791F" w:rsidRPr="006438DA">
        <w:rPr>
          <w:rFonts w:ascii="Times New Roman" w:hAnsi="Times New Roman" w:cs="Times New Roman"/>
          <w:sz w:val="28"/>
          <w:szCs w:val="28"/>
        </w:rPr>
        <w:t>ункт 37 изложить в</w:t>
      </w:r>
      <w:r w:rsidR="000053E3" w:rsidRPr="000053E3">
        <w:rPr>
          <w:rFonts w:ascii="Times New Roman" w:hAnsi="Times New Roman" w:cs="Times New Roman"/>
          <w:sz w:val="28"/>
          <w:szCs w:val="28"/>
        </w:rPr>
        <w:t xml:space="preserve"> </w:t>
      </w:r>
      <w:r w:rsidR="000053E3">
        <w:rPr>
          <w:rFonts w:ascii="Times New Roman" w:hAnsi="Times New Roman" w:cs="Times New Roman"/>
          <w:sz w:val="28"/>
          <w:szCs w:val="28"/>
        </w:rPr>
        <w:t>следующей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22D53ED1" w14:textId="5901654E" w:rsidR="0003791F" w:rsidRPr="006438DA" w:rsidRDefault="0003791F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«37.</w:t>
      </w:r>
      <w:r w:rsidR="0070555D" w:rsidRPr="00FB37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38DA">
        <w:rPr>
          <w:rFonts w:ascii="Times New Roman" w:hAnsi="Times New Roman" w:cs="Times New Roman"/>
          <w:sz w:val="28"/>
          <w:szCs w:val="28"/>
        </w:rPr>
        <w:t>Срок подачи возражения составляет не более 10 рабочих дней</w:t>
      </w:r>
      <w:r w:rsidR="00F60B2C">
        <w:rPr>
          <w:rFonts w:ascii="Times New Roman" w:hAnsi="Times New Roman" w:cs="Times New Roman"/>
          <w:sz w:val="28"/>
          <w:szCs w:val="28"/>
        </w:rPr>
        <w:t xml:space="preserve"> </w:t>
      </w:r>
      <w:r w:rsidRPr="006438DA">
        <w:rPr>
          <w:rFonts w:ascii="Times New Roman" w:hAnsi="Times New Roman" w:cs="Times New Roman"/>
          <w:sz w:val="28"/>
          <w:szCs w:val="28"/>
        </w:rPr>
        <w:t>с момента получения предостережения контролируемым лицом.»</w:t>
      </w:r>
      <w:r w:rsidR="0008007E">
        <w:rPr>
          <w:rFonts w:ascii="Times New Roman" w:hAnsi="Times New Roman" w:cs="Times New Roman"/>
          <w:sz w:val="28"/>
          <w:szCs w:val="28"/>
        </w:rPr>
        <w:t>.</w:t>
      </w:r>
    </w:p>
    <w:p w14:paraId="11F7BDA1" w14:textId="0D58BD11" w:rsidR="00425CB5" w:rsidRPr="006438DA" w:rsidRDefault="006438DA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4271F">
        <w:rPr>
          <w:rFonts w:ascii="Times New Roman" w:hAnsi="Times New Roman" w:cs="Times New Roman"/>
          <w:sz w:val="28"/>
          <w:szCs w:val="28"/>
        </w:rPr>
        <w:t>.</w:t>
      </w:r>
      <w:r w:rsidR="00425CB5"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B4271F">
        <w:rPr>
          <w:rFonts w:ascii="Times New Roman" w:hAnsi="Times New Roman" w:cs="Times New Roman"/>
          <w:sz w:val="28"/>
          <w:szCs w:val="28"/>
        </w:rPr>
        <w:t>П</w:t>
      </w:r>
      <w:r w:rsidR="00425CB5" w:rsidRPr="006438DA">
        <w:rPr>
          <w:rFonts w:ascii="Times New Roman" w:hAnsi="Times New Roman" w:cs="Times New Roman"/>
          <w:sz w:val="28"/>
          <w:szCs w:val="28"/>
        </w:rPr>
        <w:t>ункт</w:t>
      </w:r>
      <w:r w:rsidR="00B4271F">
        <w:rPr>
          <w:rFonts w:ascii="Times New Roman" w:hAnsi="Times New Roman" w:cs="Times New Roman"/>
          <w:sz w:val="28"/>
          <w:szCs w:val="28"/>
        </w:rPr>
        <w:t>ы</w:t>
      </w:r>
      <w:r w:rsidR="00425CB5" w:rsidRPr="006438DA">
        <w:rPr>
          <w:rFonts w:ascii="Times New Roman" w:hAnsi="Times New Roman" w:cs="Times New Roman"/>
          <w:sz w:val="28"/>
          <w:szCs w:val="28"/>
        </w:rPr>
        <w:t xml:space="preserve"> 51</w:t>
      </w:r>
      <w:r w:rsidR="00F156D9">
        <w:rPr>
          <w:rFonts w:ascii="Times New Roman" w:hAnsi="Times New Roman" w:cs="Times New Roman"/>
          <w:sz w:val="28"/>
          <w:szCs w:val="28"/>
        </w:rPr>
        <w:t xml:space="preserve"> – 58</w:t>
      </w:r>
      <w:r w:rsidR="00425CB5" w:rsidRPr="006438DA">
        <w:rPr>
          <w:rFonts w:ascii="Times New Roman" w:hAnsi="Times New Roman" w:cs="Times New Roman"/>
          <w:sz w:val="28"/>
          <w:szCs w:val="28"/>
        </w:rPr>
        <w:t xml:space="preserve"> изложить в</w:t>
      </w:r>
      <w:r w:rsidR="000053E3" w:rsidRPr="000053E3">
        <w:rPr>
          <w:rFonts w:ascii="Times New Roman" w:hAnsi="Times New Roman" w:cs="Times New Roman"/>
          <w:sz w:val="28"/>
          <w:szCs w:val="28"/>
        </w:rPr>
        <w:t xml:space="preserve"> </w:t>
      </w:r>
      <w:r w:rsidR="000053E3">
        <w:rPr>
          <w:rFonts w:ascii="Times New Roman" w:hAnsi="Times New Roman" w:cs="Times New Roman"/>
          <w:sz w:val="28"/>
          <w:szCs w:val="28"/>
        </w:rPr>
        <w:t>следующей</w:t>
      </w:r>
      <w:r w:rsidR="00425CB5" w:rsidRPr="006438DA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3E651024" w14:textId="2059FEC2" w:rsidR="00425CB5" w:rsidRPr="006438DA" w:rsidRDefault="00425CB5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«51.</w:t>
      </w:r>
      <w:bookmarkStart w:id="6" w:name="_Hlk207034701"/>
      <w:r w:rsidR="00930625" w:rsidRPr="003A14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End w:id="6"/>
      <w:r w:rsidRPr="006438DA">
        <w:rPr>
          <w:rFonts w:ascii="Times New Roman" w:hAnsi="Times New Roman" w:cs="Times New Roman"/>
          <w:sz w:val="28"/>
          <w:szCs w:val="28"/>
        </w:rPr>
        <w:t>Профилактический визит проводится в соответствии</w:t>
      </w:r>
      <w:r w:rsidR="00F60B2C">
        <w:rPr>
          <w:rFonts w:ascii="Times New Roman" w:hAnsi="Times New Roman" w:cs="Times New Roman"/>
          <w:sz w:val="28"/>
          <w:szCs w:val="28"/>
        </w:rPr>
        <w:t xml:space="preserve"> </w:t>
      </w:r>
      <w:r w:rsidRPr="006438DA">
        <w:rPr>
          <w:rFonts w:ascii="Times New Roman" w:hAnsi="Times New Roman" w:cs="Times New Roman"/>
          <w:sz w:val="28"/>
          <w:szCs w:val="28"/>
        </w:rPr>
        <w:t xml:space="preserve">со </w:t>
      </w:r>
      <w:r w:rsidR="00B4271F">
        <w:rPr>
          <w:rFonts w:ascii="Times New Roman" w:hAnsi="Times New Roman" w:cs="Times New Roman"/>
          <w:sz w:val="28"/>
          <w:szCs w:val="28"/>
        </w:rPr>
        <w:br/>
      </w:r>
      <w:r w:rsidRPr="006438DA">
        <w:rPr>
          <w:rFonts w:ascii="Times New Roman" w:hAnsi="Times New Roman" w:cs="Times New Roman"/>
          <w:sz w:val="28"/>
          <w:szCs w:val="28"/>
        </w:rPr>
        <w:t xml:space="preserve">статьями 52 </w:t>
      </w:r>
      <w:r w:rsidR="002A71B0">
        <w:rPr>
          <w:rFonts w:ascii="Times New Roman" w:hAnsi="Times New Roman" w:cs="Times New Roman"/>
          <w:sz w:val="28"/>
          <w:szCs w:val="28"/>
        </w:rPr>
        <w:t>–</w:t>
      </w:r>
      <w:r w:rsidRPr="006438DA">
        <w:rPr>
          <w:rFonts w:ascii="Times New Roman" w:hAnsi="Times New Roman" w:cs="Times New Roman"/>
          <w:sz w:val="28"/>
          <w:szCs w:val="28"/>
        </w:rPr>
        <w:t xml:space="preserve"> 52.2 </w:t>
      </w:r>
      <w:r w:rsidR="008B6D49" w:rsidRPr="006438DA">
        <w:rPr>
          <w:rFonts w:ascii="Times New Roman" w:hAnsi="Times New Roman" w:cs="Times New Roman"/>
          <w:sz w:val="28"/>
          <w:szCs w:val="28"/>
        </w:rPr>
        <w:t>Федерального закона № 248-ФЗ</w:t>
      </w:r>
      <w:r w:rsidRPr="006438DA">
        <w:rPr>
          <w:rFonts w:ascii="Times New Roman" w:hAnsi="Times New Roman" w:cs="Times New Roman"/>
          <w:sz w:val="28"/>
          <w:szCs w:val="28"/>
        </w:rPr>
        <w:t>.</w:t>
      </w:r>
    </w:p>
    <w:p w14:paraId="68275803" w14:textId="3FA56533" w:rsidR="00F156D9" w:rsidRPr="006438DA" w:rsidRDefault="00425CB5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5</w:t>
      </w:r>
      <w:r w:rsidR="00F320BD">
        <w:rPr>
          <w:rFonts w:ascii="Times New Roman" w:hAnsi="Times New Roman" w:cs="Times New Roman"/>
          <w:sz w:val="28"/>
          <w:szCs w:val="28"/>
        </w:rPr>
        <w:t>2.</w:t>
      </w:r>
      <w:r w:rsidR="0070555D" w:rsidRPr="00FB37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38DA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должностными лицами </w:t>
      </w:r>
      <w:r w:rsidR="008B6D49" w:rsidRPr="006438DA">
        <w:rPr>
          <w:rFonts w:ascii="Times New Roman" w:hAnsi="Times New Roman" w:cs="Times New Roman"/>
          <w:sz w:val="28"/>
          <w:szCs w:val="28"/>
        </w:rPr>
        <w:t>Агентства</w:t>
      </w:r>
      <w:r w:rsidRPr="006438DA">
        <w:rPr>
          <w:rFonts w:ascii="Times New Roman" w:hAnsi="Times New Roman" w:cs="Times New Roman"/>
          <w:sz w:val="28"/>
          <w:szCs w:val="28"/>
        </w:rPr>
        <w:t xml:space="preserve">, уполномоченными на проведение профилактического визита,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</w:t>
      </w:r>
      <w:r w:rsidR="0069152F">
        <w:rPr>
          <w:rFonts w:ascii="Times New Roman" w:hAnsi="Times New Roman" w:cs="Times New Roman"/>
          <w:sz w:val="28"/>
          <w:szCs w:val="28"/>
        </w:rPr>
        <w:t>«</w:t>
      </w:r>
      <w:r w:rsidRPr="006438DA">
        <w:rPr>
          <w:rFonts w:ascii="Times New Roman" w:hAnsi="Times New Roman" w:cs="Times New Roman"/>
          <w:sz w:val="28"/>
          <w:szCs w:val="28"/>
        </w:rPr>
        <w:t>Инспектор</w:t>
      </w:r>
      <w:r w:rsidR="0069152F">
        <w:rPr>
          <w:rFonts w:ascii="Times New Roman" w:hAnsi="Times New Roman" w:cs="Times New Roman"/>
          <w:sz w:val="28"/>
          <w:szCs w:val="28"/>
        </w:rPr>
        <w:t>»</w:t>
      </w:r>
      <w:r w:rsidRPr="006438DA">
        <w:rPr>
          <w:rFonts w:ascii="Times New Roman" w:hAnsi="Times New Roman" w:cs="Times New Roman"/>
          <w:sz w:val="28"/>
          <w:szCs w:val="28"/>
        </w:rPr>
        <w:t>.</w:t>
      </w:r>
    </w:p>
    <w:p w14:paraId="4861CA3F" w14:textId="405F3F87" w:rsidR="00425CB5" w:rsidRPr="006438DA" w:rsidRDefault="00425CB5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53.</w:t>
      </w:r>
      <w:r w:rsidR="008C4944" w:rsidRPr="008C49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38DA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</w:t>
      </w:r>
      <w:r w:rsidR="00F60B2C">
        <w:rPr>
          <w:rFonts w:ascii="Times New Roman" w:hAnsi="Times New Roman" w:cs="Times New Roman"/>
          <w:sz w:val="28"/>
          <w:szCs w:val="28"/>
        </w:rPr>
        <w:t xml:space="preserve"> </w:t>
      </w:r>
      <w:r w:rsidR="00A30AE8">
        <w:rPr>
          <w:rFonts w:ascii="Times New Roman" w:hAnsi="Times New Roman" w:cs="Times New Roman"/>
          <w:sz w:val="28"/>
          <w:szCs w:val="28"/>
        </w:rPr>
        <w:br/>
      </w:r>
      <w:r w:rsidRPr="006438DA">
        <w:rPr>
          <w:rFonts w:ascii="Times New Roman" w:hAnsi="Times New Roman" w:cs="Times New Roman"/>
          <w:sz w:val="28"/>
          <w:szCs w:val="28"/>
        </w:rPr>
        <w:t xml:space="preserve">к соответствующей категории риска, а должностное лицо </w:t>
      </w:r>
      <w:r w:rsidR="008B6D49" w:rsidRPr="006438DA">
        <w:rPr>
          <w:rFonts w:ascii="Times New Roman" w:hAnsi="Times New Roman" w:cs="Times New Roman"/>
          <w:sz w:val="28"/>
          <w:szCs w:val="28"/>
        </w:rPr>
        <w:t>Агентства</w:t>
      </w:r>
      <w:r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Pr="006438DA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ознакомление с объектом контроля, сбор сведений, необходимых для отнесения объектов контроля к категориям риска, </w:t>
      </w:r>
      <w:r w:rsidR="00A30AE8">
        <w:rPr>
          <w:rFonts w:ascii="Times New Roman" w:hAnsi="Times New Roman" w:cs="Times New Roman"/>
          <w:sz w:val="28"/>
          <w:szCs w:val="28"/>
        </w:rPr>
        <w:br/>
      </w:r>
      <w:r w:rsidRPr="006438DA">
        <w:rPr>
          <w:rFonts w:ascii="Times New Roman" w:hAnsi="Times New Roman" w:cs="Times New Roman"/>
          <w:sz w:val="28"/>
          <w:szCs w:val="28"/>
        </w:rPr>
        <w:t>и проводит оценку уровня соблюдения контролируемым лицом обязательных требований.</w:t>
      </w:r>
    </w:p>
    <w:p w14:paraId="11CEDAA4" w14:textId="56967DEB" w:rsidR="00425CB5" w:rsidRPr="006438DA" w:rsidRDefault="00425CB5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 xml:space="preserve">54. Профилактический визит проводится по инициативе </w:t>
      </w:r>
      <w:r w:rsidR="008B6D49" w:rsidRPr="006438DA">
        <w:rPr>
          <w:rFonts w:ascii="Times New Roman" w:hAnsi="Times New Roman" w:cs="Times New Roman"/>
          <w:sz w:val="28"/>
          <w:szCs w:val="28"/>
        </w:rPr>
        <w:t>Агентства</w:t>
      </w:r>
      <w:r w:rsidRPr="006438DA">
        <w:rPr>
          <w:rFonts w:ascii="Times New Roman" w:hAnsi="Times New Roman" w:cs="Times New Roman"/>
          <w:sz w:val="28"/>
          <w:szCs w:val="28"/>
        </w:rPr>
        <w:t xml:space="preserve"> (обязательный профилактический визит) или по инициативе контролируемого лица.</w:t>
      </w:r>
    </w:p>
    <w:p w14:paraId="39FD3172" w14:textId="1D383A14" w:rsidR="00425CB5" w:rsidRPr="006438DA" w:rsidRDefault="00425CB5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 xml:space="preserve">55. Проведение обязательного профилактического визита осуществляется в порядке, установленном статьей 52.1 </w:t>
      </w:r>
      <w:r w:rsidR="008B6D49" w:rsidRPr="006438DA">
        <w:rPr>
          <w:rFonts w:ascii="Times New Roman" w:hAnsi="Times New Roman" w:cs="Times New Roman"/>
          <w:sz w:val="28"/>
          <w:szCs w:val="28"/>
        </w:rPr>
        <w:t>Федерального закона № 248-ФЗ</w:t>
      </w:r>
      <w:r w:rsidRPr="006438DA">
        <w:rPr>
          <w:rFonts w:ascii="Times New Roman" w:hAnsi="Times New Roman" w:cs="Times New Roman"/>
          <w:sz w:val="28"/>
          <w:szCs w:val="28"/>
        </w:rPr>
        <w:t>.</w:t>
      </w:r>
    </w:p>
    <w:p w14:paraId="415EA7AE" w14:textId="1118C665" w:rsidR="00425CB5" w:rsidRPr="006438DA" w:rsidRDefault="00425CB5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56.</w:t>
      </w:r>
      <w:r w:rsidR="0070555D" w:rsidRPr="00FB37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38DA">
        <w:rPr>
          <w:rFonts w:ascii="Times New Roman" w:hAnsi="Times New Roman" w:cs="Times New Roman"/>
          <w:sz w:val="28"/>
          <w:szCs w:val="28"/>
        </w:rPr>
        <w:t xml:space="preserve">Проведение профилактического визита по инициативе контролируемого лица осуществляется в порядке, установленном статьей 52.2 </w:t>
      </w:r>
      <w:r w:rsidR="008B6D49" w:rsidRPr="006438DA">
        <w:rPr>
          <w:rFonts w:ascii="Times New Roman" w:hAnsi="Times New Roman" w:cs="Times New Roman"/>
          <w:sz w:val="28"/>
          <w:szCs w:val="28"/>
        </w:rPr>
        <w:t>Федерального закона № 248-ФЗ</w:t>
      </w:r>
      <w:r w:rsidRPr="006438DA">
        <w:rPr>
          <w:rFonts w:ascii="Times New Roman" w:hAnsi="Times New Roman" w:cs="Times New Roman"/>
          <w:sz w:val="28"/>
          <w:szCs w:val="28"/>
        </w:rPr>
        <w:t>.</w:t>
      </w:r>
    </w:p>
    <w:p w14:paraId="1D606037" w14:textId="67640434" w:rsidR="00425CB5" w:rsidRPr="006438DA" w:rsidRDefault="008B6D49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57</w:t>
      </w:r>
      <w:r w:rsidR="00425CB5" w:rsidRPr="006438DA">
        <w:rPr>
          <w:rFonts w:ascii="Times New Roman" w:hAnsi="Times New Roman" w:cs="Times New Roman"/>
          <w:sz w:val="28"/>
          <w:szCs w:val="28"/>
        </w:rPr>
        <w:t>. Обязательные профилактические визиты в отношении объектов контроля, отнесенных к категории высокого риска, проводятся один раз</w:t>
      </w:r>
      <w:r w:rsidR="00F60B2C">
        <w:rPr>
          <w:rFonts w:ascii="Times New Roman" w:hAnsi="Times New Roman" w:cs="Times New Roman"/>
          <w:sz w:val="28"/>
          <w:szCs w:val="28"/>
        </w:rPr>
        <w:t xml:space="preserve"> </w:t>
      </w:r>
      <w:r w:rsidR="00425CB5" w:rsidRPr="006438DA">
        <w:rPr>
          <w:rFonts w:ascii="Times New Roman" w:hAnsi="Times New Roman" w:cs="Times New Roman"/>
          <w:sz w:val="28"/>
          <w:szCs w:val="28"/>
        </w:rPr>
        <w:t>в год.</w:t>
      </w:r>
    </w:p>
    <w:p w14:paraId="36E94895" w14:textId="585E64B5" w:rsidR="00425CB5" w:rsidRPr="006438DA" w:rsidRDefault="00425CB5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В отношении объектов контроля, отнесенных к категории значительного риска, периодичность проведения обязательных профилактических визитов определяется Правительством Российской Федерации.</w:t>
      </w:r>
    </w:p>
    <w:p w14:paraId="46BD7C82" w14:textId="0B3BF8C4" w:rsidR="00425CB5" w:rsidRPr="006438DA" w:rsidRDefault="00425CB5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Обязательный профилактический визит в отношении объектов контроля, отнесенных к категории низкого риска, а также в отношении жилых помещений не проводится.</w:t>
      </w:r>
    </w:p>
    <w:p w14:paraId="318B9574" w14:textId="52BFB27A" w:rsidR="00425CB5" w:rsidRPr="006438DA" w:rsidRDefault="008B6D49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58</w:t>
      </w:r>
      <w:r w:rsidR="00425CB5" w:rsidRPr="006438DA">
        <w:rPr>
          <w:rFonts w:ascii="Times New Roman" w:hAnsi="Times New Roman" w:cs="Times New Roman"/>
          <w:sz w:val="28"/>
          <w:szCs w:val="28"/>
        </w:rPr>
        <w:t>.</w:t>
      </w:r>
      <w:r w:rsidR="00F156D9">
        <w:rPr>
          <w:rFonts w:ascii="Times New Roman" w:hAnsi="Times New Roman" w:cs="Times New Roman"/>
          <w:sz w:val="28"/>
          <w:szCs w:val="28"/>
        </w:rPr>
        <w:t xml:space="preserve"> </w:t>
      </w:r>
      <w:r w:rsidRPr="006438DA">
        <w:rPr>
          <w:rFonts w:ascii="Times New Roman" w:hAnsi="Times New Roman" w:cs="Times New Roman"/>
          <w:sz w:val="28"/>
          <w:szCs w:val="28"/>
        </w:rPr>
        <w:t>Агентство</w:t>
      </w:r>
      <w:r w:rsidR="00425CB5" w:rsidRPr="006438DA">
        <w:rPr>
          <w:rFonts w:ascii="Times New Roman" w:hAnsi="Times New Roman" w:cs="Times New Roman"/>
          <w:sz w:val="28"/>
          <w:szCs w:val="28"/>
        </w:rPr>
        <w:t xml:space="preserve"> осуществляет учет профилактических визитов посредством заполнения журнала проведения профилактических визитов (на бумажном носителе и в электронном виде), форма которого утверждается правовым актом </w:t>
      </w:r>
      <w:r w:rsidRPr="006438DA">
        <w:rPr>
          <w:rFonts w:ascii="Times New Roman" w:hAnsi="Times New Roman" w:cs="Times New Roman"/>
          <w:sz w:val="28"/>
          <w:szCs w:val="28"/>
        </w:rPr>
        <w:t>Агентства</w:t>
      </w:r>
      <w:r w:rsidR="00425CB5" w:rsidRPr="006438DA">
        <w:rPr>
          <w:rFonts w:ascii="Times New Roman" w:hAnsi="Times New Roman" w:cs="Times New Roman"/>
          <w:sz w:val="28"/>
          <w:szCs w:val="28"/>
        </w:rPr>
        <w:t>.</w:t>
      </w:r>
      <w:r w:rsidRPr="006438DA">
        <w:rPr>
          <w:rFonts w:ascii="Times New Roman" w:hAnsi="Times New Roman" w:cs="Times New Roman"/>
          <w:sz w:val="28"/>
          <w:szCs w:val="28"/>
        </w:rPr>
        <w:t>»</w:t>
      </w:r>
      <w:r w:rsidR="00A30AE8">
        <w:rPr>
          <w:rFonts w:ascii="Times New Roman" w:hAnsi="Times New Roman" w:cs="Times New Roman"/>
          <w:sz w:val="28"/>
          <w:szCs w:val="28"/>
        </w:rPr>
        <w:t>.</w:t>
      </w:r>
    </w:p>
    <w:p w14:paraId="7D1C703C" w14:textId="5C1C68F9" w:rsidR="0003791F" w:rsidRPr="006438DA" w:rsidRDefault="00A3018C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30AE8">
        <w:rPr>
          <w:rFonts w:ascii="Times New Roman" w:hAnsi="Times New Roman" w:cs="Times New Roman"/>
          <w:sz w:val="28"/>
          <w:szCs w:val="28"/>
        </w:rPr>
        <w:t>.</w:t>
      </w:r>
      <w:r w:rsidR="008B6D49"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A30AE8">
        <w:rPr>
          <w:rFonts w:ascii="Times New Roman" w:hAnsi="Times New Roman" w:cs="Times New Roman"/>
          <w:sz w:val="28"/>
          <w:szCs w:val="28"/>
        </w:rPr>
        <w:t>П</w:t>
      </w:r>
      <w:r w:rsidR="008B6D49" w:rsidRPr="006438DA">
        <w:rPr>
          <w:rFonts w:ascii="Times New Roman" w:hAnsi="Times New Roman" w:cs="Times New Roman"/>
          <w:sz w:val="28"/>
          <w:szCs w:val="28"/>
        </w:rPr>
        <w:t>ункт 59 признать утратившим силу</w:t>
      </w:r>
      <w:r w:rsidR="00A30AE8">
        <w:rPr>
          <w:rFonts w:ascii="Times New Roman" w:hAnsi="Times New Roman" w:cs="Times New Roman"/>
          <w:sz w:val="28"/>
          <w:szCs w:val="28"/>
        </w:rPr>
        <w:t>.</w:t>
      </w:r>
    </w:p>
    <w:p w14:paraId="470AB5B7" w14:textId="678A018D" w:rsidR="0003791F" w:rsidRPr="006438DA" w:rsidRDefault="00A3018C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30AE8">
        <w:rPr>
          <w:rFonts w:ascii="Times New Roman" w:hAnsi="Times New Roman" w:cs="Times New Roman"/>
          <w:sz w:val="28"/>
          <w:szCs w:val="28"/>
        </w:rPr>
        <w:t>.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A30AE8">
        <w:rPr>
          <w:rFonts w:ascii="Times New Roman" w:hAnsi="Times New Roman" w:cs="Times New Roman"/>
          <w:sz w:val="28"/>
          <w:szCs w:val="28"/>
        </w:rPr>
        <w:t>П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="000053E3">
        <w:rPr>
          <w:rFonts w:ascii="Times New Roman" w:hAnsi="Times New Roman" w:cs="Times New Roman"/>
          <w:sz w:val="28"/>
          <w:szCs w:val="28"/>
        </w:rPr>
        <w:t>«</w:t>
      </w:r>
      <w:r w:rsidR="0003791F" w:rsidRPr="006438DA">
        <w:rPr>
          <w:rFonts w:ascii="Times New Roman" w:hAnsi="Times New Roman" w:cs="Times New Roman"/>
          <w:sz w:val="28"/>
          <w:szCs w:val="28"/>
        </w:rPr>
        <w:t>а</w:t>
      </w:r>
      <w:r w:rsidR="000053E3">
        <w:rPr>
          <w:rFonts w:ascii="Times New Roman" w:hAnsi="Times New Roman" w:cs="Times New Roman"/>
          <w:sz w:val="28"/>
          <w:szCs w:val="28"/>
        </w:rPr>
        <w:t>»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 пункта 81 изложить в</w:t>
      </w:r>
      <w:r w:rsidR="000053E3" w:rsidRPr="000053E3">
        <w:rPr>
          <w:rFonts w:ascii="Times New Roman" w:hAnsi="Times New Roman" w:cs="Times New Roman"/>
          <w:sz w:val="28"/>
          <w:szCs w:val="28"/>
        </w:rPr>
        <w:t xml:space="preserve"> </w:t>
      </w:r>
      <w:r w:rsidR="000053E3">
        <w:rPr>
          <w:rFonts w:ascii="Times New Roman" w:hAnsi="Times New Roman" w:cs="Times New Roman"/>
          <w:sz w:val="28"/>
          <w:szCs w:val="28"/>
        </w:rPr>
        <w:t>следующей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00EA1A81" w14:textId="3A447AA3" w:rsidR="0003791F" w:rsidRPr="006438DA" w:rsidRDefault="0003791F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«а)</w:t>
      </w:r>
      <w:r w:rsidR="00920A40">
        <w:rPr>
          <w:rFonts w:ascii="Times New Roman" w:hAnsi="Times New Roman" w:cs="Times New Roman"/>
          <w:sz w:val="28"/>
          <w:szCs w:val="28"/>
        </w:rPr>
        <w:t xml:space="preserve"> </w:t>
      </w:r>
      <w:r w:rsidR="0008007E">
        <w:rPr>
          <w:rFonts w:ascii="Times New Roman" w:hAnsi="Times New Roman" w:cs="Times New Roman"/>
          <w:sz w:val="28"/>
          <w:szCs w:val="28"/>
        </w:rPr>
        <w:t>п</w:t>
      </w:r>
      <w:r w:rsidRPr="006438DA">
        <w:rPr>
          <w:rFonts w:ascii="Times New Roman" w:hAnsi="Times New Roman" w:cs="Times New Roman"/>
          <w:sz w:val="28"/>
          <w:szCs w:val="28"/>
        </w:rPr>
        <w:t>осле оформления акта выдать контролируемому лицу предписание об устранении выявленных нарушений обязательных требований с указанием разумных сроков их устранения в соответствии</w:t>
      </w:r>
      <w:r w:rsidR="00F60B2C">
        <w:rPr>
          <w:rFonts w:ascii="Times New Roman" w:hAnsi="Times New Roman" w:cs="Times New Roman"/>
          <w:sz w:val="28"/>
          <w:szCs w:val="28"/>
        </w:rPr>
        <w:t xml:space="preserve"> </w:t>
      </w:r>
      <w:r w:rsidRPr="006438DA">
        <w:rPr>
          <w:rFonts w:ascii="Times New Roman" w:hAnsi="Times New Roman" w:cs="Times New Roman"/>
          <w:sz w:val="28"/>
          <w:szCs w:val="28"/>
        </w:rPr>
        <w:t>со статьей 90.1 Федерального</w:t>
      </w:r>
      <w:r w:rsidR="008B6D49" w:rsidRPr="006438DA">
        <w:rPr>
          <w:rFonts w:ascii="Times New Roman" w:hAnsi="Times New Roman" w:cs="Times New Roman"/>
          <w:sz w:val="28"/>
          <w:szCs w:val="28"/>
        </w:rPr>
        <w:t xml:space="preserve"> закона № 248-ФЗ</w:t>
      </w:r>
      <w:r w:rsidR="0008007E">
        <w:rPr>
          <w:rFonts w:ascii="Times New Roman" w:hAnsi="Times New Roman" w:cs="Times New Roman"/>
          <w:sz w:val="28"/>
          <w:szCs w:val="28"/>
        </w:rPr>
        <w:t>;</w:t>
      </w:r>
      <w:r w:rsidRPr="006438DA">
        <w:rPr>
          <w:rFonts w:ascii="Times New Roman" w:hAnsi="Times New Roman" w:cs="Times New Roman"/>
          <w:sz w:val="28"/>
          <w:szCs w:val="28"/>
        </w:rPr>
        <w:t>»</w:t>
      </w:r>
      <w:r w:rsidR="0008007E">
        <w:rPr>
          <w:rFonts w:ascii="Times New Roman" w:hAnsi="Times New Roman" w:cs="Times New Roman"/>
          <w:sz w:val="28"/>
          <w:szCs w:val="28"/>
        </w:rPr>
        <w:t>.</w:t>
      </w:r>
    </w:p>
    <w:p w14:paraId="26DF3880" w14:textId="6CDA8D42" w:rsidR="00920A40" w:rsidRDefault="00A3018C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30AE8">
        <w:rPr>
          <w:rFonts w:ascii="Times New Roman" w:hAnsi="Times New Roman" w:cs="Times New Roman"/>
          <w:sz w:val="28"/>
          <w:szCs w:val="28"/>
        </w:rPr>
        <w:t>.</w:t>
      </w:r>
      <w:r w:rsidR="00E30BB3"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A30AE8">
        <w:rPr>
          <w:rFonts w:ascii="Times New Roman" w:hAnsi="Times New Roman" w:cs="Times New Roman"/>
          <w:sz w:val="28"/>
          <w:szCs w:val="28"/>
        </w:rPr>
        <w:t>П</w:t>
      </w:r>
      <w:r w:rsidR="00920A40">
        <w:rPr>
          <w:rFonts w:ascii="Times New Roman" w:hAnsi="Times New Roman" w:cs="Times New Roman"/>
          <w:sz w:val="28"/>
          <w:szCs w:val="28"/>
        </w:rPr>
        <w:t>ункт 84 изложить в следующей редакции</w:t>
      </w:r>
      <w:r w:rsidR="00920A40" w:rsidRPr="00920A40">
        <w:rPr>
          <w:rFonts w:ascii="Times New Roman" w:hAnsi="Times New Roman" w:cs="Times New Roman"/>
          <w:sz w:val="28"/>
          <w:szCs w:val="28"/>
        </w:rPr>
        <w:t>:</w:t>
      </w:r>
    </w:p>
    <w:p w14:paraId="5A4D4AC3" w14:textId="75ACFC46" w:rsidR="00920A40" w:rsidRPr="00920A40" w:rsidRDefault="00920A40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«84.</w:t>
      </w:r>
      <w:r w:rsidRPr="00920A40">
        <w:t xml:space="preserve"> </w:t>
      </w:r>
      <w:r w:rsidRPr="00920A40">
        <w:rPr>
          <w:rFonts w:ascii="Times New Roman" w:hAnsi="Times New Roman" w:cs="Times New Roman"/>
          <w:sz w:val="28"/>
          <w:szCs w:val="28"/>
        </w:rPr>
        <w:t>Внеплановые контрольные (надзорные) мероприятия, за исключением внеплановых контрольных (надзорных) мероприятий без взаимодействия, проводятся по основаниям, предусмотренным пунктами 1, 3 - 9 части 1 статьи 57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8DA">
        <w:rPr>
          <w:rFonts w:ascii="Times New Roman" w:hAnsi="Times New Roman" w:cs="Times New Roman"/>
          <w:sz w:val="28"/>
          <w:szCs w:val="28"/>
        </w:rPr>
        <w:t>№ 248-ФЗ</w:t>
      </w:r>
      <w:r w:rsidR="00A30AE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30AE8">
        <w:rPr>
          <w:rFonts w:ascii="Times New Roman" w:hAnsi="Times New Roman" w:cs="Times New Roman"/>
          <w:sz w:val="28"/>
          <w:szCs w:val="28"/>
        </w:rPr>
        <w:t>.</w:t>
      </w:r>
    </w:p>
    <w:p w14:paraId="0435FA0B" w14:textId="14A92722" w:rsidR="00E30BB3" w:rsidRPr="006438DA" w:rsidRDefault="00920A40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30A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AE8">
        <w:rPr>
          <w:rFonts w:ascii="Times New Roman" w:hAnsi="Times New Roman" w:cs="Times New Roman"/>
          <w:sz w:val="28"/>
          <w:szCs w:val="28"/>
        </w:rPr>
        <w:t>П</w:t>
      </w:r>
      <w:r w:rsidR="00E30BB3" w:rsidRPr="006438DA">
        <w:rPr>
          <w:rFonts w:ascii="Times New Roman" w:hAnsi="Times New Roman" w:cs="Times New Roman"/>
          <w:sz w:val="28"/>
          <w:szCs w:val="28"/>
        </w:rPr>
        <w:t>ункт</w:t>
      </w:r>
      <w:r w:rsidR="00A30AE8">
        <w:rPr>
          <w:rFonts w:ascii="Times New Roman" w:hAnsi="Times New Roman" w:cs="Times New Roman"/>
          <w:sz w:val="28"/>
          <w:szCs w:val="28"/>
        </w:rPr>
        <w:t>ы</w:t>
      </w:r>
      <w:r w:rsidR="00E30BB3" w:rsidRPr="006438DA">
        <w:rPr>
          <w:rFonts w:ascii="Times New Roman" w:hAnsi="Times New Roman" w:cs="Times New Roman"/>
          <w:sz w:val="28"/>
          <w:szCs w:val="28"/>
        </w:rPr>
        <w:t xml:space="preserve"> 85</w:t>
      </w:r>
      <w:r w:rsidR="00985F80">
        <w:rPr>
          <w:rFonts w:ascii="Times New Roman" w:hAnsi="Times New Roman" w:cs="Times New Roman"/>
          <w:sz w:val="28"/>
          <w:szCs w:val="28"/>
        </w:rPr>
        <w:t xml:space="preserve"> – 91</w:t>
      </w:r>
      <w:r w:rsidR="00E30BB3" w:rsidRPr="006438DA">
        <w:rPr>
          <w:rFonts w:ascii="Times New Roman" w:hAnsi="Times New Roman" w:cs="Times New Roman"/>
          <w:sz w:val="28"/>
          <w:szCs w:val="28"/>
        </w:rPr>
        <w:t xml:space="preserve"> изложить в</w:t>
      </w:r>
      <w:r w:rsidR="000053E3" w:rsidRPr="000053E3">
        <w:rPr>
          <w:rFonts w:ascii="Times New Roman" w:hAnsi="Times New Roman" w:cs="Times New Roman"/>
          <w:sz w:val="28"/>
          <w:szCs w:val="28"/>
        </w:rPr>
        <w:t xml:space="preserve"> </w:t>
      </w:r>
      <w:r w:rsidR="000053E3">
        <w:rPr>
          <w:rFonts w:ascii="Times New Roman" w:hAnsi="Times New Roman" w:cs="Times New Roman"/>
          <w:sz w:val="28"/>
          <w:szCs w:val="28"/>
        </w:rPr>
        <w:t>следующей</w:t>
      </w:r>
      <w:r w:rsidR="00E30BB3" w:rsidRPr="006438DA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0DD8F020" w14:textId="1BAE6A27" w:rsidR="00E30BB3" w:rsidRPr="006438DA" w:rsidRDefault="00E30BB3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 xml:space="preserve">«85. Программа проверок формируется </w:t>
      </w:r>
      <w:r w:rsidR="006438DA">
        <w:rPr>
          <w:rFonts w:ascii="Times New Roman" w:hAnsi="Times New Roman" w:cs="Times New Roman"/>
          <w:sz w:val="28"/>
          <w:szCs w:val="28"/>
        </w:rPr>
        <w:t>Агентством</w:t>
      </w:r>
      <w:r w:rsidRPr="006438DA">
        <w:rPr>
          <w:rFonts w:ascii="Times New Roman" w:hAnsi="Times New Roman" w:cs="Times New Roman"/>
          <w:sz w:val="28"/>
          <w:szCs w:val="28"/>
        </w:rPr>
        <w:t xml:space="preserve"> на основании:</w:t>
      </w:r>
    </w:p>
    <w:p w14:paraId="69791F1E" w14:textId="3BE8BED2" w:rsidR="00E30BB3" w:rsidRPr="006438DA" w:rsidRDefault="00E30BB3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а)</w:t>
      </w:r>
      <w:r w:rsidR="0070555D" w:rsidRPr="00FB37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38DA">
        <w:rPr>
          <w:rFonts w:ascii="Times New Roman" w:hAnsi="Times New Roman" w:cs="Times New Roman"/>
          <w:sz w:val="28"/>
          <w:szCs w:val="28"/>
        </w:rPr>
        <w:t>разрешения на проведение работ по сохранению объекта культурного наследия регионального значения, объекта культурного наследия местного (муниципального) значения, выявленного объекта культурного наследия;</w:t>
      </w:r>
    </w:p>
    <w:p w14:paraId="42CC4971" w14:textId="484C6805" w:rsidR="00E30BB3" w:rsidRPr="006438DA" w:rsidRDefault="00E30BB3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lastRenderedPageBreak/>
        <w:t xml:space="preserve">б) получения </w:t>
      </w:r>
      <w:r w:rsidR="006438DA">
        <w:rPr>
          <w:rFonts w:ascii="Times New Roman" w:hAnsi="Times New Roman" w:cs="Times New Roman"/>
          <w:sz w:val="28"/>
          <w:szCs w:val="28"/>
        </w:rPr>
        <w:t>Агентством</w:t>
      </w:r>
      <w:r w:rsidRPr="006438DA">
        <w:rPr>
          <w:rFonts w:ascii="Times New Roman" w:hAnsi="Times New Roman" w:cs="Times New Roman"/>
          <w:sz w:val="28"/>
          <w:szCs w:val="28"/>
        </w:rPr>
        <w:t xml:space="preserve"> уведомления о начале выполнения работ по капитальному ремонту общего имущества в многоквартирном доме, являющемся объектом культурного наследия регионального, местного (муниципального) значения, выявленным объектом культурного наследия (далее </w:t>
      </w:r>
      <w:r w:rsidR="00A30AE8">
        <w:rPr>
          <w:rFonts w:ascii="Times New Roman" w:hAnsi="Times New Roman" w:cs="Times New Roman"/>
          <w:sz w:val="28"/>
          <w:szCs w:val="28"/>
        </w:rPr>
        <w:t>–</w:t>
      </w:r>
      <w:r w:rsidRPr="006438DA">
        <w:rPr>
          <w:rFonts w:ascii="Times New Roman" w:hAnsi="Times New Roman" w:cs="Times New Roman"/>
          <w:sz w:val="28"/>
          <w:szCs w:val="28"/>
        </w:rPr>
        <w:t xml:space="preserve"> уведомление о начале выполнения работ по капитальному ремонту), предусмотренного статьей 56.1 Федерального закона</w:t>
      </w:r>
      <w:r w:rsidR="00437996">
        <w:rPr>
          <w:rFonts w:ascii="Times New Roman" w:hAnsi="Times New Roman" w:cs="Times New Roman"/>
          <w:sz w:val="28"/>
          <w:szCs w:val="28"/>
        </w:rPr>
        <w:t xml:space="preserve"> </w:t>
      </w:r>
      <w:r w:rsidR="00A30AE8">
        <w:rPr>
          <w:rFonts w:ascii="Times New Roman" w:hAnsi="Times New Roman" w:cs="Times New Roman"/>
          <w:sz w:val="28"/>
          <w:szCs w:val="28"/>
        </w:rPr>
        <w:br/>
      </w:r>
      <w:r w:rsidR="00437996">
        <w:rPr>
          <w:rFonts w:ascii="Times New Roman" w:hAnsi="Times New Roman" w:cs="Times New Roman"/>
          <w:sz w:val="28"/>
          <w:szCs w:val="28"/>
        </w:rPr>
        <w:t>от 25</w:t>
      </w:r>
      <w:r w:rsidR="00945C0E">
        <w:rPr>
          <w:rFonts w:ascii="Times New Roman" w:hAnsi="Times New Roman" w:cs="Times New Roman"/>
          <w:sz w:val="28"/>
          <w:szCs w:val="28"/>
        </w:rPr>
        <w:t xml:space="preserve"> июня </w:t>
      </w:r>
      <w:r w:rsidR="00437996">
        <w:rPr>
          <w:rFonts w:ascii="Times New Roman" w:hAnsi="Times New Roman" w:cs="Times New Roman"/>
          <w:sz w:val="28"/>
          <w:szCs w:val="28"/>
        </w:rPr>
        <w:t>2002</w:t>
      </w:r>
      <w:r w:rsidR="00A30AE8">
        <w:rPr>
          <w:rFonts w:ascii="Times New Roman" w:hAnsi="Times New Roman" w:cs="Times New Roman"/>
          <w:sz w:val="28"/>
          <w:szCs w:val="28"/>
        </w:rPr>
        <w:t xml:space="preserve"> </w:t>
      </w:r>
      <w:r w:rsidR="00945C0E">
        <w:rPr>
          <w:rFonts w:ascii="Times New Roman" w:hAnsi="Times New Roman" w:cs="Times New Roman"/>
          <w:sz w:val="28"/>
          <w:szCs w:val="28"/>
        </w:rPr>
        <w:t>г.</w:t>
      </w:r>
      <w:r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437996">
        <w:rPr>
          <w:rFonts w:ascii="Times New Roman" w:hAnsi="Times New Roman" w:cs="Times New Roman"/>
          <w:sz w:val="28"/>
          <w:szCs w:val="28"/>
        </w:rPr>
        <w:t>№</w:t>
      </w:r>
      <w:r w:rsidRPr="006438DA">
        <w:rPr>
          <w:rFonts w:ascii="Times New Roman" w:hAnsi="Times New Roman" w:cs="Times New Roman"/>
          <w:sz w:val="28"/>
          <w:szCs w:val="28"/>
        </w:rPr>
        <w:t xml:space="preserve"> 73-ФЗ;</w:t>
      </w:r>
    </w:p>
    <w:p w14:paraId="51CC1042" w14:textId="723F6143" w:rsidR="00E30BB3" w:rsidRPr="006438DA" w:rsidRDefault="00E30BB3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в)</w:t>
      </w:r>
      <w:r w:rsidR="0070555D" w:rsidRPr="00FB37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38DA">
        <w:rPr>
          <w:rFonts w:ascii="Times New Roman" w:hAnsi="Times New Roman" w:cs="Times New Roman"/>
          <w:sz w:val="28"/>
          <w:szCs w:val="28"/>
        </w:rPr>
        <w:t>истечения срока (завершения периода) проведения работ по сохранению объекта культурного наследия регионального значения, объекта культурного наследия местного (муниципального) значения, установленного охранным обязательством собственника или иного законного владельца объекта культурного наследия.</w:t>
      </w:r>
    </w:p>
    <w:p w14:paraId="52C4947B" w14:textId="556DB186" w:rsidR="00E30BB3" w:rsidRPr="006438DA" w:rsidRDefault="00E30BB3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 xml:space="preserve">При возникновении одного из указанных оснований </w:t>
      </w:r>
      <w:r w:rsidR="00CE0364" w:rsidRPr="00CE0364">
        <w:rPr>
          <w:rFonts w:ascii="Times New Roman" w:hAnsi="Times New Roman" w:cs="Times New Roman"/>
          <w:sz w:val="28"/>
          <w:szCs w:val="28"/>
        </w:rPr>
        <w:t>уполномоченное должностное лицо Агентства</w:t>
      </w:r>
      <w:r w:rsidRPr="006438DA">
        <w:rPr>
          <w:rFonts w:ascii="Times New Roman" w:hAnsi="Times New Roman" w:cs="Times New Roman"/>
          <w:sz w:val="28"/>
          <w:szCs w:val="28"/>
        </w:rPr>
        <w:t xml:space="preserve"> в течение 5 рабочих дней готовит программу проверок и представляет ее на утверждение </w:t>
      </w:r>
      <w:r w:rsidR="00CE0364">
        <w:rPr>
          <w:rFonts w:ascii="Times New Roman" w:hAnsi="Times New Roman" w:cs="Times New Roman"/>
          <w:sz w:val="28"/>
          <w:szCs w:val="28"/>
        </w:rPr>
        <w:t>руководителю</w:t>
      </w:r>
      <w:r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CE0364">
        <w:rPr>
          <w:rFonts w:ascii="Times New Roman" w:hAnsi="Times New Roman" w:cs="Times New Roman"/>
          <w:sz w:val="28"/>
          <w:szCs w:val="28"/>
        </w:rPr>
        <w:t>Агентств</w:t>
      </w:r>
      <w:r w:rsidR="00A30AE8">
        <w:rPr>
          <w:rFonts w:ascii="Times New Roman" w:hAnsi="Times New Roman" w:cs="Times New Roman"/>
          <w:sz w:val="28"/>
          <w:szCs w:val="28"/>
        </w:rPr>
        <w:t>а</w:t>
      </w:r>
      <w:r w:rsidR="00F60B2C">
        <w:rPr>
          <w:rFonts w:ascii="Times New Roman" w:hAnsi="Times New Roman" w:cs="Times New Roman"/>
          <w:sz w:val="28"/>
          <w:szCs w:val="28"/>
        </w:rPr>
        <w:t xml:space="preserve"> </w:t>
      </w:r>
      <w:r w:rsidR="00A30AE8">
        <w:rPr>
          <w:rFonts w:ascii="Times New Roman" w:hAnsi="Times New Roman" w:cs="Times New Roman"/>
          <w:sz w:val="28"/>
          <w:szCs w:val="28"/>
        </w:rPr>
        <w:br/>
      </w:r>
      <w:r w:rsidRPr="006438DA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14:paraId="750E7257" w14:textId="2AACCBD5" w:rsidR="00E30BB3" w:rsidRPr="006438DA" w:rsidRDefault="00E30BB3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86. Программа проверок должна содержать следующие сведения:</w:t>
      </w:r>
    </w:p>
    <w:p w14:paraId="1936A443" w14:textId="1299D991" w:rsidR="00E30BB3" w:rsidRPr="006438DA" w:rsidRDefault="00E30BB3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а)</w:t>
      </w:r>
      <w:r w:rsidR="0070555D" w:rsidRPr="00FB37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38DA">
        <w:rPr>
          <w:rFonts w:ascii="Times New Roman" w:hAnsi="Times New Roman" w:cs="Times New Roman"/>
          <w:sz w:val="28"/>
          <w:szCs w:val="28"/>
        </w:rPr>
        <w:t>наименование объекта культурного наследия регионального, местного (муниципального) значения, выявленного объекта культурного наследия, регистрационный номер объекта культурного наследия регионального, местного (муниципального) значения в соответствии</w:t>
      </w:r>
      <w:r w:rsidR="00F60B2C">
        <w:rPr>
          <w:rFonts w:ascii="Times New Roman" w:hAnsi="Times New Roman" w:cs="Times New Roman"/>
          <w:sz w:val="28"/>
          <w:szCs w:val="28"/>
        </w:rPr>
        <w:t xml:space="preserve"> </w:t>
      </w:r>
      <w:r w:rsidR="002860BE">
        <w:rPr>
          <w:rFonts w:ascii="Times New Roman" w:hAnsi="Times New Roman" w:cs="Times New Roman"/>
          <w:sz w:val="28"/>
          <w:szCs w:val="28"/>
        </w:rPr>
        <w:br/>
      </w:r>
      <w:r w:rsidRPr="006438DA">
        <w:rPr>
          <w:rFonts w:ascii="Times New Roman" w:hAnsi="Times New Roman" w:cs="Times New Roman"/>
          <w:sz w:val="28"/>
          <w:szCs w:val="28"/>
        </w:rPr>
        <w:t>с реестром, перечнем выявленных объектов культурного наследия;</w:t>
      </w:r>
    </w:p>
    <w:p w14:paraId="75B9360E" w14:textId="1C1AA049" w:rsidR="00E30BB3" w:rsidRPr="006438DA" w:rsidRDefault="00E30BB3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б)</w:t>
      </w:r>
      <w:r w:rsidR="0070555D" w:rsidRPr="00FB37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38DA">
        <w:rPr>
          <w:rFonts w:ascii="Times New Roman" w:hAnsi="Times New Roman" w:cs="Times New Roman"/>
          <w:sz w:val="28"/>
          <w:szCs w:val="28"/>
        </w:rPr>
        <w:t>сведения о местонахождении объекта культурного наследия регионального, местного (муниципального) значения, выявленного объекта культурного наследия (адрес объекта или при его отсутствии описание местоположения объекта), сведения о виде объекта;</w:t>
      </w:r>
    </w:p>
    <w:p w14:paraId="5BB3288C" w14:textId="35C9DC71" w:rsidR="00E30BB3" w:rsidRPr="006438DA" w:rsidRDefault="00E30BB3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в)</w:t>
      </w:r>
      <w:r w:rsidR="0070555D" w:rsidRPr="00FB37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38DA">
        <w:rPr>
          <w:rFonts w:ascii="Times New Roman" w:hAnsi="Times New Roman" w:cs="Times New Roman"/>
          <w:sz w:val="28"/>
          <w:szCs w:val="28"/>
        </w:rPr>
        <w:t>сведения о правообладателе объекта культурного наследия регионального, местного (муниципального) значения (в случае проведения проверки на основании истечения срока (завершения периода), установленного в охранном обязательстве);</w:t>
      </w:r>
    </w:p>
    <w:p w14:paraId="025C450B" w14:textId="48D4511A" w:rsidR="00E30BB3" w:rsidRPr="006438DA" w:rsidRDefault="00E30BB3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г) сведения о юридических лицах, индивидуальных предпринимателях, физических лицах, осуществляющих работы по сохранению объекта культурного наследия регионального, местного (муниципального) значения, выявленного объекта культурного наследия, включая осуществление авторского и технического надзора, а также научного руководства работами по сохранению объекта культурного наследия;</w:t>
      </w:r>
    </w:p>
    <w:p w14:paraId="010B9DD8" w14:textId="4C56B59D" w:rsidR="00E30BB3" w:rsidRPr="006438DA" w:rsidRDefault="00E30BB3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д) сведения о лицах, планирующих выполнение работ по капитальному ремонту общего имущества в многоквартирных домах, являющихся объектами культурного наследия регионального, местного (муниципального) значения, выявленными объектами культурного наследия.</w:t>
      </w:r>
    </w:p>
    <w:p w14:paraId="3DF1A6E6" w14:textId="7937A5F8" w:rsidR="00E30BB3" w:rsidRPr="006438DA" w:rsidRDefault="00E30BB3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 xml:space="preserve">87. К сведениям, указанным в подпунктах </w:t>
      </w:r>
      <w:r w:rsidR="0069152F">
        <w:rPr>
          <w:rFonts w:ascii="Times New Roman" w:hAnsi="Times New Roman" w:cs="Times New Roman"/>
          <w:sz w:val="28"/>
          <w:szCs w:val="28"/>
        </w:rPr>
        <w:t>«</w:t>
      </w:r>
      <w:r w:rsidRPr="006438DA">
        <w:rPr>
          <w:rFonts w:ascii="Times New Roman" w:hAnsi="Times New Roman" w:cs="Times New Roman"/>
          <w:sz w:val="28"/>
          <w:szCs w:val="28"/>
        </w:rPr>
        <w:t>в</w:t>
      </w:r>
      <w:r w:rsidR="0069152F">
        <w:rPr>
          <w:rFonts w:ascii="Times New Roman" w:hAnsi="Times New Roman" w:cs="Times New Roman"/>
          <w:sz w:val="28"/>
          <w:szCs w:val="28"/>
        </w:rPr>
        <w:t>»</w:t>
      </w:r>
      <w:r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2A71B0">
        <w:rPr>
          <w:rFonts w:ascii="Times New Roman" w:hAnsi="Times New Roman" w:cs="Times New Roman"/>
          <w:sz w:val="28"/>
          <w:szCs w:val="28"/>
        </w:rPr>
        <w:t>–</w:t>
      </w:r>
      <w:r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69152F">
        <w:rPr>
          <w:rFonts w:ascii="Times New Roman" w:hAnsi="Times New Roman" w:cs="Times New Roman"/>
          <w:sz w:val="28"/>
          <w:szCs w:val="28"/>
        </w:rPr>
        <w:t>«</w:t>
      </w:r>
      <w:r w:rsidRPr="006438DA">
        <w:rPr>
          <w:rFonts w:ascii="Times New Roman" w:hAnsi="Times New Roman" w:cs="Times New Roman"/>
          <w:sz w:val="28"/>
          <w:szCs w:val="28"/>
        </w:rPr>
        <w:t>д</w:t>
      </w:r>
      <w:r w:rsidR="0069152F">
        <w:rPr>
          <w:rFonts w:ascii="Times New Roman" w:hAnsi="Times New Roman" w:cs="Times New Roman"/>
          <w:sz w:val="28"/>
          <w:szCs w:val="28"/>
        </w:rPr>
        <w:t>»</w:t>
      </w:r>
      <w:r w:rsidRPr="006438DA">
        <w:rPr>
          <w:rFonts w:ascii="Times New Roman" w:hAnsi="Times New Roman" w:cs="Times New Roman"/>
          <w:sz w:val="28"/>
          <w:szCs w:val="28"/>
        </w:rPr>
        <w:t xml:space="preserve"> пункта 86 настоящего Положения, относятся:</w:t>
      </w:r>
    </w:p>
    <w:p w14:paraId="747D3AFF" w14:textId="5436BEAC" w:rsidR="00E30BB3" w:rsidRPr="006438DA" w:rsidRDefault="00E30BB3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lastRenderedPageBreak/>
        <w:t>полное наименование юридического лица, фамилия, имя, отчество (при наличии) индивидуального предпринимателя или физического лица;</w:t>
      </w:r>
    </w:p>
    <w:p w14:paraId="6506352D" w14:textId="6FC20200" w:rsidR="00E30BB3" w:rsidRPr="006438DA" w:rsidRDefault="00E30BB3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юридического лица или индивидуального предпринимателя;</w:t>
      </w:r>
    </w:p>
    <w:p w14:paraId="541F72CE" w14:textId="299EE9EB" w:rsidR="00E30BB3" w:rsidRPr="006438DA" w:rsidRDefault="00E30BB3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адрес места нахождения и осуществления деятельности юридического лица, индивидуального предпринимателя, адрес места жительства физического лица (для правообладателей объекта культурного наследия).</w:t>
      </w:r>
    </w:p>
    <w:p w14:paraId="5C84CB81" w14:textId="5BEA4517" w:rsidR="00E30BB3" w:rsidRPr="006438DA" w:rsidRDefault="00E30BB3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При осуществлении на объекте культурного наследия регионального, местного (муниципального) значения, выявленного объекта культурного наследия работ по его сохранению несколькими лицами составляется единая программа проверок, включающая в себя сведения о всех таких лицах.</w:t>
      </w:r>
    </w:p>
    <w:p w14:paraId="6C80E744" w14:textId="259D1BA4" w:rsidR="00E30BB3" w:rsidRPr="006438DA" w:rsidRDefault="00E30BB3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 xml:space="preserve">88. В случае если в отношении объекта культурного наследия регионального, местного (муниципального) значения, выявленного объекта культурного наследия ранее </w:t>
      </w:r>
      <w:r w:rsidR="00CE0364">
        <w:rPr>
          <w:rFonts w:ascii="Times New Roman" w:hAnsi="Times New Roman" w:cs="Times New Roman"/>
          <w:sz w:val="28"/>
          <w:szCs w:val="28"/>
        </w:rPr>
        <w:t>Агентством</w:t>
      </w:r>
      <w:r w:rsidRPr="006438DA">
        <w:rPr>
          <w:rFonts w:ascii="Times New Roman" w:hAnsi="Times New Roman" w:cs="Times New Roman"/>
          <w:sz w:val="28"/>
          <w:szCs w:val="28"/>
        </w:rPr>
        <w:t xml:space="preserve"> уже утверждалась программа проверок и выдано разрешение на проведение работ по сохранению указанного объекта лицу, ранее в программе проверки не указанному, в программу проверки вносится соответствующее изменение в части указания сведений об этом лице.</w:t>
      </w:r>
    </w:p>
    <w:p w14:paraId="1C83FED1" w14:textId="772EAD10" w:rsidR="00E30BB3" w:rsidRPr="006438DA" w:rsidRDefault="00A97408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89</w:t>
      </w:r>
      <w:r w:rsidR="00E30BB3" w:rsidRPr="006438DA">
        <w:rPr>
          <w:rFonts w:ascii="Times New Roman" w:hAnsi="Times New Roman" w:cs="Times New Roman"/>
          <w:sz w:val="28"/>
          <w:szCs w:val="28"/>
        </w:rPr>
        <w:t>. В дополнение к сведениям, указанным в пункте 86 настоящего Положения, в программе проверок указываются:</w:t>
      </w:r>
    </w:p>
    <w:p w14:paraId="7E4B3ED4" w14:textId="446D7014" w:rsidR="00E30BB3" w:rsidRPr="006438DA" w:rsidRDefault="00E30BB3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а) периодичность проведения контрольных (надзорных) мероприятий;</w:t>
      </w:r>
    </w:p>
    <w:p w14:paraId="4595A281" w14:textId="72B5FD95" w:rsidR="00E30BB3" w:rsidRPr="006438DA" w:rsidRDefault="00E30BB3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б) вид контрольных (надзорных) мероприятий;</w:t>
      </w:r>
    </w:p>
    <w:p w14:paraId="1612D268" w14:textId="736676FD" w:rsidR="00E30BB3" w:rsidRPr="006438DA" w:rsidRDefault="00E30BB3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в)</w:t>
      </w:r>
      <w:r w:rsidR="0070555D" w:rsidRPr="00FB37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E0364">
        <w:rPr>
          <w:rFonts w:ascii="Times New Roman" w:hAnsi="Times New Roman" w:cs="Times New Roman"/>
          <w:sz w:val="28"/>
          <w:szCs w:val="28"/>
        </w:rPr>
        <w:t>должностное лицо Агентства</w:t>
      </w:r>
      <w:r w:rsidRPr="006438DA">
        <w:rPr>
          <w:rFonts w:ascii="Times New Roman" w:hAnsi="Times New Roman" w:cs="Times New Roman"/>
          <w:sz w:val="28"/>
          <w:szCs w:val="28"/>
        </w:rPr>
        <w:t>, уполномоченн</w:t>
      </w:r>
      <w:r w:rsidR="002A401C">
        <w:rPr>
          <w:rFonts w:ascii="Times New Roman" w:hAnsi="Times New Roman" w:cs="Times New Roman"/>
          <w:sz w:val="28"/>
          <w:szCs w:val="28"/>
        </w:rPr>
        <w:t>ое</w:t>
      </w:r>
      <w:r w:rsidRPr="006438DA">
        <w:rPr>
          <w:rFonts w:ascii="Times New Roman" w:hAnsi="Times New Roman" w:cs="Times New Roman"/>
          <w:sz w:val="28"/>
          <w:szCs w:val="28"/>
        </w:rPr>
        <w:t xml:space="preserve"> на проведение проверок, номер и дата выдачи его служебного удостоверения, сведения</w:t>
      </w:r>
      <w:r w:rsidR="00F60B2C">
        <w:rPr>
          <w:rFonts w:ascii="Times New Roman" w:hAnsi="Times New Roman" w:cs="Times New Roman"/>
          <w:sz w:val="28"/>
          <w:szCs w:val="28"/>
        </w:rPr>
        <w:t xml:space="preserve"> </w:t>
      </w:r>
      <w:r w:rsidR="002A401C">
        <w:rPr>
          <w:rFonts w:ascii="Times New Roman" w:hAnsi="Times New Roman" w:cs="Times New Roman"/>
          <w:sz w:val="28"/>
          <w:szCs w:val="28"/>
        </w:rPr>
        <w:br/>
      </w:r>
      <w:r w:rsidRPr="006438DA">
        <w:rPr>
          <w:rFonts w:ascii="Times New Roman" w:hAnsi="Times New Roman" w:cs="Times New Roman"/>
          <w:sz w:val="28"/>
          <w:szCs w:val="28"/>
        </w:rPr>
        <w:t>о лицах, привлекаемых к проведению проверок.</w:t>
      </w:r>
    </w:p>
    <w:p w14:paraId="794E0157" w14:textId="56F1613E" w:rsidR="00E30BB3" w:rsidRPr="006438DA" w:rsidRDefault="00A97408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90</w:t>
      </w:r>
      <w:r w:rsidR="00E30BB3" w:rsidRPr="006438DA">
        <w:rPr>
          <w:rFonts w:ascii="Times New Roman" w:hAnsi="Times New Roman" w:cs="Times New Roman"/>
          <w:sz w:val="28"/>
          <w:szCs w:val="28"/>
        </w:rPr>
        <w:t>. На основании выданного разрешения на проведение работ по сохранению объекта культурного наследия осуществляется контрольное (надзорное) мероприятие, предусматривающее взаимодействие</w:t>
      </w:r>
      <w:r w:rsidR="00F320BD">
        <w:rPr>
          <w:rFonts w:ascii="Times New Roman" w:hAnsi="Times New Roman" w:cs="Times New Roman"/>
          <w:sz w:val="28"/>
          <w:szCs w:val="28"/>
        </w:rPr>
        <w:t xml:space="preserve"> </w:t>
      </w:r>
      <w:r w:rsidR="002A401C">
        <w:rPr>
          <w:rFonts w:ascii="Times New Roman" w:hAnsi="Times New Roman" w:cs="Times New Roman"/>
          <w:sz w:val="28"/>
          <w:szCs w:val="28"/>
        </w:rPr>
        <w:br/>
      </w:r>
      <w:r w:rsidR="00E30BB3" w:rsidRPr="006438DA">
        <w:rPr>
          <w:rFonts w:ascii="Times New Roman" w:hAnsi="Times New Roman" w:cs="Times New Roman"/>
          <w:sz w:val="28"/>
          <w:szCs w:val="28"/>
        </w:rPr>
        <w:t>с контролируемым лицом (инспекционный визит, рейдовый осмотр, документарная проверка, выездная проверка).</w:t>
      </w:r>
    </w:p>
    <w:p w14:paraId="1DDBEFD2" w14:textId="7857F37E" w:rsidR="00E30BB3" w:rsidRPr="006438DA" w:rsidRDefault="002F106A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</w:t>
      </w:r>
      <w:r w:rsidR="00E30BB3" w:rsidRPr="006438DA">
        <w:rPr>
          <w:rFonts w:ascii="Times New Roman" w:hAnsi="Times New Roman" w:cs="Times New Roman"/>
          <w:sz w:val="28"/>
          <w:szCs w:val="28"/>
        </w:rPr>
        <w:t xml:space="preserve"> истечения срока (завершения периода) проведения работ по сохранению объекта культурного наследия, установленного охранным обязательством, может проводиться как контрольное (надзорное) мероприятие, предусматривающее взаимодействие с контролируемым лицом (инспекционный визит, рейдовый осмотр, документарная проверка, выездная проверка), так и контрольное (надзорное) мероприятие без взаимодействия с контролируемым лицом (наблюдение за соблюдением обязательных требований, выездное обследование).</w:t>
      </w:r>
    </w:p>
    <w:p w14:paraId="79563A04" w14:textId="079EAA5E" w:rsidR="00E30BB3" w:rsidRPr="006438DA" w:rsidRDefault="00E30BB3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На основании уведомления о начале работ по капитальному ремонту общего имущества в многоквартирном доме, являющемся объектом культурного наследия регионального, местного (муниципального) значения, выявленным объектом культурного наследия, предусмотренного статьей 56.1 Федерального закона</w:t>
      </w:r>
      <w:r w:rsidR="00437996">
        <w:rPr>
          <w:rFonts w:ascii="Times New Roman" w:hAnsi="Times New Roman" w:cs="Times New Roman"/>
          <w:sz w:val="28"/>
          <w:szCs w:val="28"/>
        </w:rPr>
        <w:t xml:space="preserve"> от 25</w:t>
      </w:r>
      <w:r w:rsidR="00945C0E">
        <w:rPr>
          <w:rFonts w:ascii="Times New Roman" w:hAnsi="Times New Roman" w:cs="Times New Roman"/>
          <w:sz w:val="28"/>
          <w:szCs w:val="28"/>
        </w:rPr>
        <w:t xml:space="preserve"> июня </w:t>
      </w:r>
      <w:r w:rsidR="00437996">
        <w:rPr>
          <w:rFonts w:ascii="Times New Roman" w:hAnsi="Times New Roman" w:cs="Times New Roman"/>
          <w:sz w:val="28"/>
          <w:szCs w:val="28"/>
        </w:rPr>
        <w:t>2002</w:t>
      </w:r>
      <w:r w:rsidR="00945C0E">
        <w:rPr>
          <w:rFonts w:ascii="Times New Roman" w:hAnsi="Times New Roman" w:cs="Times New Roman"/>
          <w:sz w:val="28"/>
          <w:szCs w:val="28"/>
        </w:rPr>
        <w:t xml:space="preserve"> г.</w:t>
      </w:r>
      <w:r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437996">
        <w:rPr>
          <w:rFonts w:ascii="Times New Roman" w:hAnsi="Times New Roman" w:cs="Times New Roman"/>
          <w:sz w:val="28"/>
          <w:szCs w:val="28"/>
        </w:rPr>
        <w:t>№</w:t>
      </w:r>
      <w:r w:rsidRPr="006438DA">
        <w:rPr>
          <w:rFonts w:ascii="Times New Roman" w:hAnsi="Times New Roman" w:cs="Times New Roman"/>
          <w:sz w:val="28"/>
          <w:szCs w:val="28"/>
        </w:rPr>
        <w:t xml:space="preserve"> 73-ФЗ, может </w:t>
      </w:r>
      <w:r w:rsidRPr="006438DA">
        <w:rPr>
          <w:rFonts w:ascii="Times New Roman" w:hAnsi="Times New Roman" w:cs="Times New Roman"/>
          <w:sz w:val="28"/>
          <w:szCs w:val="28"/>
        </w:rPr>
        <w:lastRenderedPageBreak/>
        <w:t>проводиться как контрольное (надзорное) мероприятие, предусматривающее взаимодействие с контролируемым лицом (инспекционный визит, рейдовый осмотр, документарная проверка, выездная проверка), так и контрольное (надзорное) мероприятие без взаимодействия с контролируемым лицом (наблюдение за соблюдением обязательных требований, выездное обследование).</w:t>
      </w:r>
    </w:p>
    <w:p w14:paraId="25C62F12" w14:textId="74CEF634" w:rsidR="00E30BB3" w:rsidRPr="006438DA" w:rsidRDefault="00A97408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91</w:t>
      </w:r>
      <w:r w:rsidR="00E30BB3" w:rsidRPr="006438DA">
        <w:rPr>
          <w:rFonts w:ascii="Times New Roman" w:hAnsi="Times New Roman" w:cs="Times New Roman"/>
          <w:sz w:val="28"/>
          <w:szCs w:val="28"/>
        </w:rPr>
        <w:t>.</w:t>
      </w:r>
      <w:r w:rsidR="0070555D" w:rsidRPr="00FB37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30BB3" w:rsidRPr="006438DA">
        <w:rPr>
          <w:rFonts w:ascii="Times New Roman" w:hAnsi="Times New Roman" w:cs="Times New Roman"/>
          <w:sz w:val="28"/>
          <w:szCs w:val="28"/>
        </w:rPr>
        <w:t xml:space="preserve">Изменения в программу проверок утверждаются приказом </w:t>
      </w:r>
      <w:r w:rsidR="00CE0364">
        <w:rPr>
          <w:rFonts w:ascii="Times New Roman" w:hAnsi="Times New Roman" w:cs="Times New Roman"/>
          <w:sz w:val="28"/>
          <w:szCs w:val="28"/>
        </w:rPr>
        <w:t>руководител</w:t>
      </w:r>
      <w:r w:rsidR="0015111B">
        <w:rPr>
          <w:rFonts w:ascii="Times New Roman" w:hAnsi="Times New Roman" w:cs="Times New Roman"/>
          <w:sz w:val="28"/>
          <w:szCs w:val="28"/>
        </w:rPr>
        <w:t>я</w:t>
      </w:r>
      <w:r w:rsidR="00E30BB3"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CE0364">
        <w:rPr>
          <w:rFonts w:ascii="Times New Roman" w:hAnsi="Times New Roman" w:cs="Times New Roman"/>
          <w:sz w:val="28"/>
          <w:szCs w:val="28"/>
        </w:rPr>
        <w:t>Агентства</w:t>
      </w:r>
      <w:r w:rsidR="00E30BB3" w:rsidRPr="006438DA">
        <w:rPr>
          <w:rFonts w:ascii="Times New Roman" w:hAnsi="Times New Roman" w:cs="Times New Roman"/>
          <w:sz w:val="28"/>
          <w:szCs w:val="28"/>
        </w:rPr>
        <w:t xml:space="preserve">. В течение одного рабочего дня после утверждения программы проверок она подлежит размещению на официальном сайте </w:t>
      </w:r>
      <w:r w:rsidR="00CE0364">
        <w:rPr>
          <w:rFonts w:ascii="Times New Roman" w:hAnsi="Times New Roman" w:cs="Times New Roman"/>
          <w:sz w:val="28"/>
          <w:szCs w:val="28"/>
        </w:rPr>
        <w:t>Агентства</w:t>
      </w:r>
      <w:r w:rsidR="00E30BB3" w:rsidRPr="006438DA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69152F">
        <w:rPr>
          <w:rFonts w:ascii="Times New Roman" w:hAnsi="Times New Roman" w:cs="Times New Roman"/>
          <w:sz w:val="28"/>
          <w:szCs w:val="28"/>
        </w:rPr>
        <w:t>«</w:t>
      </w:r>
      <w:r w:rsidR="00E30BB3" w:rsidRPr="006438DA">
        <w:rPr>
          <w:rFonts w:ascii="Times New Roman" w:hAnsi="Times New Roman" w:cs="Times New Roman"/>
          <w:sz w:val="28"/>
          <w:szCs w:val="28"/>
        </w:rPr>
        <w:t>Интернет</w:t>
      </w:r>
      <w:r w:rsidR="0069152F">
        <w:rPr>
          <w:rFonts w:ascii="Times New Roman" w:hAnsi="Times New Roman" w:cs="Times New Roman"/>
          <w:sz w:val="28"/>
          <w:szCs w:val="28"/>
        </w:rPr>
        <w:t>»</w:t>
      </w:r>
      <w:r w:rsidR="00E30BB3" w:rsidRPr="006438DA">
        <w:rPr>
          <w:rFonts w:ascii="Times New Roman" w:hAnsi="Times New Roman" w:cs="Times New Roman"/>
          <w:sz w:val="28"/>
          <w:szCs w:val="28"/>
        </w:rPr>
        <w:t xml:space="preserve">. Об утверждении программы проверок контролируемое лицо должно быть надлежащим образом уведомлено </w:t>
      </w:r>
      <w:r w:rsidR="00CE0364">
        <w:rPr>
          <w:rFonts w:ascii="Times New Roman" w:hAnsi="Times New Roman" w:cs="Times New Roman"/>
          <w:sz w:val="28"/>
          <w:szCs w:val="28"/>
        </w:rPr>
        <w:t>Агентством</w:t>
      </w:r>
      <w:r w:rsidR="00E30BB3" w:rsidRPr="006438DA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утверждения программы проверок.</w:t>
      </w:r>
      <w:r w:rsidRPr="006438DA">
        <w:rPr>
          <w:rFonts w:ascii="Times New Roman" w:hAnsi="Times New Roman" w:cs="Times New Roman"/>
          <w:sz w:val="28"/>
          <w:szCs w:val="28"/>
        </w:rPr>
        <w:t>»</w:t>
      </w:r>
      <w:r w:rsidR="0015111B">
        <w:rPr>
          <w:rFonts w:ascii="Times New Roman" w:hAnsi="Times New Roman" w:cs="Times New Roman"/>
          <w:sz w:val="28"/>
          <w:szCs w:val="28"/>
        </w:rPr>
        <w:t>.</w:t>
      </w:r>
    </w:p>
    <w:p w14:paraId="3F088C6C" w14:textId="1B94D388" w:rsidR="00E30BB3" w:rsidRPr="006438DA" w:rsidRDefault="00A3018C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5111B">
        <w:rPr>
          <w:rFonts w:ascii="Times New Roman" w:hAnsi="Times New Roman" w:cs="Times New Roman"/>
          <w:sz w:val="28"/>
          <w:szCs w:val="28"/>
        </w:rPr>
        <w:t>.</w:t>
      </w:r>
      <w:r w:rsidR="00A97408"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15111B">
        <w:rPr>
          <w:rFonts w:ascii="Times New Roman" w:hAnsi="Times New Roman" w:cs="Times New Roman"/>
          <w:sz w:val="28"/>
          <w:szCs w:val="28"/>
        </w:rPr>
        <w:t>П</w:t>
      </w:r>
      <w:r w:rsidR="00A97408" w:rsidRPr="006438DA">
        <w:rPr>
          <w:rFonts w:ascii="Times New Roman" w:hAnsi="Times New Roman" w:cs="Times New Roman"/>
          <w:sz w:val="28"/>
          <w:szCs w:val="28"/>
        </w:rPr>
        <w:t xml:space="preserve">ункты 92 </w:t>
      </w:r>
      <w:r w:rsidR="002A71B0">
        <w:rPr>
          <w:rFonts w:ascii="Times New Roman" w:hAnsi="Times New Roman" w:cs="Times New Roman"/>
          <w:sz w:val="28"/>
          <w:szCs w:val="28"/>
        </w:rPr>
        <w:t>–</w:t>
      </w:r>
      <w:r w:rsidR="00A97408" w:rsidRPr="006438DA">
        <w:rPr>
          <w:rFonts w:ascii="Times New Roman" w:hAnsi="Times New Roman" w:cs="Times New Roman"/>
          <w:sz w:val="28"/>
          <w:szCs w:val="28"/>
        </w:rPr>
        <w:t xml:space="preserve"> 102 признать утратившим</w:t>
      </w:r>
      <w:r w:rsidR="006F3198" w:rsidRPr="006438DA">
        <w:rPr>
          <w:rFonts w:ascii="Times New Roman" w:hAnsi="Times New Roman" w:cs="Times New Roman"/>
          <w:sz w:val="28"/>
          <w:szCs w:val="28"/>
        </w:rPr>
        <w:t>и</w:t>
      </w:r>
      <w:r w:rsidR="00A97408" w:rsidRPr="006438DA">
        <w:rPr>
          <w:rFonts w:ascii="Times New Roman" w:hAnsi="Times New Roman" w:cs="Times New Roman"/>
          <w:sz w:val="28"/>
          <w:szCs w:val="28"/>
        </w:rPr>
        <w:t xml:space="preserve"> силу</w:t>
      </w:r>
      <w:r w:rsidR="0015111B">
        <w:rPr>
          <w:rFonts w:ascii="Times New Roman" w:hAnsi="Times New Roman" w:cs="Times New Roman"/>
          <w:sz w:val="28"/>
          <w:szCs w:val="28"/>
        </w:rPr>
        <w:t>.</w:t>
      </w:r>
    </w:p>
    <w:p w14:paraId="7D6F2C38" w14:textId="531966CA" w:rsidR="00920A40" w:rsidRPr="007D61A4" w:rsidRDefault="00A3018C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5111B">
        <w:rPr>
          <w:rFonts w:ascii="Times New Roman" w:hAnsi="Times New Roman" w:cs="Times New Roman"/>
          <w:sz w:val="28"/>
          <w:szCs w:val="28"/>
        </w:rPr>
        <w:t>.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15111B">
        <w:rPr>
          <w:rFonts w:ascii="Times New Roman" w:hAnsi="Times New Roman" w:cs="Times New Roman"/>
          <w:sz w:val="28"/>
          <w:szCs w:val="28"/>
        </w:rPr>
        <w:t>В</w:t>
      </w:r>
      <w:r w:rsidR="007D61A4">
        <w:rPr>
          <w:rFonts w:ascii="Times New Roman" w:hAnsi="Times New Roman" w:cs="Times New Roman"/>
          <w:sz w:val="28"/>
          <w:szCs w:val="28"/>
        </w:rPr>
        <w:t xml:space="preserve"> </w:t>
      </w:r>
      <w:r w:rsidR="0015111B">
        <w:rPr>
          <w:rFonts w:ascii="Times New Roman" w:hAnsi="Times New Roman" w:cs="Times New Roman"/>
          <w:sz w:val="28"/>
          <w:szCs w:val="28"/>
        </w:rPr>
        <w:t>п</w:t>
      </w:r>
      <w:r w:rsidR="007D61A4">
        <w:rPr>
          <w:rFonts w:ascii="Times New Roman" w:hAnsi="Times New Roman" w:cs="Times New Roman"/>
          <w:sz w:val="28"/>
          <w:szCs w:val="28"/>
        </w:rPr>
        <w:t>ункте 107 слова «пунктах 1, 3–6» исключить</w:t>
      </w:r>
      <w:r w:rsidR="0015111B">
        <w:rPr>
          <w:rFonts w:ascii="Times New Roman" w:hAnsi="Times New Roman" w:cs="Times New Roman"/>
          <w:sz w:val="28"/>
          <w:szCs w:val="28"/>
        </w:rPr>
        <w:t>.</w:t>
      </w:r>
    </w:p>
    <w:p w14:paraId="5D5DAF9C" w14:textId="1323BCE4" w:rsidR="0003791F" w:rsidRPr="006438DA" w:rsidRDefault="00920A40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511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11B">
        <w:rPr>
          <w:rFonts w:ascii="Times New Roman" w:hAnsi="Times New Roman" w:cs="Times New Roman"/>
          <w:sz w:val="28"/>
          <w:szCs w:val="28"/>
        </w:rPr>
        <w:t>П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ункт 109 изложить в </w:t>
      </w:r>
      <w:r w:rsidR="000053E3">
        <w:rPr>
          <w:rFonts w:ascii="Times New Roman" w:hAnsi="Times New Roman" w:cs="Times New Roman"/>
          <w:sz w:val="28"/>
          <w:szCs w:val="28"/>
        </w:rPr>
        <w:t>следующей</w:t>
      </w:r>
      <w:r w:rsidR="000053E3"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03791F" w:rsidRPr="006438DA">
        <w:rPr>
          <w:rFonts w:ascii="Times New Roman" w:hAnsi="Times New Roman" w:cs="Times New Roman"/>
          <w:sz w:val="28"/>
          <w:szCs w:val="28"/>
        </w:rPr>
        <w:t>редакции:</w:t>
      </w:r>
    </w:p>
    <w:p w14:paraId="6E26E141" w14:textId="7EF43A8C" w:rsidR="0003791F" w:rsidRPr="006438DA" w:rsidRDefault="0003791F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 xml:space="preserve">«109.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 статьи 57 и </w:t>
      </w:r>
      <w:r w:rsidR="0015111B">
        <w:rPr>
          <w:rFonts w:ascii="Times New Roman" w:hAnsi="Times New Roman" w:cs="Times New Roman"/>
          <w:sz w:val="28"/>
          <w:szCs w:val="28"/>
        </w:rPr>
        <w:br/>
      </w:r>
      <w:r w:rsidRPr="006438DA">
        <w:rPr>
          <w:rFonts w:ascii="Times New Roman" w:hAnsi="Times New Roman" w:cs="Times New Roman"/>
          <w:sz w:val="28"/>
          <w:szCs w:val="28"/>
        </w:rPr>
        <w:t xml:space="preserve">частью 12 статьи 66 Федерального закона </w:t>
      </w:r>
      <w:r w:rsidR="008B6D49" w:rsidRPr="006438DA">
        <w:rPr>
          <w:rFonts w:ascii="Times New Roman" w:hAnsi="Times New Roman" w:cs="Times New Roman"/>
          <w:sz w:val="28"/>
          <w:szCs w:val="28"/>
        </w:rPr>
        <w:t>№</w:t>
      </w:r>
      <w:r w:rsidRPr="006438DA">
        <w:rPr>
          <w:rFonts w:ascii="Times New Roman" w:hAnsi="Times New Roman" w:cs="Times New Roman"/>
          <w:sz w:val="28"/>
          <w:szCs w:val="28"/>
        </w:rPr>
        <w:t xml:space="preserve"> 248-ФЗ.»</w:t>
      </w:r>
      <w:r w:rsidR="0015111B">
        <w:rPr>
          <w:rFonts w:ascii="Times New Roman" w:hAnsi="Times New Roman" w:cs="Times New Roman"/>
          <w:sz w:val="28"/>
          <w:szCs w:val="28"/>
        </w:rPr>
        <w:t>.</w:t>
      </w:r>
    </w:p>
    <w:p w14:paraId="0C2C2799" w14:textId="1E5E7C58" w:rsidR="00DC0E9D" w:rsidRDefault="00A3018C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61A4" w:rsidRPr="007D61A4">
        <w:rPr>
          <w:rFonts w:ascii="Times New Roman" w:hAnsi="Times New Roman" w:cs="Times New Roman"/>
          <w:sz w:val="28"/>
          <w:szCs w:val="28"/>
        </w:rPr>
        <w:t>5</w:t>
      </w:r>
      <w:r w:rsidR="0015111B">
        <w:rPr>
          <w:rFonts w:ascii="Times New Roman" w:hAnsi="Times New Roman" w:cs="Times New Roman"/>
          <w:sz w:val="28"/>
          <w:szCs w:val="28"/>
        </w:rPr>
        <w:t>.</w:t>
      </w:r>
      <w:r w:rsidR="00DC0E9D" w:rsidRPr="00DC0E9D">
        <w:rPr>
          <w:rFonts w:ascii="Times New Roman" w:hAnsi="Times New Roman" w:cs="Times New Roman"/>
          <w:sz w:val="28"/>
          <w:szCs w:val="28"/>
        </w:rPr>
        <w:t xml:space="preserve"> </w:t>
      </w:r>
      <w:r w:rsidR="0015111B">
        <w:rPr>
          <w:rFonts w:ascii="Times New Roman" w:hAnsi="Times New Roman" w:cs="Times New Roman"/>
          <w:sz w:val="28"/>
          <w:szCs w:val="28"/>
        </w:rPr>
        <w:t>В</w:t>
      </w:r>
      <w:r w:rsidR="00DC0E9D">
        <w:rPr>
          <w:rFonts w:ascii="Times New Roman" w:hAnsi="Times New Roman" w:cs="Times New Roman"/>
          <w:sz w:val="28"/>
          <w:szCs w:val="28"/>
        </w:rPr>
        <w:t xml:space="preserve"> пункте 120 слова «пунктах 1, 3–6» исключить</w:t>
      </w:r>
      <w:r w:rsidR="0015111B">
        <w:rPr>
          <w:rFonts w:ascii="Times New Roman" w:hAnsi="Times New Roman" w:cs="Times New Roman"/>
          <w:sz w:val="28"/>
          <w:szCs w:val="28"/>
        </w:rPr>
        <w:t>.</w:t>
      </w:r>
    </w:p>
    <w:p w14:paraId="649C5A38" w14:textId="46DE88EF" w:rsidR="0003791F" w:rsidRPr="006438DA" w:rsidRDefault="00DC0E9D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5111B">
        <w:rPr>
          <w:rFonts w:ascii="Times New Roman" w:hAnsi="Times New Roman" w:cs="Times New Roman"/>
          <w:sz w:val="28"/>
          <w:szCs w:val="28"/>
        </w:rPr>
        <w:t>.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15111B">
        <w:rPr>
          <w:rFonts w:ascii="Times New Roman" w:hAnsi="Times New Roman" w:cs="Times New Roman"/>
          <w:sz w:val="28"/>
          <w:szCs w:val="28"/>
        </w:rPr>
        <w:t>П</w:t>
      </w:r>
      <w:r w:rsidR="0003791F" w:rsidRPr="006438DA">
        <w:rPr>
          <w:rFonts w:ascii="Times New Roman" w:hAnsi="Times New Roman" w:cs="Times New Roman"/>
          <w:sz w:val="28"/>
          <w:szCs w:val="28"/>
        </w:rPr>
        <w:t>ункт 121 изложить в</w:t>
      </w:r>
      <w:r w:rsidR="000053E3" w:rsidRPr="000053E3">
        <w:rPr>
          <w:rFonts w:ascii="Times New Roman" w:hAnsi="Times New Roman" w:cs="Times New Roman"/>
          <w:sz w:val="28"/>
          <w:szCs w:val="28"/>
        </w:rPr>
        <w:t xml:space="preserve"> </w:t>
      </w:r>
      <w:r w:rsidR="000053E3">
        <w:rPr>
          <w:rFonts w:ascii="Times New Roman" w:hAnsi="Times New Roman" w:cs="Times New Roman"/>
          <w:sz w:val="28"/>
          <w:szCs w:val="28"/>
        </w:rPr>
        <w:t>следующей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5D3E0DDA" w14:textId="13B41D8A" w:rsidR="0003791F" w:rsidRPr="006438DA" w:rsidRDefault="0003791F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«121. Рейдовый осмотр может проводиться только по согласованию</w:t>
      </w:r>
      <w:r w:rsidR="00F60B2C">
        <w:rPr>
          <w:rFonts w:ascii="Times New Roman" w:hAnsi="Times New Roman" w:cs="Times New Roman"/>
          <w:sz w:val="28"/>
          <w:szCs w:val="28"/>
        </w:rPr>
        <w:t xml:space="preserve"> </w:t>
      </w:r>
      <w:r w:rsidR="0015111B">
        <w:rPr>
          <w:rFonts w:ascii="Times New Roman" w:hAnsi="Times New Roman" w:cs="Times New Roman"/>
          <w:sz w:val="28"/>
          <w:szCs w:val="28"/>
        </w:rPr>
        <w:br/>
      </w:r>
      <w:r w:rsidRPr="006438DA">
        <w:rPr>
          <w:rFonts w:ascii="Times New Roman" w:hAnsi="Times New Roman" w:cs="Times New Roman"/>
          <w:sz w:val="28"/>
          <w:szCs w:val="28"/>
        </w:rPr>
        <w:t>с органами прокуратуры, за исключением случаев его проведения</w:t>
      </w:r>
      <w:r w:rsidR="00945C0E">
        <w:rPr>
          <w:rFonts w:ascii="Times New Roman" w:hAnsi="Times New Roman" w:cs="Times New Roman"/>
          <w:sz w:val="28"/>
          <w:szCs w:val="28"/>
        </w:rPr>
        <w:t xml:space="preserve"> </w:t>
      </w:r>
      <w:r w:rsidR="0015111B">
        <w:rPr>
          <w:rFonts w:ascii="Times New Roman" w:hAnsi="Times New Roman" w:cs="Times New Roman"/>
          <w:sz w:val="28"/>
          <w:szCs w:val="28"/>
        </w:rPr>
        <w:br/>
      </w:r>
      <w:r w:rsidRPr="006438DA">
        <w:rPr>
          <w:rFonts w:ascii="Times New Roman" w:hAnsi="Times New Roman" w:cs="Times New Roman"/>
          <w:sz w:val="28"/>
          <w:szCs w:val="28"/>
        </w:rPr>
        <w:t>в соответствии с пунктами 3, 4, 6, 8 части 1</w:t>
      </w:r>
      <w:r w:rsidR="00DC0E9D">
        <w:rPr>
          <w:rFonts w:ascii="Times New Roman" w:hAnsi="Times New Roman" w:cs="Times New Roman"/>
          <w:sz w:val="28"/>
          <w:szCs w:val="28"/>
        </w:rPr>
        <w:t xml:space="preserve"> </w:t>
      </w:r>
      <w:r w:rsidRPr="006438DA">
        <w:rPr>
          <w:rFonts w:ascii="Times New Roman" w:hAnsi="Times New Roman" w:cs="Times New Roman"/>
          <w:sz w:val="28"/>
          <w:szCs w:val="28"/>
        </w:rPr>
        <w:t xml:space="preserve">статьи 57 и частью 12 статьи 66 Федерального закона </w:t>
      </w:r>
      <w:r w:rsidR="008B6D49" w:rsidRPr="006438DA">
        <w:rPr>
          <w:rFonts w:ascii="Times New Roman" w:hAnsi="Times New Roman" w:cs="Times New Roman"/>
          <w:sz w:val="28"/>
          <w:szCs w:val="28"/>
        </w:rPr>
        <w:t>№</w:t>
      </w:r>
      <w:r w:rsidRPr="006438DA">
        <w:rPr>
          <w:rFonts w:ascii="Times New Roman" w:hAnsi="Times New Roman" w:cs="Times New Roman"/>
          <w:sz w:val="28"/>
          <w:szCs w:val="28"/>
        </w:rPr>
        <w:t xml:space="preserve"> 248-ФЗ.».</w:t>
      </w:r>
    </w:p>
    <w:p w14:paraId="2F76FF36" w14:textId="272D366F" w:rsidR="00DC0E9D" w:rsidRDefault="00DC0E9D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1511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11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пункте 132 слова «пунктах 1, 3–5» </w:t>
      </w:r>
      <w:r w:rsidR="00BC2A39">
        <w:rPr>
          <w:rFonts w:ascii="Times New Roman" w:hAnsi="Times New Roman" w:cs="Times New Roman"/>
          <w:sz w:val="28"/>
          <w:szCs w:val="28"/>
        </w:rPr>
        <w:t>исключить</w:t>
      </w:r>
      <w:r w:rsidR="0015111B">
        <w:rPr>
          <w:rFonts w:ascii="Times New Roman" w:hAnsi="Times New Roman" w:cs="Times New Roman"/>
          <w:sz w:val="28"/>
          <w:szCs w:val="28"/>
        </w:rPr>
        <w:t>.</w:t>
      </w:r>
    </w:p>
    <w:p w14:paraId="30A65989" w14:textId="6FE9A378" w:rsidR="0003791F" w:rsidRPr="006438DA" w:rsidRDefault="00A3018C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E9D">
        <w:rPr>
          <w:rFonts w:ascii="Times New Roman" w:hAnsi="Times New Roman" w:cs="Times New Roman"/>
          <w:sz w:val="28"/>
          <w:szCs w:val="28"/>
        </w:rPr>
        <w:t>8</w:t>
      </w:r>
      <w:r w:rsidR="0015111B">
        <w:rPr>
          <w:rFonts w:ascii="Times New Roman" w:hAnsi="Times New Roman" w:cs="Times New Roman"/>
          <w:sz w:val="28"/>
          <w:szCs w:val="28"/>
        </w:rPr>
        <w:t>.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15111B">
        <w:rPr>
          <w:rFonts w:ascii="Times New Roman" w:hAnsi="Times New Roman" w:cs="Times New Roman"/>
          <w:sz w:val="28"/>
          <w:szCs w:val="28"/>
        </w:rPr>
        <w:t>П</w:t>
      </w:r>
      <w:r w:rsidR="0003791F" w:rsidRPr="006438DA">
        <w:rPr>
          <w:rFonts w:ascii="Times New Roman" w:hAnsi="Times New Roman" w:cs="Times New Roman"/>
          <w:sz w:val="28"/>
          <w:szCs w:val="28"/>
        </w:rPr>
        <w:t>ункт</w:t>
      </w:r>
      <w:r w:rsidR="00DC0E9D">
        <w:rPr>
          <w:rFonts w:ascii="Times New Roman" w:hAnsi="Times New Roman" w:cs="Times New Roman"/>
          <w:sz w:val="28"/>
          <w:szCs w:val="28"/>
        </w:rPr>
        <w:t>ы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 13</w:t>
      </w:r>
      <w:r w:rsidR="00DC0E9D">
        <w:rPr>
          <w:rFonts w:ascii="Times New Roman" w:hAnsi="Times New Roman" w:cs="Times New Roman"/>
          <w:sz w:val="28"/>
          <w:szCs w:val="28"/>
        </w:rPr>
        <w:t>3</w:t>
      </w:r>
      <w:r w:rsidR="007D61A4" w:rsidRPr="007D61A4">
        <w:rPr>
          <w:rFonts w:ascii="Times New Roman" w:hAnsi="Times New Roman" w:cs="Times New Roman"/>
          <w:sz w:val="28"/>
          <w:szCs w:val="28"/>
        </w:rPr>
        <w:t>–134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 изложить в</w:t>
      </w:r>
      <w:r w:rsidR="000053E3" w:rsidRPr="000053E3">
        <w:rPr>
          <w:rFonts w:ascii="Times New Roman" w:hAnsi="Times New Roman" w:cs="Times New Roman"/>
          <w:sz w:val="28"/>
          <w:szCs w:val="28"/>
        </w:rPr>
        <w:t xml:space="preserve"> </w:t>
      </w:r>
      <w:r w:rsidR="000053E3">
        <w:rPr>
          <w:rFonts w:ascii="Times New Roman" w:hAnsi="Times New Roman" w:cs="Times New Roman"/>
          <w:sz w:val="28"/>
          <w:szCs w:val="28"/>
        </w:rPr>
        <w:t>следующей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78C5A17A" w14:textId="101654FF" w:rsidR="0003791F" w:rsidRPr="006438DA" w:rsidRDefault="0003791F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«133. Внеплановая документарная проверка может проводиться только по согласованию с органами прокуратуры, за исключением случа</w:t>
      </w:r>
      <w:r w:rsidR="00921BB3">
        <w:rPr>
          <w:rFonts w:ascii="Times New Roman" w:hAnsi="Times New Roman" w:cs="Times New Roman"/>
          <w:sz w:val="28"/>
          <w:szCs w:val="28"/>
        </w:rPr>
        <w:t>ев</w:t>
      </w:r>
      <w:r w:rsidRPr="006438DA">
        <w:rPr>
          <w:rFonts w:ascii="Times New Roman" w:hAnsi="Times New Roman" w:cs="Times New Roman"/>
          <w:sz w:val="28"/>
          <w:szCs w:val="28"/>
        </w:rPr>
        <w:t xml:space="preserve"> ее проведения в соответствии с пунктами 3, 4, 6, 8 части 1 статьи 57 </w:t>
      </w:r>
      <w:r w:rsidR="007D61A4">
        <w:rPr>
          <w:rFonts w:ascii="Times New Roman" w:hAnsi="Times New Roman" w:cs="Times New Roman"/>
          <w:sz w:val="28"/>
          <w:szCs w:val="28"/>
        </w:rPr>
        <w:t xml:space="preserve">и </w:t>
      </w:r>
      <w:r w:rsidR="00921BB3">
        <w:rPr>
          <w:rFonts w:ascii="Times New Roman" w:hAnsi="Times New Roman" w:cs="Times New Roman"/>
          <w:sz w:val="28"/>
          <w:szCs w:val="28"/>
        </w:rPr>
        <w:br/>
      </w:r>
      <w:r w:rsidR="007D61A4" w:rsidRPr="007D61A4">
        <w:rPr>
          <w:rFonts w:ascii="Times New Roman" w:hAnsi="Times New Roman" w:cs="Times New Roman"/>
          <w:sz w:val="28"/>
          <w:szCs w:val="28"/>
        </w:rPr>
        <w:t xml:space="preserve">частью 12 статьи 66 </w:t>
      </w:r>
      <w:r w:rsidRPr="006438DA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8B6D49" w:rsidRPr="006438DA">
        <w:rPr>
          <w:rFonts w:ascii="Times New Roman" w:hAnsi="Times New Roman" w:cs="Times New Roman"/>
          <w:sz w:val="28"/>
          <w:szCs w:val="28"/>
        </w:rPr>
        <w:t>№</w:t>
      </w:r>
      <w:r w:rsidRPr="006438DA">
        <w:rPr>
          <w:rFonts w:ascii="Times New Roman" w:hAnsi="Times New Roman" w:cs="Times New Roman"/>
          <w:sz w:val="28"/>
          <w:szCs w:val="28"/>
        </w:rPr>
        <w:t xml:space="preserve"> 248-ФЗ.</w:t>
      </w:r>
    </w:p>
    <w:p w14:paraId="71B57430" w14:textId="52AF9EAE" w:rsidR="0003791F" w:rsidRPr="006438DA" w:rsidRDefault="0003791F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 xml:space="preserve">134. Срок проведения документарной проверки не может превышать </w:t>
      </w:r>
      <w:r w:rsidR="00921BB3">
        <w:rPr>
          <w:rFonts w:ascii="Times New Roman" w:hAnsi="Times New Roman" w:cs="Times New Roman"/>
          <w:sz w:val="28"/>
          <w:szCs w:val="28"/>
        </w:rPr>
        <w:br/>
      </w:r>
      <w:r w:rsidRPr="006438DA">
        <w:rPr>
          <w:rFonts w:ascii="Times New Roman" w:hAnsi="Times New Roman" w:cs="Times New Roman"/>
          <w:sz w:val="28"/>
          <w:szCs w:val="28"/>
        </w:rPr>
        <w:t xml:space="preserve">10 рабочих дней. На период с момента направления Агентством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Агентство, а также период с момента направления контролируемому лицу информации Агентства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Агентства документах и (или) полученным при осуществлении регионального государственного контроля (надзора) в области охраны объектов культурного наследия, и требования представить необходимые </w:t>
      </w:r>
      <w:r w:rsidRPr="006438DA">
        <w:rPr>
          <w:rFonts w:ascii="Times New Roman" w:hAnsi="Times New Roman" w:cs="Times New Roman"/>
          <w:sz w:val="28"/>
          <w:szCs w:val="28"/>
        </w:rPr>
        <w:lastRenderedPageBreak/>
        <w:t>письменные объяснения до момента представления указанных письменных объяснений в Агентство исчисление срока проведения документарной проверки приостанавливается.»</w:t>
      </w:r>
      <w:r w:rsidR="00846B34">
        <w:rPr>
          <w:rFonts w:ascii="Times New Roman" w:hAnsi="Times New Roman" w:cs="Times New Roman"/>
          <w:sz w:val="28"/>
          <w:szCs w:val="28"/>
        </w:rPr>
        <w:t>.</w:t>
      </w:r>
    </w:p>
    <w:p w14:paraId="7BADFD8C" w14:textId="2B16BB13" w:rsidR="00BC2A39" w:rsidRDefault="00A3018C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C2A39">
        <w:rPr>
          <w:rFonts w:ascii="Times New Roman" w:hAnsi="Times New Roman" w:cs="Times New Roman"/>
          <w:sz w:val="28"/>
          <w:szCs w:val="28"/>
        </w:rPr>
        <w:t>9</w:t>
      </w:r>
      <w:r w:rsidR="00846B34">
        <w:rPr>
          <w:rFonts w:ascii="Times New Roman" w:hAnsi="Times New Roman" w:cs="Times New Roman"/>
          <w:sz w:val="28"/>
          <w:szCs w:val="28"/>
        </w:rPr>
        <w:t>.</w:t>
      </w:r>
      <w:r w:rsidR="00BC2A39" w:rsidRPr="00BC2A39">
        <w:t xml:space="preserve"> </w:t>
      </w:r>
      <w:r w:rsidR="00846B34">
        <w:rPr>
          <w:rFonts w:ascii="Times New Roman" w:hAnsi="Times New Roman" w:cs="Times New Roman"/>
          <w:sz w:val="28"/>
          <w:szCs w:val="28"/>
        </w:rPr>
        <w:t>В</w:t>
      </w:r>
      <w:r w:rsidR="00BC2A39" w:rsidRPr="00BC2A39">
        <w:rPr>
          <w:rFonts w:ascii="Times New Roman" w:hAnsi="Times New Roman" w:cs="Times New Roman"/>
          <w:sz w:val="28"/>
          <w:szCs w:val="28"/>
        </w:rPr>
        <w:t xml:space="preserve"> пункте 1</w:t>
      </w:r>
      <w:r w:rsidR="00BC2A39">
        <w:rPr>
          <w:rFonts w:ascii="Times New Roman" w:hAnsi="Times New Roman" w:cs="Times New Roman"/>
          <w:sz w:val="28"/>
          <w:szCs w:val="28"/>
        </w:rPr>
        <w:t>43</w:t>
      </w:r>
      <w:r w:rsidR="00BC2A39" w:rsidRPr="00BC2A39">
        <w:rPr>
          <w:rFonts w:ascii="Times New Roman" w:hAnsi="Times New Roman" w:cs="Times New Roman"/>
          <w:sz w:val="28"/>
          <w:szCs w:val="28"/>
        </w:rPr>
        <w:t xml:space="preserve"> слова «пунктах 1, 3–5» исключить</w:t>
      </w:r>
      <w:r w:rsidR="00846B34">
        <w:rPr>
          <w:rFonts w:ascii="Times New Roman" w:hAnsi="Times New Roman" w:cs="Times New Roman"/>
          <w:sz w:val="28"/>
          <w:szCs w:val="28"/>
        </w:rPr>
        <w:t>.</w:t>
      </w:r>
    </w:p>
    <w:p w14:paraId="59375377" w14:textId="65E06E02" w:rsidR="0003791F" w:rsidRPr="006438DA" w:rsidRDefault="00BC2A39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670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0C0">
        <w:rPr>
          <w:rFonts w:ascii="Times New Roman" w:hAnsi="Times New Roman" w:cs="Times New Roman"/>
          <w:sz w:val="28"/>
          <w:szCs w:val="28"/>
        </w:rPr>
        <w:t>П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ункт 144 изложить в </w:t>
      </w:r>
      <w:r w:rsidR="000053E3">
        <w:rPr>
          <w:rFonts w:ascii="Times New Roman" w:hAnsi="Times New Roman" w:cs="Times New Roman"/>
          <w:sz w:val="28"/>
          <w:szCs w:val="28"/>
        </w:rPr>
        <w:t>следующей</w:t>
      </w:r>
      <w:r w:rsidR="000053E3"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03791F" w:rsidRPr="006438DA">
        <w:rPr>
          <w:rFonts w:ascii="Times New Roman" w:hAnsi="Times New Roman" w:cs="Times New Roman"/>
          <w:sz w:val="28"/>
          <w:szCs w:val="28"/>
        </w:rPr>
        <w:t>редакции:</w:t>
      </w:r>
    </w:p>
    <w:p w14:paraId="3A89EA27" w14:textId="28159D82" w:rsidR="0003791F" w:rsidRPr="006438DA" w:rsidRDefault="0003791F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«144.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</w:t>
      </w:r>
      <w:r w:rsidR="00DC0E9D">
        <w:rPr>
          <w:rFonts w:ascii="Times New Roman" w:hAnsi="Times New Roman" w:cs="Times New Roman"/>
          <w:sz w:val="28"/>
          <w:szCs w:val="28"/>
        </w:rPr>
        <w:t xml:space="preserve"> </w:t>
      </w:r>
      <w:r w:rsidRPr="006438DA">
        <w:rPr>
          <w:rFonts w:ascii="Times New Roman" w:hAnsi="Times New Roman" w:cs="Times New Roman"/>
          <w:sz w:val="28"/>
          <w:szCs w:val="28"/>
        </w:rPr>
        <w:t xml:space="preserve">статьи 57 и частями 12 и 12.1 статьи 66 Федерального закона </w:t>
      </w:r>
      <w:r w:rsidR="00437996">
        <w:rPr>
          <w:rFonts w:ascii="Times New Roman" w:hAnsi="Times New Roman" w:cs="Times New Roman"/>
          <w:sz w:val="28"/>
          <w:szCs w:val="28"/>
        </w:rPr>
        <w:t>№</w:t>
      </w:r>
      <w:r w:rsidRPr="006438DA">
        <w:rPr>
          <w:rFonts w:ascii="Times New Roman" w:hAnsi="Times New Roman" w:cs="Times New Roman"/>
          <w:sz w:val="28"/>
          <w:szCs w:val="28"/>
        </w:rPr>
        <w:t xml:space="preserve"> 248-ФЗ.»</w:t>
      </w:r>
      <w:r w:rsidR="004670C0">
        <w:rPr>
          <w:rFonts w:ascii="Times New Roman" w:hAnsi="Times New Roman" w:cs="Times New Roman"/>
          <w:sz w:val="28"/>
          <w:szCs w:val="28"/>
        </w:rPr>
        <w:t>.</w:t>
      </w:r>
    </w:p>
    <w:p w14:paraId="123DC5B5" w14:textId="00A2DF39" w:rsidR="0003791F" w:rsidRPr="006438DA" w:rsidRDefault="00BC2A39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4670C0">
        <w:rPr>
          <w:rFonts w:ascii="Times New Roman" w:hAnsi="Times New Roman" w:cs="Times New Roman"/>
          <w:sz w:val="28"/>
          <w:szCs w:val="28"/>
        </w:rPr>
        <w:t>.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4670C0">
        <w:rPr>
          <w:rFonts w:ascii="Times New Roman" w:hAnsi="Times New Roman" w:cs="Times New Roman"/>
          <w:sz w:val="28"/>
          <w:szCs w:val="28"/>
        </w:rPr>
        <w:t>П</w:t>
      </w:r>
      <w:r w:rsidR="0003791F" w:rsidRPr="006438DA">
        <w:rPr>
          <w:rFonts w:ascii="Times New Roman" w:hAnsi="Times New Roman" w:cs="Times New Roman"/>
          <w:sz w:val="28"/>
          <w:szCs w:val="28"/>
        </w:rPr>
        <w:t>ункт 159 признать утратившим силу</w:t>
      </w:r>
      <w:r w:rsidR="004670C0">
        <w:rPr>
          <w:rFonts w:ascii="Times New Roman" w:hAnsi="Times New Roman" w:cs="Times New Roman"/>
          <w:sz w:val="28"/>
          <w:szCs w:val="28"/>
        </w:rPr>
        <w:t>.</w:t>
      </w:r>
    </w:p>
    <w:p w14:paraId="66D6704B" w14:textId="73B5C951" w:rsidR="0003791F" w:rsidRPr="006438DA" w:rsidRDefault="00BC2A39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4670C0">
        <w:rPr>
          <w:rFonts w:ascii="Times New Roman" w:hAnsi="Times New Roman" w:cs="Times New Roman"/>
          <w:sz w:val="28"/>
          <w:szCs w:val="28"/>
        </w:rPr>
        <w:t>.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4670C0">
        <w:rPr>
          <w:rFonts w:ascii="Times New Roman" w:hAnsi="Times New Roman" w:cs="Times New Roman"/>
          <w:sz w:val="28"/>
          <w:szCs w:val="28"/>
        </w:rPr>
        <w:t>П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="000053E3">
        <w:rPr>
          <w:rFonts w:ascii="Times New Roman" w:hAnsi="Times New Roman" w:cs="Times New Roman"/>
          <w:sz w:val="28"/>
          <w:szCs w:val="28"/>
        </w:rPr>
        <w:t>«</w:t>
      </w:r>
      <w:r w:rsidR="0003791F" w:rsidRPr="006438DA">
        <w:rPr>
          <w:rFonts w:ascii="Times New Roman" w:hAnsi="Times New Roman" w:cs="Times New Roman"/>
          <w:sz w:val="28"/>
          <w:szCs w:val="28"/>
        </w:rPr>
        <w:t>в</w:t>
      </w:r>
      <w:r w:rsidR="000053E3">
        <w:rPr>
          <w:rFonts w:ascii="Times New Roman" w:hAnsi="Times New Roman" w:cs="Times New Roman"/>
          <w:sz w:val="28"/>
          <w:szCs w:val="28"/>
        </w:rPr>
        <w:t>»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 пункта 161 изложить в</w:t>
      </w:r>
      <w:r w:rsidR="000053E3" w:rsidRPr="000053E3">
        <w:rPr>
          <w:rFonts w:ascii="Times New Roman" w:hAnsi="Times New Roman" w:cs="Times New Roman"/>
          <w:sz w:val="28"/>
          <w:szCs w:val="28"/>
        </w:rPr>
        <w:t xml:space="preserve"> </w:t>
      </w:r>
      <w:r w:rsidR="000053E3">
        <w:rPr>
          <w:rFonts w:ascii="Times New Roman" w:hAnsi="Times New Roman" w:cs="Times New Roman"/>
          <w:sz w:val="28"/>
          <w:szCs w:val="28"/>
        </w:rPr>
        <w:t>следующей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4B9EC849" w14:textId="4D8EA0E7" w:rsidR="0003791F" w:rsidRDefault="0003791F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 xml:space="preserve">«в) </w:t>
      </w:r>
      <w:r w:rsidR="00746210">
        <w:rPr>
          <w:rFonts w:ascii="Times New Roman" w:hAnsi="Times New Roman" w:cs="Times New Roman"/>
          <w:sz w:val="28"/>
          <w:szCs w:val="28"/>
        </w:rPr>
        <w:t>о</w:t>
      </w:r>
      <w:r w:rsidRPr="006438DA">
        <w:rPr>
          <w:rFonts w:ascii="Times New Roman" w:hAnsi="Times New Roman" w:cs="Times New Roman"/>
          <w:sz w:val="28"/>
          <w:szCs w:val="28"/>
        </w:rPr>
        <w:t xml:space="preserve"> выдаче предписания об устранении выявленных нарушений обязательных требований.»</w:t>
      </w:r>
      <w:r w:rsidR="009E6E03">
        <w:rPr>
          <w:rFonts w:ascii="Times New Roman" w:hAnsi="Times New Roman" w:cs="Times New Roman"/>
          <w:sz w:val="28"/>
          <w:szCs w:val="28"/>
        </w:rPr>
        <w:t>.</w:t>
      </w:r>
    </w:p>
    <w:p w14:paraId="6EEDF77F" w14:textId="48C36D65" w:rsidR="00925697" w:rsidRPr="006438DA" w:rsidRDefault="00A3018C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2A39">
        <w:rPr>
          <w:rFonts w:ascii="Times New Roman" w:hAnsi="Times New Roman" w:cs="Times New Roman"/>
          <w:sz w:val="28"/>
          <w:szCs w:val="28"/>
        </w:rPr>
        <w:t>3</w:t>
      </w:r>
      <w:r w:rsidR="009E6E03">
        <w:rPr>
          <w:rFonts w:ascii="Times New Roman" w:hAnsi="Times New Roman" w:cs="Times New Roman"/>
          <w:sz w:val="28"/>
          <w:szCs w:val="28"/>
        </w:rPr>
        <w:t>.</w:t>
      </w:r>
      <w:r w:rsidR="00925697" w:rsidRPr="006438DA">
        <w:rPr>
          <w:rFonts w:ascii="Times New Roman" w:hAnsi="Times New Roman" w:cs="Times New Roman"/>
          <w:sz w:val="28"/>
          <w:szCs w:val="28"/>
        </w:rPr>
        <w:t xml:space="preserve"> Раздел 8 признать утратившим силу</w:t>
      </w:r>
      <w:r w:rsidR="009E6E03">
        <w:rPr>
          <w:rFonts w:ascii="Times New Roman" w:hAnsi="Times New Roman" w:cs="Times New Roman"/>
          <w:sz w:val="28"/>
          <w:szCs w:val="28"/>
        </w:rPr>
        <w:t>.</w:t>
      </w:r>
    </w:p>
    <w:p w14:paraId="25766699" w14:textId="52C84853" w:rsidR="0003791F" w:rsidRPr="006438DA" w:rsidRDefault="00A3018C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2A39">
        <w:rPr>
          <w:rFonts w:ascii="Times New Roman" w:hAnsi="Times New Roman" w:cs="Times New Roman"/>
          <w:sz w:val="28"/>
          <w:szCs w:val="28"/>
        </w:rPr>
        <w:t>4</w:t>
      </w:r>
      <w:r w:rsidR="009E6E03">
        <w:rPr>
          <w:rFonts w:ascii="Times New Roman" w:hAnsi="Times New Roman" w:cs="Times New Roman"/>
          <w:sz w:val="28"/>
          <w:szCs w:val="28"/>
        </w:rPr>
        <w:t>.</w:t>
      </w:r>
      <w:r w:rsidR="0070555D" w:rsidRPr="00FB37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3791F" w:rsidRPr="006438DA">
        <w:rPr>
          <w:rFonts w:ascii="Times New Roman" w:hAnsi="Times New Roman" w:cs="Times New Roman"/>
          <w:sz w:val="28"/>
          <w:szCs w:val="28"/>
        </w:rPr>
        <w:t>Раздел 9 дополнить пунктами 174.1.–174.2 следующего содержания:</w:t>
      </w:r>
    </w:p>
    <w:p w14:paraId="4A4AB966" w14:textId="3005F882" w:rsidR="0003791F" w:rsidRPr="006438DA" w:rsidRDefault="0003791F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 xml:space="preserve">«174.1. В </w:t>
      </w:r>
      <w:proofErr w:type="gramStart"/>
      <w:r w:rsidRPr="006438DA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6438DA">
        <w:rPr>
          <w:rFonts w:ascii="Times New Roman" w:hAnsi="Times New Roman" w:cs="Times New Roman"/>
          <w:sz w:val="28"/>
          <w:szCs w:val="28"/>
        </w:rPr>
        <w:t xml:space="preserve"> когда выданное предписание об устранении нарушений обязательных требований исполнено контролируемым лицом надлежащим образом, меры, предусмотренные пунктом 3 части 2 статьи 90 Федерального закона </w:t>
      </w:r>
      <w:r w:rsidR="00437996">
        <w:rPr>
          <w:rFonts w:ascii="Times New Roman" w:hAnsi="Times New Roman" w:cs="Times New Roman"/>
          <w:sz w:val="28"/>
          <w:szCs w:val="28"/>
        </w:rPr>
        <w:t>№</w:t>
      </w:r>
      <w:r w:rsidRPr="006438DA">
        <w:rPr>
          <w:rFonts w:ascii="Times New Roman" w:hAnsi="Times New Roman" w:cs="Times New Roman"/>
          <w:sz w:val="28"/>
          <w:szCs w:val="28"/>
        </w:rPr>
        <w:t xml:space="preserve"> 248-ФЗ, не принимаются (в части административных правонарушений). Контролируемое лицо, в отношении которого выявлены нарушения обязательных требований, вправе подать ходатайство о заключении с Агентством соглашения о надлежащем устранении выявленных нарушений обязательных требований в порядке, предусмотренном статьей 90.2 Федерального закона </w:t>
      </w:r>
      <w:r w:rsidR="00437996">
        <w:rPr>
          <w:rFonts w:ascii="Times New Roman" w:hAnsi="Times New Roman" w:cs="Times New Roman"/>
          <w:sz w:val="28"/>
          <w:szCs w:val="28"/>
        </w:rPr>
        <w:t>№</w:t>
      </w:r>
      <w:r w:rsidRPr="006438DA">
        <w:rPr>
          <w:rFonts w:ascii="Times New Roman" w:hAnsi="Times New Roman" w:cs="Times New Roman"/>
          <w:sz w:val="28"/>
          <w:szCs w:val="28"/>
        </w:rPr>
        <w:t xml:space="preserve"> 248-ФЗ.</w:t>
      </w:r>
    </w:p>
    <w:p w14:paraId="2FB75247" w14:textId="336CCF0E" w:rsidR="0003791F" w:rsidRPr="006438DA" w:rsidRDefault="0003791F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174.2. При наличии обстоятельств, вследствие которых исполнение решения невозможно в установленные сроки, руководитель Агентства, заместитель руководителя Агентства может отсрочить исполнение решения на срок до одного года, о чем принимается соответствующее решение.</w:t>
      </w:r>
    </w:p>
    <w:p w14:paraId="26DC2791" w14:textId="701B7023" w:rsidR="0003791F" w:rsidRPr="006438DA" w:rsidRDefault="0003791F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 xml:space="preserve">Решение об отсрочке исполнения решения принимается в порядке, предусмотренном статьями 39 </w:t>
      </w:r>
      <w:r w:rsidR="002A71B0">
        <w:rPr>
          <w:rFonts w:ascii="Times New Roman" w:hAnsi="Times New Roman" w:cs="Times New Roman"/>
          <w:sz w:val="28"/>
          <w:szCs w:val="28"/>
        </w:rPr>
        <w:t>–</w:t>
      </w:r>
      <w:r w:rsidRPr="006438DA">
        <w:rPr>
          <w:rFonts w:ascii="Times New Roman" w:hAnsi="Times New Roman" w:cs="Times New Roman"/>
          <w:sz w:val="28"/>
          <w:szCs w:val="28"/>
        </w:rPr>
        <w:t xml:space="preserve"> 43 Федерального закона </w:t>
      </w:r>
      <w:r w:rsidR="00437996">
        <w:rPr>
          <w:rFonts w:ascii="Times New Roman" w:hAnsi="Times New Roman" w:cs="Times New Roman"/>
          <w:sz w:val="28"/>
          <w:szCs w:val="28"/>
        </w:rPr>
        <w:t>№</w:t>
      </w:r>
      <w:r w:rsidRPr="006438DA">
        <w:rPr>
          <w:rFonts w:ascii="Times New Roman" w:hAnsi="Times New Roman" w:cs="Times New Roman"/>
          <w:sz w:val="28"/>
          <w:szCs w:val="28"/>
        </w:rPr>
        <w:t xml:space="preserve"> 248-ФЗ.».</w:t>
      </w:r>
    </w:p>
    <w:p w14:paraId="66E69ADF" w14:textId="6B9A2807" w:rsidR="0003791F" w:rsidRPr="006438DA" w:rsidRDefault="00A3018C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2A39">
        <w:rPr>
          <w:rFonts w:ascii="Times New Roman" w:hAnsi="Times New Roman" w:cs="Times New Roman"/>
          <w:sz w:val="28"/>
          <w:szCs w:val="28"/>
        </w:rPr>
        <w:t>5</w:t>
      </w:r>
      <w:r w:rsidR="009E6E03">
        <w:rPr>
          <w:rFonts w:ascii="Times New Roman" w:hAnsi="Times New Roman" w:cs="Times New Roman"/>
          <w:sz w:val="28"/>
          <w:szCs w:val="28"/>
        </w:rPr>
        <w:t>.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9E6E03">
        <w:rPr>
          <w:rFonts w:ascii="Times New Roman" w:hAnsi="Times New Roman" w:cs="Times New Roman"/>
          <w:sz w:val="28"/>
          <w:szCs w:val="28"/>
        </w:rPr>
        <w:t>П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ункт 175 изложить в </w:t>
      </w:r>
      <w:r w:rsidR="000053E3">
        <w:rPr>
          <w:rFonts w:ascii="Times New Roman" w:hAnsi="Times New Roman" w:cs="Times New Roman"/>
          <w:sz w:val="28"/>
          <w:szCs w:val="28"/>
        </w:rPr>
        <w:t>следующей</w:t>
      </w:r>
      <w:r w:rsidR="000053E3"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03791F" w:rsidRPr="006438DA">
        <w:rPr>
          <w:rFonts w:ascii="Times New Roman" w:hAnsi="Times New Roman" w:cs="Times New Roman"/>
          <w:sz w:val="28"/>
          <w:szCs w:val="28"/>
        </w:rPr>
        <w:t>редакции:</w:t>
      </w:r>
    </w:p>
    <w:p w14:paraId="37D05BDE" w14:textId="5ADD6801" w:rsidR="0003791F" w:rsidRPr="006438DA" w:rsidRDefault="0003791F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«175. Контролируемые лица, права и законные интересы которых, по их мнению, были непосредственно нарушены в рамках осуществления регионального государственного контроля (надзора) в области охраны объектов культурного наследия, имеют право на досудебное обжалование</w:t>
      </w:r>
      <w:r w:rsidR="00F60B2C">
        <w:rPr>
          <w:rFonts w:ascii="Times New Roman" w:hAnsi="Times New Roman" w:cs="Times New Roman"/>
          <w:sz w:val="28"/>
          <w:szCs w:val="28"/>
        </w:rPr>
        <w:t xml:space="preserve"> </w:t>
      </w:r>
      <w:r w:rsidRPr="006438DA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40 Федерального закона </w:t>
      </w:r>
      <w:r w:rsidR="00437996">
        <w:rPr>
          <w:rFonts w:ascii="Times New Roman" w:hAnsi="Times New Roman" w:cs="Times New Roman"/>
          <w:sz w:val="28"/>
          <w:szCs w:val="28"/>
        </w:rPr>
        <w:t>№</w:t>
      </w:r>
      <w:r w:rsidRPr="006438DA">
        <w:rPr>
          <w:rFonts w:ascii="Times New Roman" w:hAnsi="Times New Roman" w:cs="Times New Roman"/>
          <w:sz w:val="28"/>
          <w:szCs w:val="28"/>
        </w:rPr>
        <w:t xml:space="preserve"> 248-ФЗ.»</w:t>
      </w:r>
      <w:r w:rsidR="00E01551">
        <w:rPr>
          <w:rFonts w:ascii="Times New Roman" w:hAnsi="Times New Roman" w:cs="Times New Roman"/>
          <w:sz w:val="28"/>
          <w:szCs w:val="28"/>
        </w:rPr>
        <w:t>.</w:t>
      </w:r>
    </w:p>
    <w:p w14:paraId="4F611AFB" w14:textId="28EFD2D0" w:rsidR="0003791F" w:rsidRPr="006438DA" w:rsidRDefault="00A3018C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2A39">
        <w:rPr>
          <w:rFonts w:ascii="Times New Roman" w:hAnsi="Times New Roman" w:cs="Times New Roman"/>
          <w:sz w:val="28"/>
          <w:szCs w:val="28"/>
        </w:rPr>
        <w:t>6</w:t>
      </w:r>
      <w:r w:rsidR="00E01551">
        <w:rPr>
          <w:rFonts w:ascii="Times New Roman" w:hAnsi="Times New Roman" w:cs="Times New Roman"/>
          <w:sz w:val="28"/>
          <w:szCs w:val="28"/>
        </w:rPr>
        <w:t>.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E01551">
        <w:rPr>
          <w:rFonts w:ascii="Times New Roman" w:hAnsi="Times New Roman" w:cs="Times New Roman"/>
          <w:sz w:val="28"/>
          <w:szCs w:val="28"/>
        </w:rPr>
        <w:t>П</w:t>
      </w:r>
      <w:r w:rsidR="0003791F" w:rsidRPr="006438DA">
        <w:rPr>
          <w:rFonts w:ascii="Times New Roman" w:hAnsi="Times New Roman" w:cs="Times New Roman"/>
          <w:sz w:val="28"/>
          <w:szCs w:val="28"/>
        </w:rPr>
        <w:t>ункт 177 изложить в</w:t>
      </w:r>
      <w:r w:rsidR="000053E3" w:rsidRPr="000053E3">
        <w:rPr>
          <w:rFonts w:ascii="Times New Roman" w:hAnsi="Times New Roman" w:cs="Times New Roman"/>
          <w:sz w:val="28"/>
          <w:szCs w:val="28"/>
        </w:rPr>
        <w:t xml:space="preserve"> </w:t>
      </w:r>
      <w:r w:rsidR="000053E3">
        <w:rPr>
          <w:rFonts w:ascii="Times New Roman" w:hAnsi="Times New Roman" w:cs="Times New Roman"/>
          <w:sz w:val="28"/>
          <w:szCs w:val="28"/>
        </w:rPr>
        <w:t>следующей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5B54E606" w14:textId="154824FE" w:rsidR="0003791F" w:rsidRPr="006438DA" w:rsidRDefault="0003791F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«177.</w:t>
      </w:r>
      <w:r w:rsidR="00A30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8DA">
        <w:rPr>
          <w:rFonts w:ascii="Times New Roman" w:hAnsi="Times New Roman" w:cs="Times New Roman"/>
          <w:sz w:val="28"/>
          <w:szCs w:val="28"/>
        </w:rPr>
        <w:t xml:space="preserve">Жалоба подается контролируемым лицом в Агентство в электронном виде с использованием федеральной государственной информационной системы </w:t>
      </w:r>
      <w:r w:rsidR="0069152F">
        <w:rPr>
          <w:rFonts w:ascii="Times New Roman" w:hAnsi="Times New Roman" w:cs="Times New Roman"/>
          <w:sz w:val="28"/>
          <w:szCs w:val="28"/>
        </w:rPr>
        <w:t>«</w:t>
      </w:r>
      <w:r w:rsidRPr="006438DA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69152F">
        <w:rPr>
          <w:rFonts w:ascii="Times New Roman" w:hAnsi="Times New Roman" w:cs="Times New Roman"/>
          <w:sz w:val="28"/>
          <w:szCs w:val="28"/>
        </w:rPr>
        <w:t>»</w:t>
      </w:r>
      <w:r w:rsidRPr="006438DA">
        <w:rPr>
          <w:rFonts w:ascii="Times New Roman" w:hAnsi="Times New Roman" w:cs="Times New Roman"/>
          <w:sz w:val="28"/>
          <w:szCs w:val="28"/>
        </w:rPr>
        <w:t xml:space="preserve">, за исключением случая, предусмотренного частью 1.1 статьи 40 </w:t>
      </w:r>
      <w:bookmarkStart w:id="7" w:name="_Hlk202518730"/>
      <w:r w:rsidRPr="006438DA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437996">
        <w:rPr>
          <w:rFonts w:ascii="Times New Roman" w:hAnsi="Times New Roman" w:cs="Times New Roman"/>
          <w:sz w:val="28"/>
          <w:szCs w:val="28"/>
        </w:rPr>
        <w:t>№</w:t>
      </w:r>
      <w:r w:rsidRPr="006438DA">
        <w:rPr>
          <w:rFonts w:ascii="Times New Roman" w:hAnsi="Times New Roman" w:cs="Times New Roman"/>
          <w:sz w:val="28"/>
          <w:szCs w:val="28"/>
        </w:rPr>
        <w:t xml:space="preserve"> 248-ФЗ.</w:t>
      </w:r>
      <w:bookmarkEnd w:id="7"/>
      <w:r w:rsidRPr="006438DA">
        <w:rPr>
          <w:rFonts w:ascii="Times New Roman" w:hAnsi="Times New Roman" w:cs="Times New Roman"/>
          <w:sz w:val="28"/>
          <w:szCs w:val="28"/>
        </w:rPr>
        <w:t xml:space="preserve"> При подаче жалобы гражданином она должна быть подписана простой </w:t>
      </w:r>
      <w:r w:rsidRPr="006438DA">
        <w:rPr>
          <w:rFonts w:ascii="Times New Roman" w:hAnsi="Times New Roman" w:cs="Times New Roman"/>
          <w:sz w:val="28"/>
          <w:szCs w:val="28"/>
        </w:rPr>
        <w:lastRenderedPageBreak/>
        <w:t>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подписью.»</w:t>
      </w:r>
      <w:r w:rsidR="009F7A23">
        <w:rPr>
          <w:rFonts w:ascii="Times New Roman" w:hAnsi="Times New Roman" w:cs="Times New Roman"/>
          <w:sz w:val="28"/>
          <w:szCs w:val="28"/>
        </w:rPr>
        <w:t>.</w:t>
      </w:r>
    </w:p>
    <w:p w14:paraId="63096206" w14:textId="4A12A2F1" w:rsidR="0003791F" w:rsidRDefault="00A3018C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2A39">
        <w:rPr>
          <w:rFonts w:ascii="Times New Roman" w:hAnsi="Times New Roman" w:cs="Times New Roman"/>
          <w:sz w:val="28"/>
          <w:szCs w:val="28"/>
        </w:rPr>
        <w:t>7</w:t>
      </w:r>
      <w:r w:rsidR="009F7A23">
        <w:rPr>
          <w:rFonts w:ascii="Times New Roman" w:hAnsi="Times New Roman" w:cs="Times New Roman"/>
          <w:sz w:val="28"/>
          <w:szCs w:val="28"/>
        </w:rPr>
        <w:t>.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9F7A23">
        <w:rPr>
          <w:rFonts w:ascii="Times New Roman" w:hAnsi="Times New Roman" w:cs="Times New Roman"/>
          <w:sz w:val="28"/>
          <w:szCs w:val="28"/>
        </w:rPr>
        <w:t>П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ункт 186 изложить в </w:t>
      </w:r>
      <w:r w:rsidR="000053E3">
        <w:rPr>
          <w:rFonts w:ascii="Times New Roman" w:hAnsi="Times New Roman" w:cs="Times New Roman"/>
          <w:sz w:val="28"/>
          <w:szCs w:val="28"/>
        </w:rPr>
        <w:t>следующей</w:t>
      </w:r>
      <w:r w:rsidR="000053E3"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03791F" w:rsidRPr="006438DA">
        <w:rPr>
          <w:rFonts w:ascii="Times New Roman" w:hAnsi="Times New Roman" w:cs="Times New Roman"/>
          <w:sz w:val="28"/>
          <w:szCs w:val="28"/>
        </w:rPr>
        <w:t>редакции:</w:t>
      </w:r>
    </w:p>
    <w:p w14:paraId="28EDC376" w14:textId="6E79DB76" w:rsidR="00683DFF" w:rsidRPr="00683DFF" w:rsidRDefault="00683DFF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3DFF">
        <w:rPr>
          <w:rFonts w:ascii="Times New Roman" w:hAnsi="Times New Roman" w:cs="Times New Roman"/>
          <w:sz w:val="28"/>
          <w:szCs w:val="28"/>
        </w:rPr>
        <w:t>186. Жалоба должна содержать:</w:t>
      </w:r>
    </w:p>
    <w:p w14:paraId="447060D5" w14:textId="77777777" w:rsidR="00683DFF" w:rsidRPr="00683DFF" w:rsidRDefault="00683DFF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DFF">
        <w:rPr>
          <w:rFonts w:ascii="Times New Roman" w:hAnsi="Times New Roman" w:cs="Times New Roman"/>
          <w:sz w:val="28"/>
          <w:szCs w:val="28"/>
        </w:rPr>
        <w:t>а) наименование решения Агентства, фамилию, имя, отчество (при наличии) должностного лица, решение и (или) действия (бездействие) которых обжалуются;</w:t>
      </w:r>
    </w:p>
    <w:p w14:paraId="263F927D" w14:textId="068BD4DE" w:rsidR="00683DFF" w:rsidRPr="00683DFF" w:rsidRDefault="00683DFF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DFF">
        <w:rPr>
          <w:rFonts w:ascii="Times New Roman" w:hAnsi="Times New Roman" w:cs="Times New Roman"/>
          <w:sz w:val="28"/>
          <w:szCs w:val="28"/>
        </w:rPr>
        <w:t xml:space="preserve">б) фамилию, имя, отчество (при наличии), сведения о месте жительства (месте осуществления деятельности) гражданина, либо наименование организации </w:t>
      </w:r>
      <w:r w:rsidR="009F7A23">
        <w:rPr>
          <w:rFonts w:ascii="Times New Roman" w:hAnsi="Times New Roman" w:cs="Times New Roman"/>
          <w:sz w:val="28"/>
          <w:szCs w:val="28"/>
        </w:rPr>
        <w:t>–</w:t>
      </w:r>
      <w:r w:rsidRPr="00683DFF">
        <w:rPr>
          <w:rFonts w:ascii="Times New Roman" w:hAnsi="Times New Roman" w:cs="Times New Roman"/>
          <w:sz w:val="28"/>
          <w:szCs w:val="28"/>
        </w:rPr>
        <w:t xml:space="preserve">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6FE38758" w14:textId="77777777" w:rsidR="00683DFF" w:rsidRPr="00683DFF" w:rsidRDefault="00683DFF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DFF">
        <w:rPr>
          <w:rFonts w:ascii="Times New Roman" w:hAnsi="Times New Roman" w:cs="Times New Roman"/>
          <w:sz w:val="28"/>
          <w:szCs w:val="28"/>
        </w:rPr>
        <w:t>в) сведения об обжалуемых решениях Агентства и (или) о действиях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06CC352E" w14:textId="77777777" w:rsidR="00683DFF" w:rsidRPr="00683DFF" w:rsidRDefault="00683DFF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DFF">
        <w:rPr>
          <w:rFonts w:ascii="Times New Roman" w:hAnsi="Times New Roman" w:cs="Times New Roman"/>
          <w:sz w:val="28"/>
          <w:szCs w:val="28"/>
        </w:rPr>
        <w:t>г) основания и доводы, на основании которых контролируемое лицо не согласно с решением Агентства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6320E313" w14:textId="2122D930" w:rsidR="00683DFF" w:rsidRPr="00683DFF" w:rsidRDefault="00683DFF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DFF">
        <w:rPr>
          <w:rFonts w:ascii="Times New Roman" w:hAnsi="Times New Roman" w:cs="Times New Roman"/>
          <w:sz w:val="28"/>
          <w:szCs w:val="28"/>
        </w:rPr>
        <w:t>д) требования контролируемого лица, подавшего жалобу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E7F09B" w14:textId="2C2A5D1E" w:rsidR="0003791F" w:rsidRPr="006438DA" w:rsidRDefault="0003791F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е)</w:t>
      </w:r>
      <w:r w:rsidR="0097195A" w:rsidRPr="00FB37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83DFF">
        <w:rPr>
          <w:rFonts w:ascii="Times New Roman" w:hAnsi="Times New Roman" w:cs="Times New Roman"/>
          <w:sz w:val="28"/>
          <w:szCs w:val="28"/>
        </w:rPr>
        <w:t>у</w:t>
      </w:r>
      <w:r w:rsidRPr="006438DA">
        <w:rPr>
          <w:rFonts w:ascii="Times New Roman" w:hAnsi="Times New Roman" w:cs="Times New Roman"/>
          <w:sz w:val="28"/>
          <w:szCs w:val="28"/>
        </w:rPr>
        <w:t xml:space="preserve">четный номер контрольного (надзорного)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пунктами 1 </w:t>
      </w:r>
      <w:r w:rsidR="002A71B0">
        <w:rPr>
          <w:rFonts w:ascii="Times New Roman" w:hAnsi="Times New Roman" w:cs="Times New Roman"/>
          <w:sz w:val="28"/>
          <w:szCs w:val="28"/>
        </w:rPr>
        <w:t>–</w:t>
      </w:r>
      <w:r w:rsidRPr="006438DA">
        <w:rPr>
          <w:rFonts w:ascii="Times New Roman" w:hAnsi="Times New Roman" w:cs="Times New Roman"/>
          <w:sz w:val="28"/>
          <w:szCs w:val="28"/>
        </w:rPr>
        <w:t xml:space="preserve"> 3 части 4 статьи 40 Федерального закона </w:t>
      </w:r>
      <w:r w:rsidR="00437996">
        <w:rPr>
          <w:rFonts w:ascii="Times New Roman" w:hAnsi="Times New Roman" w:cs="Times New Roman"/>
          <w:sz w:val="28"/>
          <w:szCs w:val="28"/>
        </w:rPr>
        <w:t>№</w:t>
      </w:r>
      <w:r w:rsidRPr="006438DA">
        <w:rPr>
          <w:rFonts w:ascii="Times New Roman" w:hAnsi="Times New Roman" w:cs="Times New Roman"/>
          <w:sz w:val="28"/>
          <w:szCs w:val="28"/>
        </w:rPr>
        <w:t xml:space="preserve"> 248-ФЗ</w:t>
      </w:r>
      <w:r w:rsidR="00683DFF">
        <w:rPr>
          <w:rFonts w:ascii="Times New Roman" w:hAnsi="Times New Roman" w:cs="Times New Roman"/>
          <w:sz w:val="28"/>
          <w:szCs w:val="28"/>
        </w:rPr>
        <w:t>;</w:t>
      </w:r>
    </w:p>
    <w:p w14:paraId="7AE36039" w14:textId="19469955" w:rsidR="00683DFF" w:rsidRDefault="0003791F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 xml:space="preserve">ж) </w:t>
      </w:r>
      <w:r w:rsidR="00683DFF">
        <w:rPr>
          <w:rFonts w:ascii="Times New Roman" w:hAnsi="Times New Roman" w:cs="Times New Roman"/>
          <w:sz w:val="28"/>
          <w:szCs w:val="28"/>
        </w:rPr>
        <w:t>у</w:t>
      </w:r>
      <w:r w:rsidRPr="006438DA">
        <w:rPr>
          <w:rFonts w:ascii="Times New Roman" w:hAnsi="Times New Roman" w:cs="Times New Roman"/>
          <w:sz w:val="28"/>
          <w:szCs w:val="28"/>
        </w:rPr>
        <w:t>четный номер объекта контроля в едином реестре видов контроля (при обжаловании решения об отнесении объекта контроля</w:t>
      </w:r>
      <w:r w:rsidR="00281457">
        <w:rPr>
          <w:rFonts w:ascii="Times New Roman" w:hAnsi="Times New Roman" w:cs="Times New Roman"/>
          <w:sz w:val="28"/>
          <w:szCs w:val="28"/>
        </w:rPr>
        <w:t xml:space="preserve"> </w:t>
      </w:r>
      <w:r w:rsidRPr="006438DA">
        <w:rPr>
          <w:rFonts w:ascii="Times New Roman" w:hAnsi="Times New Roman" w:cs="Times New Roman"/>
          <w:sz w:val="28"/>
          <w:szCs w:val="28"/>
        </w:rPr>
        <w:t>к соответствующей категории риска).</w:t>
      </w:r>
    </w:p>
    <w:p w14:paraId="05064FD7" w14:textId="63751DFD" w:rsidR="0003791F" w:rsidRPr="006438DA" w:rsidRDefault="00683DFF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DFF">
        <w:rPr>
          <w:rFonts w:ascii="Times New Roman" w:hAnsi="Times New Roman" w:cs="Times New Roman"/>
          <w:sz w:val="28"/>
          <w:szCs w:val="28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  <w:r w:rsidR="0003791F" w:rsidRPr="006438DA">
        <w:rPr>
          <w:rFonts w:ascii="Times New Roman" w:hAnsi="Times New Roman" w:cs="Times New Roman"/>
          <w:sz w:val="28"/>
          <w:szCs w:val="28"/>
        </w:rPr>
        <w:t>»</w:t>
      </w:r>
      <w:r w:rsidR="009F7A23">
        <w:rPr>
          <w:rFonts w:ascii="Times New Roman" w:hAnsi="Times New Roman" w:cs="Times New Roman"/>
          <w:sz w:val="28"/>
          <w:szCs w:val="28"/>
        </w:rPr>
        <w:t>.</w:t>
      </w:r>
    </w:p>
    <w:p w14:paraId="5E31A34D" w14:textId="02E3F94C" w:rsidR="0003791F" w:rsidRPr="006438DA" w:rsidRDefault="00A3018C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208480009"/>
      <w:r>
        <w:rPr>
          <w:rFonts w:ascii="Times New Roman" w:hAnsi="Times New Roman" w:cs="Times New Roman"/>
          <w:sz w:val="28"/>
          <w:szCs w:val="28"/>
        </w:rPr>
        <w:t>2</w:t>
      </w:r>
      <w:r w:rsidR="00BC2A39">
        <w:rPr>
          <w:rFonts w:ascii="Times New Roman" w:hAnsi="Times New Roman" w:cs="Times New Roman"/>
          <w:sz w:val="28"/>
          <w:szCs w:val="28"/>
        </w:rPr>
        <w:t>8</w:t>
      </w:r>
      <w:r w:rsidR="009F7A23">
        <w:rPr>
          <w:rFonts w:ascii="Times New Roman" w:hAnsi="Times New Roman" w:cs="Times New Roman"/>
          <w:sz w:val="28"/>
          <w:szCs w:val="28"/>
        </w:rPr>
        <w:t>.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9F7A23">
        <w:rPr>
          <w:rFonts w:ascii="Times New Roman" w:hAnsi="Times New Roman" w:cs="Times New Roman"/>
          <w:sz w:val="28"/>
          <w:szCs w:val="28"/>
        </w:rPr>
        <w:t>П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ункт 188 дополнить подпунктами </w:t>
      </w:r>
      <w:r w:rsidR="000053E3">
        <w:rPr>
          <w:rFonts w:ascii="Times New Roman" w:hAnsi="Times New Roman" w:cs="Times New Roman"/>
          <w:sz w:val="28"/>
          <w:szCs w:val="28"/>
        </w:rPr>
        <w:t>«</w:t>
      </w:r>
      <w:r w:rsidR="0003791F" w:rsidRPr="006438DA">
        <w:rPr>
          <w:rFonts w:ascii="Times New Roman" w:hAnsi="Times New Roman" w:cs="Times New Roman"/>
          <w:sz w:val="28"/>
          <w:szCs w:val="28"/>
        </w:rPr>
        <w:t>е</w:t>
      </w:r>
      <w:r w:rsidR="000053E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«ж»</w:t>
      </w:r>
      <w:r w:rsidR="00B15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15AF9">
        <w:rPr>
          <w:rFonts w:ascii="Times New Roman" w:hAnsi="Times New Roman" w:cs="Times New Roman"/>
          <w:sz w:val="28"/>
          <w:szCs w:val="28"/>
        </w:rPr>
        <w:t xml:space="preserve"> </w:t>
      </w:r>
      <w:r w:rsidR="000053E3">
        <w:rPr>
          <w:rFonts w:ascii="Times New Roman" w:hAnsi="Times New Roman" w:cs="Times New Roman"/>
          <w:sz w:val="28"/>
          <w:szCs w:val="28"/>
        </w:rPr>
        <w:t>«</w:t>
      </w:r>
      <w:r w:rsidR="0003791F" w:rsidRPr="006438DA">
        <w:rPr>
          <w:rFonts w:ascii="Times New Roman" w:hAnsi="Times New Roman" w:cs="Times New Roman"/>
          <w:sz w:val="28"/>
          <w:szCs w:val="28"/>
        </w:rPr>
        <w:t>з</w:t>
      </w:r>
      <w:r w:rsidR="000053E3">
        <w:rPr>
          <w:rFonts w:ascii="Times New Roman" w:hAnsi="Times New Roman" w:cs="Times New Roman"/>
          <w:sz w:val="28"/>
          <w:szCs w:val="28"/>
        </w:rPr>
        <w:t>»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bookmarkEnd w:id="8"/>
    <w:p w14:paraId="3152A3A8" w14:textId="395E8B97" w:rsidR="0003791F" w:rsidRPr="006438DA" w:rsidRDefault="0003791F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«е)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</w:t>
      </w:r>
      <w:r w:rsidR="009F7A23">
        <w:rPr>
          <w:rFonts w:ascii="Times New Roman" w:hAnsi="Times New Roman" w:cs="Times New Roman"/>
          <w:sz w:val="28"/>
          <w:szCs w:val="28"/>
        </w:rPr>
        <w:t>;</w:t>
      </w:r>
    </w:p>
    <w:p w14:paraId="4A5D1FF9" w14:textId="477139CD" w:rsidR="0003791F" w:rsidRPr="006438DA" w:rsidRDefault="0003791F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ж) жалоба подана в ненадлежащий уполномоченный орган</w:t>
      </w:r>
      <w:r w:rsidR="009F7A23">
        <w:rPr>
          <w:rFonts w:ascii="Times New Roman" w:hAnsi="Times New Roman" w:cs="Times New Roman"/>
          <w:sz w:val="28"/>
          <w:szCs w:val="28"/>
        </w:rPr>
        <w:t>;</w:t>
      </w:r>
    </w:p>
    <w:p w14:paraId="71A07948" w14:textId="6563D0DA" w:rsidR="0003791F" w:rsidRPr="006438DA" w:rsidRDefault="0003791F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з) законодательством Российской Федерации предусмотрен только судебный порядок обжалования решений контрольного (надзорного) органа.</w:t>
      </w:r>
      <w:r w:rsidR="009F7A23">
        <w:rPr>
          <w:rFonts w:ascii="Times New Roman" w:hAnsi="Times New Roman" w:cs="Times New Roman"/>
          <w:sz w:val="28"/>
          <w:szCs w:val="28"/>
        </w:rPr>
        <w:t>».</w:t>
      </w:r>
    </w:p>
    <w:p w14:paraId="3459B997" w14:textId="6F045162" w:rsidR="0003791F" w:rsidRPr="006438DA" w:rsidRDefault="00B52E10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C2A39">
        <w:rPr>
          <w:rFonts w:ascii="Times New Roman" w:hAnsi="Times New Roman" w:cs="Times New Roman"/>
          <w:sz w:val="28"/>
          <w:szCs w:val="28"/>
        </w:rPr>
        <w:t>9</w:t>
      </w:r>
      <w:r w:rsidR="000D5B93">
        <w:rPr>
          <w:rFonts w:ascii="Times New Roman" w:hAnsi="Times New Roman" w:cs="Times New Roman"/>
          <w:sz w:val="28"/>
          <w:szCs w:val="28"/>
        </w:rPr>
        <w:t>.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0D5B93">
        <w:rPr>
          <w:rFonts w:ascii="Times New Roman" w:hAnsi="Times New Roman" w:cs="Times New Roman"/>
          <w:sz w:val="28"/>
          <w:szCs w:val="28"/>
        </w:rPr>
        <w:t>П</w:t>
      </w:r>
      <w:r w:rsidR="0003791F" w:rsidRPr="006438DA">
        <w:rPr>
          <w:rFonts w:ascii="Times New Roman" w:hAnsi="Times New Roman" w:cs="Times New Roman"/>
          <w:sz w:val="28"/>
          <w:szCs w:val="28"/>
        </w:rPr>
        <w:t>ункт 189 признать утратившим силу</w:t>
      </w:r>
      <w:r w:rsidR="000D5B93">
        <w:rPr>
          <w:rFonts w:ascii="Times New Roman" w:hAnsi="Times New Roman" w:cs="Times New Roman"/>
          <w:sz w:val="28"/>
          <w:szCs w:val="28"/>
        </w:rPr>
        <w:t>.</w:t>
      </w:r>
    </w:p>
    <w:p w14:paraId="7131A833" w14:textId="46792245" w:rsidR="0003791F" w:rsidRPr="006438DA" w:rsidRDefault="00BC2A39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0D5B93">
        <w:rPr>
          <w:rFonts w:ascii="Times New Roman" w:hAnsi="Times New Roman" w:cs="Times New Roman"/>
          <w:sz w:val="28"/>
          <w:szCs w:val="28"/>
        </w:rPr>
        <w:t>.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0D5B93">
        <w:rPr>
          <w:rFonts w:ascii="Times New Roman" w:hAnsi="Times New Roman" w:cs="Times New Roman"/>
          <w:sz w:val="28"/>
          <w:szCs w:val="28"/>
        </w:rPr>
        <w:t>П</w:t>
      </w:r>
      <w:r w:rsidR="0003791F" w:rsidRPr="006438DA">
        <w:rPr>
          <w:rFonts w:ascii="Times New Roman" w:hAnsi="Times New Roman" w:cs="Times New Roman"/>
          <w:sz w:val="28"/>
          <w:szCs w:val="28"/>
        </w:rPr>
        <w:t>ункт 190 изложить в</w:t>
      </w:r>
      <w:r w:rsidR="000053E3" w:rsidRPr="000053E3">
        <w:rPr>
          <w:rFonts w:ascii="Times New Roman" w:hAnsi="Times New Roman" w:cs="Times New Roman"/>
          <w:sz w:val="28"/>
          <w:szCs w:val="28"/>
        </w:rPr>
        <w:t xml:space="preserve"> </w:t>
      </w:r>
      <w:r w:rsidR="000053E3">
        <w:rPr>
          <w:rFonts w:ascii="Times New Roman" w:hAnsi="Times New Roman" w:cs="Times New Roman"/>
          <w:sz w:val="28"/>
          <w:szCs w:val="28"/>
        </w:rPr>
        <w:t>следующей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190E9E45" w14:textId="7A98C759" w:rsidR="0003791F" w:rsidRPr="006438DA" w:rsidRDefault="0003791F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«190. Отказ в рассмотрении жалобы по основаниям, указанным</w:t>
      </w:r>
      <w:r w:rsidR="00F60B2C">
        <w:rPr>
          <w:rFonts w:ascii="Times New Roman" w:hAnsi="Times New Roman" w:cs="Times New Roman"/>
          <w:sz w:val="28"/>
          <w:szCs w:val="28"/>
        </w:rPr>
        <w:t xml:space="preserve"> </w:t>
      </w:r>
      <w:r w:rsidRPr="006438DA">
        <w:rPr>
          <w:rFonts w:ascii="Times New Roman" w:hAnsi="Times New Roman" w:cs="Times New Roman"/>
          <w:sz w:val="28"/>
          <w:szCs w:val="28"/>
        </w:rPr>
        <w:t xml:space="preserve">в подпунктах </w:t>
      </w:r>
      <w:r w:rsidR="00A61FB4">
        <w:rPr>
          <w:rFonts w:ascii="Times New Roman" w:hAnsi="Times New Roman" w:cs="Times New Roman"/>
          <w:sz w:val="28"/>
          <w:szCs w:val="28"/>
        </w:rPr>
        <w:t>«</w:t>
      </w:r>
      <w:r w:rsidRPr="006438DA">
        <w:rPr>
          <w:rFonts w:ascii="Times New Roman" w:hAnsi="Times New Roman" w:cs="Times New Roman"/>
          <w:sz w:val="28"/>
          <w:szCs w:val="28"/>
        </w:rPr>
        <w:t>б</w:t>
      </w:r>
      <w:r w:rsidR="00A61FB4">
        <w:rPr>
          <w:rFonts w:ascii="Times New Roman" w:hAnsi="Times New Roman" w:cs="Times New Roman"/>
          <w:sz w:val="28"/>
          <w:szCs w:val="28"/>
        </w:rPr>
        <w:t>»</w:t>
      </w:r>
      <w:r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0F7176">
        <w:rPr>
          <w:rFonts w:ascii="Times New Roman" w:hAnsi="Times New Roman" w:cs="Times New Roman"/>
          <w:sz w:val="28"/>
          <w:szCs w:val="28"/>
        </w:rPr>
        <w:t>–</w:t>
      </w:r>
      <w:r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A61FB4">
        <w:rPr>
          <w:rFonts w:ascii="Times New Roman" w:hAnsi="Times New Roman" w:cs="Times New Roman"/>
          <w:sz w:val="28"/>
          <w:szCs w:val="28"/>
        </w:rPr>
        <w:t>«</w:t>
      </w:r>
      <w:r w:rsidRPr="006438DA">
        <w:rPr>
          <w:rFonts w:ascii="Times New Roman" w:hAnsi="Times New Roman" w:cs="Times New Roman"/>
          <w:sz w:val="28"/>
          <w:szCs w:val="28"/>
        </w:rPr>
        <w:t>ж</w:t>
      </w:r>
      <w:r w:rsidR="00A61FB4">
        <w:rPr>
          <w:rFonts w:ascii="Times New Roman" w:hAnsi="Times New Roman" w:cs="Times New Roman"/>
          <w:sz w:val="28"/>
          <w:szCs w:val="28"/>
        </w:rPr>
        <w:t>»</w:t>
      </w:r>
      <w:r w:rsidRPr="006438DA">
        <w:rPr>
          <w:rFonts w:ascii="Times New Roman" w:hAnsi="Times New Roman" w:cs="Times New Roman"/>
          <w:sz w:val="28"/>
          <w:szCs w:val="28"/>
        </w:rPr>
        <w:t xml:space="preserve"> пункта 188 настоящего Положения, не является результатом досудебного обжалования и не может служить основанием для судебного обжалования решений Агентства, действий (бездействия) его должностных лиц.».</w:t>
      </w:r>
    </w:p>
    <w:p w14:paraId="60DA8CB7" w14:textId="6C9F0DB0" w:rsidR="0003791F" w:rsidRPr="006438DA" w:rsidRDefault="00BC2A39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0D5B93">
        <w:rPr>
          <w:rFonts w:ascii="Times New Roman" w:hAnsi="Times New Roman" w:cs="Times New Roman"/>
          <w:sz w:val="28"/>
          <w:szCs w:val="28"/>
        </w:rPr>
        <w:t>.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0D5B93">
        <w:rPr>
          <w:rFonts w:ascii="Times New Roman" w:hAnsi="Times New Roman" w:cs="Times New Roman"/>
          <w:sz w:val="28"/>
          <w:szCs w:val="28"/>
        </w:rPr>
        <w:t>П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ункт 193 изложить в </w:t>
      </w:r>
      <w:r w:rsidR="000053E3">
        <w:rPr>
          <w:rFonts w:ascii="Times New Roman" w:hAnsi="Times New Roman" w:cs="Times New Roman"/>
          <w:sz w:val="28"/>
          <w:szCs w:val="28"/>
        </w:rPr>
        <w:t>следующей</w:t>
      </w:r>
      <w:r w:rsidR="000053E3"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03791F" w:rsidRPr="006438DA">
        <w:rPr>
          <w:rFonts w:ascii="Times New Roman" w:hAnsi="Times New Roman" w:cs="Times New Roman"/>
          <w:sz w:val="28"/>
          <w:szCs w:val="28"/>
        </w:rPr>
        <w:t>редакции:</w:t>
      </w:r>
    </w:p>
    <w:p w14:paraId="0C0BFAEE" w14:textId="2CDD0223" w:rsidR="008F57B6" w:rsidRPr="006438DA" w:rsidRDefault="0003791F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>«193.</w:t>
      </w:r>
      <w:r w:rsidR="00B15AF9" w:rsidRPr="00FB37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38DA">
        <w:rPr>
          <w:rFonts w:ascii="Times New Roman" w:hAnsi="Times New Roman" w:cs="Times New Roman"/>
          <w:sz w:val="28"/>
          <w:szCs w:val="28"/>
        </w:rPr>
        <w:t>Жалоба подлежит рассмотрению Агентством в течение</w:t>
      </w:r>
      <w:r w:rsidR="00F320BD">
        <w:rPr>
          <w:rFonts w:ascii="Times New Roman" w:hAnsi="Times New Roman" w:cs="Times New Roman"/>
          <w:sz w:val="28"/>
          <w:szCs w:val="28"/>
        </w:rPr>
        <w:t xml:space="preserve"> </w:t>
      </w:r>
      <w:r w:rsidR="000D5B93">
        <w:rPr>
          <w:rFonts w:ascii="Times New Roman" w:hAnsi="Times New Roman" w:cs="Times New Roman"/>
          <w:sz w:val="28"/>
          <w:szCs w:val="28"/>
        </w:rPr>
        <w:br/>
      </w:r>
      <w:r w:rsidRPr="006438DA">
        <w:rPr>
          <w:rFonts w:ascii="Times New Roman" w:hAnsi="Times New Roman" w:cs="Times New Roman"/>
          <w:sz w:val="28"/>
          <w:szCs w:val="28"/>
        </w:rPr>
        <w:t>15 рабочих дней со дня ее регистрации</w:t>
      </w:r>
      <w:r w:rsidR="008F57B6" w:rsidRPr="008F57B6">
        <w:rPr>
          <w:rFonts w:ascii="Times New Roman" w:hAnsi="Times New Roman" w:cs="Times New Roman"/>
          <w:sz w:val="28"/>
          <w:szCs w:val="28"/>
        </w:rPr>
        <w:t xml:space="preserve"> </w:t>
      </w:r>
      <w:r w:rsidR="008F57B6" w:rsidRPr="006438DA">
        <w:rPr>
          <w:rFonts w:ascii="Times New Roman" w:hAnsi="Times New Roman" w:cs="Times New Roman"/>
          <w:sz w:val="28"/>
          <w:szCs w:val="28"/>
        </w:rPr>
        <w:t>в информационной системе (подсистеме государственной информационной системы) досудебного обжалования.</w:t>
      </w:r>
    </w:p>
    <w:p w14:paraId="3C520CBA" w14:textId="08EE8E62" w:rsidR="00CE0364" w:rsidRDefault="0003791F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DA">
        <w:rPr>
          <w:rFonts w:ascii="Times New Roman" w:hAnsi="Times New Roman" w:cs="Times New Roman"/>
          <w:sz w:val="28"/>
          <w:szCs w:val="28"/>
        </w:rPr>
        <w:t xml:space="preserve">Жалоба контролируемого лица на решение об отнесении объектов контроля к соответствующей категории риска рассматривается в срок не более </w:t>
      </w:r>
      <w:r w:rsidR="000D5B93">
        <w:rPr>
          <w:rFonts w:ascii="Times New Roman" w:hAnsi="Times New Roman" w:cs="Times New Roman"/>
          <w:sz w:val="28"/>
          <w:szCs w:val="28"/>
        </w:rPr>
        <w:t>5</w:t>
      </w:r>
      <w:r w:rsidRPr="006438DA">
        <w:rPr>
          <w:rFonts w:ascii="Times New Roman" w:hAnsi="Times New Roman" w:cs="Times New Roman"/>
          <w:sz w:val="28"/>
          <w:szCs w:val="28"/>
        </w:rPr>
        <w:t xml:space="preserve"> рабочих дней.»</w:t>
      </w:r>
      <w:r w:rsidR="000D5B93">
        <w:rPr>
          <w:rFonts w:ascii="Times New Roman" w:hAnsi="Times New Roman" w:cs="Times New Roman"/>
          <w:sz w:val="28"/>
          <w:szCs w:val="28"/>
        </w:rPr>
        <w:t>.</w:t>
      </w:r>
    </w:p>
    <w:p w14:paraId="62E19879" w14:textId="5B1BC5A3" w:rsidR="00437996" w:rsidRDefault="00BC2A39" w:rsidP="00F60B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0D5B93">
        <w:rPr>
          <w:rFonts w:ascii="Times New Roman" w:hAnsi="Times New Roman" w:cs="Times New Roman"/>
          <w:sz w:val="28"/>
          <w:szCs w:val="28"/>
        </w:rPr>
        <w:t>.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0D5B93">
        <w:rPr>
          <w:rFonts w:ascii="Times New Roman" w:hAnsi="Times New Roman" w:cs="Times New Roman"/>
          <w:sz w:val="28"/>
          <w:szCs w:val="28"/>
        </w:rPr>
        <w:t>П</w:t>
      </w:r>
      <w:r w:rsidR="0003791F" w:rsidRPr="006438DA">
        <w:rPr>
          <w:rFonts w:ascii="Times New Roman" w:hAnsi="Times New Roman" w:cs="Times New Roman"/>
          <w:sz w:val="28"/>
          <w:szCs w:val="28"/>
        </w:rPr>
        <w:t>ункт</w:t>
      </w:r>
      <w:r w:rsidR="006438DA">
        <w:rPr>
          <w:rFonts w:ascii="Times New Roman" w:hAnsi="Times New Roman" w:cs="Times New Roman"/>
          <w:sz w:val="28"/>
          <w:szCs w:val="28"/>
        </w:rPr>
        <w:t>ы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 194</w:t>
      </w:r>
      <w:r w:rsidR="006438DA">
        <w:rPr>
          <w:rFonts w:ascii="Times New Roman" w:hAnsi="Times New Roman" w:cs="Times New Roman"/>
          <w:sz w:val="28"/>
          <w:szCs w:val="28"/>
        </w:rPr>
        <w:t xml:space="preserve"> </w:t>
      </w:r>
      <w:r w:rsidR="000F7176">
        <w:rPr>
          <w:rFonts w:ascii="Times New Roman" w:hAnsi="Times New Roman" w:cs="Times New Roman"/>
          <w:sz w:val="28"/>
          <w:szCs w:val="28"/>
        </w:rPr>
        <w:t>–</w:t>
      </w:r>
      <w:r w:rsidR="006438DA">
        <w:rPr>
          <w:rFonts w:ascii="Times New Roman" w:hAnsi="Times New Roman" w:cs="Times New Roman"/>
          <w:sz w:val="28"/>
          <w:szCs w:val="28"/>
        </w:rPr>
        <w:t xml:space="preserve"> 195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="006438DA">
        <w:rPr>
          <w:rFonts w:ascii="Times New Roman" w:hAnsi="Times New Roman" w:cs="Times New Roman"/>
          <w:sz w:val="28"/>
          <w:szCs w:val="28"/>
        </w:rPr>
        <w:t>и</w:t>
      </w:r>
      <w:r w:rsidR="0003791F" w:rsidRPr="006438DA">
        <w:rPr>
          <w:rFonts w:ascii="Times New Roman" w:hAnsi="Times New Roman" w:cs="Times New Roman"/>
          <w:sz w:val="28"/>
          <w:szCs w:val="28"/>
        </w:rPr>
        <w:t xml:space="preserve"> силу</w:t>
      </w:r>
      <w:r w:rsidR="006438DA">
        <w:rPr>
          <w:rFonts w:ascii="Times New Roman" w:hAnsi="Times New Roman" w:cs="Times New Roman"/>
          <w:sz w:val="28"/>
          <w:szCs w:val="28"/>
        </w:rPr>
        <w:t>.</w:t>
      </w:r>
    </w:p>
    <w:p w14:paraId="7A367195" w14:textId="77777777" w:rsidR="00D86041" w:rsidRDefault="00D86041" w:rsidP="00CE036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EC704A" w14:textId="4D9A1CE4" w:rsidR="00D86041" w:rsidRDefault="00D86041" w:rsidP="002F025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0957F6D8" w14:textId="40F8B543" w:rsidR="00437996" w:rsidRDefault="00437996">
      <w:pPr>
        <w:spacing w:after="160" w:line="259" w:lineRule="auto"/>
        <w:jc w:val="left"/>
        <w:rPr>
          <w:rFonts w:cs="Times New Roman"/>
          <w:szCs w:val="28"/>
        </w:rPr>
      </w:pPr>
    </w:p>
    <w:p w14:paraId="204E9D2A" w14:textId="02F0153A" w:rsidR="00311122" w:rsidRDefault="00311122">
      <w:pPr>
        <w:spacing w:after="160" w:line="259" w:lineRule="auto"/>
        <w:jc w:val="left"/>
        <w:rPr>
          <w:rFonts w:cs="Times New Roman"/>
          <w:szCs w:val="28"/>
        </w:rPr>
      </w:pPr>
    </w:p>
    <w:tbl>
      <w:tblPr>
        <w:tblpPr w:leftFromText="181" w:rightFromText="181" w:vertAnchor="page" w:horzAnchor="margin" w:tblpY="9556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311122" w:rsidRPr="00311122" w14:paraId="69F74C69" w14:textId="77777777" w:rsidTr="00311122">
        <w:trPr>
          <w:cantSplit/>
          <w:trHeight w:val="2041"/>
        </w:trPr>
        <w:tc>
          <w:tcPr>
            <w:tcW w:w="3119" w:type="dxa"/>
          </w:tcPr>
          <w:p w14:paraId="7D2FED5C" w14:textId="77777777" w:rsidR="00311122" w:rsidRPr="00311122" w:rsidRDefault="00311122" w:rsidP="00311122">
            <w:pPr>
              <w:spacing w:before="12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bookmarkStart w:id="9" w:name="_Hlk214008244"/>
            <w:r w:rsidRPr="00311122">
              <w:rPr>
                <w:rFonts w:eastAsia="Times New Roman" w:cs="Times New Roman"/>
                <w:szCs w:val="28"/>
                <w:lang w:eastAsia="ru-RU"/>
              </w:rPr>
              <w:t>[SIGNERSTAMP1]</w:t>
            </w:r>
          </w:p>
          <w:p w14:paraId="32B1CC4C" w14:textId="77777777" w:rsidR="00311122" w:rsidRPr="00311122" w:rsidRDefault="00311122" w:rsidP="00311122">
            <w:pPr>
              <w:spacing w:line="360" w:lineRule="exact"/>
              <w:jc w:val="left"/>
              <w:rPr>
                <w:rFonts w:eastAsia="Times New Roman" w:cs="Times New Roman"/>
                <w:color w:val="808080"/>
                <w:szCs w:val="28"/>
                <w:lang w:eastAsia="ru-RU"/>
              </w:rPr>
            </w:pPr>
          </w:p>
        </w:tc>
      </w:tr>
      <w:bookmarkEnd w:id="9"/>
    </w:tbl>
    <w:p w14:paraId="4F6AF1B0" w14:textId="69926FB6" w:rsidR="00311122" w:rsidRDefault="00311122">
      <w:pPr>
        <w:spacing w:after="160" w:line="259" w:lineRule="auto"/>
        <w:jc w:val="left"/>
        <w:rPr>
          <w:rFonts w:cs="Times New Roman"/>
          <w:szCs w:val="28"/>
        </w:rPr>
      </w:pPr>
    </w:p>
    <w:p w14:paraId="31D497BF" w14:textId="43CE532D" w:rsidR="00311122" w:rsidRPr="00311122" w:rsidRDefault="00311122" w:rsidP="00311122">
      <w:pPr>
        <w:rPr>
          <w:rFonts w:cs="Times New Roman"/>
          <w:szCs w:val="28"/>
        </w:rPr>
      </w:pPr>
    </w:p>
    <w:p w14:paraId="5D59C88D" w14:textId="586FB5F1" w:rsidR="00311122" w:rsidRPr="00311122" w:rsidRDefault="00311122" w:rsidP="00311122">
      <w:pPr>
        <w:rPr>
          <w:rFonts w:cs="Times New Roman"/>
          <w:szCs w:val="28"/>
        </w:rPr>
      </w:pPr>
    </w:p>
    <w:p w14:paraId="50A3CDE5" w14:textId="371EA0E2" w:rsidR="00311122" w:rsidRPr="00311122" w:rsidRDefault="00311122" w:rsidP="00311122">
      <w:pPr>
        <w:rPr>
          <w:rFonts w:cs="Times New Roman"/>
          <w:szCs w:val="28"/>
        </w:rPr>
      </w:pPr>
    </w:p>
    <w:p w14:paraId="2D0EDE03" w14:textId="2E67DFC0" w:rsidR="00311122" w:rsidRPr="00311122" w:rsidRDefault="00311122" w:rsidP="00311122">
      <w:pPr>
        <w:rPr>
          <w:rFonts w:cs="Times New Roman"/>
          <w:szCs w:val="28"/>
        </w:rPr>
      </w:pPr>
    </w:p>
    <w:p w14:paraId="61FF873D" w14:textId="22F41BBC" w:rsidR="00311122" w:rsidRPr="00311122" w:rsidRDefault="00311122" w:rsidP="00311122">
      <w:pPr>
        <w:rPr>
          <w:rFonts w:cs="Times New Roman"/>
          <w:szCs w:val="28"/>
        </w:rPr>
      </w:pPr>
    </w:p>
    <w:p w14:paraId="09D8B658" w14:textId="59D8068A" w:rsidR="00311122" w:rsidRPr="00311122" w:rsidRDefault="00311122" w:rsidP="00311122">
      <w:pPr>
        <w:rPr>
          <w:rFonts w:cs="Times New Roman"/>
          <w:szCs w:val="28"/>
        </w:rPr>
      </w:pPr>
    </w:p>
    <w:p w14:paraId="4F7FBB4B" w14:textId="7240F9F2" w:rsidR="00311122" w:rsidRPr="00311122" w:rsidRDefault="00311122" w:rsidP="00311122">
      <w:pPr>
        <w:rPr>
          <w:rFonts w:cs="Times New Roman"/>
          <w:szCs w:val="28"/>
        </w:rPr>
      </w:pPr>
    </w:p>
    <w:p w14:paraId="41C1A09D" w14:textId="3C3B8FDC" w:rsidR="00311122" w:rsidRPr="00311122" w:rsidRDefault="00311122" w:rsidP="00311122">
      <w:pPr>
        <w:rPr>
          <w:rFonts w:cs="Times New Roman"/>
          <w:szCs w:val="28"/>
        </w:rPr>
      </w:pPr>
    </w:p>
    <w:p w14:paraId="540AC92E" w14:textId="3CD4D6E2" w:rsidR="00311122" w:rsidRPr="00311122" w:rsidRDefault="00311122" w:rsidP="00311122">
      <w:pPr>
        <w:rPr>
          <w:rFonts w:cs="Times New Roman"/>
          <w:szCs w:val="28"/>
        </w:rPr>
      </w:pPr>
    </w:p>
    <w:p w14:paraId="4C446887" w14:textId="776AE75E" w:rsidR="00311122" w:rsidRPr="00311122" w:rsidRDefault="00311122" w:rsidP="00311122">
      <w:pPr>
        <w:rPr>
          <w:rFonts w:cs="Times New Roman"/>
          <w:szCs w:val="28"/>
        </w:rPr>
      </w:pPr>
    </w:p>
    <w:p w14:paraId="5B3B09AB" w14:textId="02EEBD2A" w:rsidR="00311122" w:rsidRPr="00311122" w:rsidRDefault="00311122" w:rsidP="00311122">
      <w:pPr>
        <w:rPr>
          <w:rFonts w:cs="Times New Roman"/>
          <w:szCs w:val="28"/>
        </w:rPr>
      </w:pPr>
    </w:p>
    <w:p w14:paraId="1BDBB825" w14:textId="57342CA6" w:rsidR="00311122" w:rsidRPr="00311122" w:rsidRDefault="00311122" w:rsidP="00311122">
      <w:pPr>
        <w:rPr>
          <w:rFonts w:cs="Times New Roman"/>
          <w:szCs w:val="28"/>
        </w:rPr>
      </w:pPr>
    </w:p>
    <w:p w14:paraId="07A1B88C" w14:textId="623176F9" w:rsidR="00311122" w:rsidRPr="00311122" w:rsidRDefault="00311122" w:rsidP="00311122">
      <w:pPr>
        <w:rPr>
          <w:rFonts w:cs="Times New Roman"/>
          <w:szCs w:val="28"/>
        </w:rPr>
      </w:pPr>
    </w:p>
    <w:p w14:paraId="1EAE1D6E" w14:textId="18ABB8D0" w:rsidR="00311122" w:rsidRPr="00311122" w:rsidRDefault="00311122" w:rsidP="00311122">
      <w:pPr>
        <w:rPr>
          <w:rFonts w:cs="Times New Roman"/>
          <w:szCs w:val="28"/>
        </w:rPr>
      </w:pPr>
    </w:p>
    <w:p w14:paraId="0EDDD1B7" w14:textId="6EC31E43" w:rsidR="00311122" w:rsidRPr="00311122" w:rsidRDefault="00311122" w:rsidP="00311122">
      <w:pPr>
        <w:rPr>
          <w:rFonts w:cs="Times New Roman"/>
          <w:szCs w:val="28"/>
        </w:rPr>
      </w:pPr>
    </w:p>
    <w:p w14:paraId="4E6CE6CD" w14:textId="42DF270E" w:rsidR="00311122" w:rsidRPr="00311122" w:rsidRDefault="00311122" w:rsidP="00311122">
      <w:pPr>
        <w:rPr>
          <w:rFonts w:cs="Times New Roman"/>
          <w:szCs w:val="28"/>
        </w:rPr>
      </w:pPr>
    </w:p>
    <w:p w14:paraId="05EA2319" w14:textId="025135DA" w:rsidR="00311122" w:rsidRPr="00311122" w:rsidRDefault="00311122" w:rsidP="00311122">
      <w:pPr>
        <w:rPr>
          <w:rFonts w:cs="Times New Roman"/>
          <w:szCs w:val="28"/>
        </w:rPr>
      </w:pPr>
    </w:p>
    <w:p w14:paraId="008B8F6A" w14:textId="0509973A" w:rsidR="00311122" w:rsidRDefault="00311122" w:rsidP="00311122">
      <w:pPr>
        <w:rPr>
          <w:rFonts w:cs="Times New Roman"/>
          <w:szCs w:val="28"/>
        </w:rPr>
      </w:pPr>
    </w:p>
    <w:p w14:paraId="5BFB3BA4" w14:textId="502BFCC4" w:rsidR="00311122" w:rsidRDefault="00311122" w:rsidP="00311122">
      <w:pPr>
        <w:rPr>
          <w:rFonts w:cs="Times New Roman"/>
          <w:szCs w:val="28"/>
        </w:rPr>
      </w:pPr>
    </w:p>
    <w:p w14:paraId="428CD6BA" w14:textId="66F2FFB4" w:rsidR="00311122" w:rsidRDefault="00311122" w:rsidP="00311122">
      <w:pPr>
        <w:tabs>
          <w:tab w:val="left" w:pos="1515"/>
        </w:tabs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14:paraId="13489CAC" w14:textId="63AF24C2" w:rsidR="00311122" w:rsidRDefault="00311122" w:rsidP="00311122">
      <w:pPr>
        <w:tabs>
          <w:tab w:val="left" w:pos="1515"/>
        </w:tabs>
        <w:rPr>
          <w:rFonts w:cs="Times New Roman"/>
          <w:szCs w:val="28"/>
        </w:rPr>
      </w:pPr>
    </w:p>
    <w:p w14:paraId="5122221C" w14:textId="25835AC6" w:rsidR="00311122" w:rsidRDefault="00311122" w:rsidP="00311122">
      <w:pPr>
        <w:tabs>
          <w:tab w:val="left" w:pos="1515"/>
        </w:tabs>
        <w:rPr>
          <w:rFonts w:cs="Times New Roman"/>
          <w:szCs w:val="28"/>
        </w:rPr>
      </w:pPr>
    </w:p>
    <w:p w14:paraId="69983BAE" w14:textId="77777777" w:rsidR="00311122" w:rsidRPr="009B1313" w:rsidRDefault="00311122" w:rsidP="00311122">
      <w:pPr>
        <w:spacing w:line="276" w:lineRule="auto"/>
        <w:jc w:val="center"/>
        <w:rPr>
          <w:b/>
          <w:szCs w:val="28"/>
        </w:rPr>
      </w:pPr>
      <w:r w:rsidRPr="009B1313">
        <w:rPr>
          <w:b/>
          <w:szCs w:val="28"/>
        </w:rPr>
        <w:t>ПОЯСНИТЕЛЬНАЯ ЗАПИСКА</w:t>
      </w:r>
    </w:p>
    <w:p w14:paraId="1036826B" w14:textId="77777777" w:rsidR="00311122" w:rsidRPr="009B1313" w:rsidRDefault="00311122" w:rsidP="00311122">
      <w:pPr>
        <w:spacing w:line="276" w:lineRule="auto"/>
        <w:jc w:val="center"/>
        <w:rPr>
          <w:b/>
          <w:szCs w:val="28"/>
        </w:rPr>
      </w:pPr>
      <w:r w:rsidRPr="009B1313">
        <w:rPr>
          <w:b/>
          <w:szCs w:val="28"/>
        </w:rPr>
        <w:t>к проекту</w:t>
      </w:r>
      <w:r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 xml:space="preserve">постановления </w:t>
      </w:r>
      <w:r w:rsidRPr="009B1313">
        <w:rPr>
          <w:b/>
          <w:szCs w:val="28"/>
        </w:rPr>
        <w:t xml:space="preserve"> </w:t>
      </w:r>
      <w:r>
        <w:rPr>
          <w:b/>
          <w:szCs w:val="28"/>
        </w:rPr>
        <w:t>Правительства</w:t>
      </w:r>
      <w:proofErr w:type="gramEnd"/>
      <w:r>
        <w:rPr>
          <w:b/>
          <w:szCs w:val="28"/>
        </w:rPr>
        <w:t xml:space="preserve"> </w:t>
      </w:r>
      <w:r w:rsidRPr="009B1313">
        <w:rPr>
          <w:b/>
          <w:szCs w:val="28"/>
        </w:rPr>
        <w:t>Республики Дагестан</w:t>
      </w:r>
    </w:p>
    <w:p w14:paraId="1635EE2F" w14:textId="77777777" w:rsidR="00311122" w:rsidRPr="009B1313" w:rsidRDefault="00311122" w:rsidP="00311122">
      <w:pPr>
        <w:spacing w:line="276" w:lineRule="auto"/>
        <w:jc w:val="center"/>
        <w:rPr>
          <w:b/>
          <w:szCs w:val="28"/>
        </w:rPr>
      </w:pPr>
      <w:r w:rsidRPr="003756C9">
        <w:rPr>
          <w:b/>
          <w:szCs w:val="28"/>
        </w:rPr>
        <w:t>«</w:t>
      </w:r>
      <w:r w:rsidRPr="00C91983">
        <w:rPr>
          <w:b/>
          <w:szCs w:val="28"/>
        </w:rPr>
        <w:t>О внесении изменений Положени</w:t>
      </w:r>
      <w:r>
        <w:rPr>
          <w:b/>
          <w:szCs w:val="28"/>
        </w:rPr>
        <w:t xml:space="preserve">е </w:t>
      </w:r>
      <w:r w:rsidRPr="00C91983">
        <w:rPr>
          <w:b/>
          <w:szCs w:val="28"/>
        </w:rPr>
        <w:t>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</w:t>
      </w:r>
      <w:r>
        <w:rPr>
          <w:b/>
          <w:szCs w:val="28"/>
        </w:rPr>
        <w:t>»</w:t>
      </w:r>
    </w:p>
    <w:p w14:paraId="2DFF341A" w14:textId="77777777" w:rsidR="00311122" w:rsidRPr="00844CAE" w:rsidRDefault="00311122" w:rsidP="00311122">
      <w:pPr>
        <w:tabs>
          <w:tab w:val="left" w:pos="0"/>
        </w:tabs>
        <w:spacing w:line="276" w:lineRule="auto"/>
        <w:ind w:firstLine="709"/>
        <w:rPr>
          <w:sz w:val="16"/>
          <w:szCs w:val="16"/>
        </w:rPr>
      </w:pPr>
    </w:p>
    <w:p w14:paraId="327E97AC" w14:textId="77777777" w:rsidR="00311122" w:rsidRDefault="00311122" w:rsidP="00311122">
      <w:pPr>
        <w:tabs>
          <w:tab w:val="left" w:pos="0"/>
        </w:tabs>
        <w:spacing w:line="276" w:lineRule="auto"/>
        <w:ind w:firstLine="709"/>
        <w:rPr>
          <w:szCs w:val="28"/>
        </w:rPr>
      </w:pPr>
      <w:r w:rsidRPr="0093077F">
        <w:rPr>
          <w:szCs w:val="28"/>
        </w:rPr>
        <w:t>Представленный проект постановления Правительства Республики Дагестан «О внесении изменений в Положение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наследия», утвержденно</w:t>
      </w:r>
      <w:r>
        <w:rPr>
          <w:szCs w:val="28"/>
        </w:rPr>
        <w:t>е</w:t>
      </w:r>
      <w:r w:rsidRPr="0093077F">
        <w:rPr>
          <w:szCs w:val="28"/>
        </w:rPr>
        <w:t xml:space="preserve"> постановлением Правительства Республики Дагестан от 30 сентября 2021 г. № 261 «Об утверждении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наследия»</w:t>
      </w:r>
      <w:r w:rsidRPr="00A72911">
        <w:t xml:space="preserve"> </w:t>
      </w:r>
      <w:r w:rsidRPr="00A72911">
        <w:rPr>
          <w:szCs w:val="28"/>
        </w:rPr>
        <w:t>(далее – Проект)</w:t>
      </w:r>
      <w:r w:rsidRPr="0093077F">
        <w:rPr>
          <w:szCs w:val="28"/>
        </w:rPr>
        <w:t xml:space="preserve">, предусматривает дополнение пункта 2 подпунктом </w:t>
      </w:r>
      <w:r>
        <w:rPr>
          <w:szCs w:val="28"/>
        </w:rPr>
        <w:t>«и)»</w:t>
      </w:r>
      <w:r w:rsidRPr="0093077F">
        <w:rPr>
          <w:szCs w:val="28"/>
        </w:rPr>
        <w:t>, дополнени</w:t>
      </w:r>
      <w:r>
        <w:rPr>
          <w:szCs w:val="28"/>
        </w:rPr>
        <w:t>е</w:t>
      </w:r>
      <w:r w:rsidRPr="0093077F">
        <w:rPr>
          <w:szCs w:val="28"/>
        </w:rPr>
        <w:t xml:space="preserve"> пунктами 59.1., 59.2., 59.3., 59.4., 59.5., дополнени</w:t>
      </w:r>
      <w:r>
        <w:rPr>
          <w:szCs w:val="28"/>
        </w:rPr>
        <w:t>е</w:t>
      </w:r>
      <w:r w:rsidRPr="0093077F">
        <w:rPr>
          <w:szCs w:val="28"/>
        </w:rPr>
        <w:t xml:space="preserve"> пункта 85 подпунктом </w:t>
      </w:r>
      <w:r>
        <w:rPr>
          <w:szCs w:val="28"/>
        </w:rPr>
        <w:t>«</w:t>
      </w:r>
      <w:r w:rsidRPr="0093077F">
        <w:rPr>
          <w:szCs w:val="28"/>
        </w:rPr>
        <w:t>в</w:t>
      </w:r>
      <w:r>
        <w:rPr>
          <w:szCs w:val="28"/>
        </w:rPr>
        <w:t>)»</w:t>
      </w:r>
      <w:r w:rsidRPr="0093077F">
        <w:rPr>
          <w:szCs w:val="28"/>
        </w:rPr>
        <w:t>.</w:t>
      </w:r>
    </w:p>
    <w:p w14:paraId="3D8D6D3D" w14:textId="1780E53E" w:rsidR="00311122" w:rsidRDefault="00311122" w:rsidP="00311122">
      <w:pPr>
        <w:tabs>
          <w:tab w:val="left" w:pos="0"/>
        </w:tabs>
        <w:spacing w:line="276" w:lineRule="auto"/>
        <w:ind w:firstLine="709"/>
        <w:rPr>
          <w:szCs w:val="28"/>
        </w:rPr>
      </w:pPr>
      <w:r w:rsidRPr="00AC37FC">
        <w:rPr>
          <w:szCs w:val="28"/>
        </w:rPr>
        <w:t>Проект подготовлен в целях приведения регионального законодательства</w:t>
      </w:r>
      <w:r>
        <w:rPr>
          <w:szCs w:val="28"/>
        </w:rPr>
        <w:t xml:space="preserve"> в </w:t>
      </w:r>
      <w:r w:rsidRPr="00AC37FC">
        <w:rPr>
          <w:szCs w:val="28"/>
        </w:rPr>
        <w:t>соответствие</w:t>
      </w:r>
      <w:r>
        <w:rPr>
          <w:szCs w:val="28"/>
        </w:rPr>
        <w:t xml:space="preserve"> с</w:t>
      </w:r>
      <w:r w:rsidRPr="00AC37FC">
        <w:rPr>
          <w:szCs w:val="28"/>
        </w:rPr>
        <w:t xml:space="preserve"> требованиями Федерального закона от 31 июля 2020 г. № 248-ФЗ</w:t>
      </w:r>
      <w:r w:rsidR="002B0CC3">
        <w:rPr>
          <w:szCs w:val="28"/>
        </w:rPr>
        <w:t>, а</w:t>
      </w:r>
      <w:r w:rsidR="002B0CC3" w:rsidRPr="002B0CC3">
        <w:rPr>
          <w:szCs w:val="28"/>
        </w:rPr>
        <w:t xml:space="preserve"> также устранения существующего правового пробела в сфере государственного контроля за сохранностью объектов культурного наследия</w:t>
      </w:r>
      <w:r w:rsidRPr="00AC37FC">
        <w:rPr>
          <w:szCs w:val="28"/>
        </w:rPr>
        <w:t>.</w:t>
      </w:r>
    </w:p>
    <w:p w14:paraId="75A48922" w14:textId="77777777" w:rsidR="00311122" w:rsidRPr="00FE6BBE" w:rsidRDefault="00311122" w:rsidP="00311122">
      <w:pPr>
        <w:tabs>
          <w:tab w:val="left" w:pos="0"/>
        </w:tabs>
        <w:spacing w:line="276" w:lineRule="auto"/>
        <w:ind w:firstLine="709"/>
        <w:rPr>
          <w:szCs w:val="28"/>
        </w:rPr>
      </w:pPr>
      <w:r w:rsidRPr="00FE6BBE">
        <w:rPr>
          <w:szCs w:val="28"/>
        </w:rPr>
        <w:t xml:space="preserve">Внесенные Проектом изменения предусматривают необходимость осуществления государственного контроля (надзора) в области охраны объектов культурного наследия за соблюдением юридическими лицами, индивидуальными предпринимателями и гражданами требований к проведению работ по капитальному ремонту общего имущества в многоквартирных домах, являющихся объектами культурного наследия. Вводится дополнительное условие для формирования программы проверок </w:t>
      </w:r>
      <w:r>
        <w:rPr>
          <w:szCs w:val="28"/>
        </w:rPr>
        <w:br/>
      </w:r>
      <w:r w:rsidRPr="00FE6BBE">
        <w:rPr>
          <w:szCs w:val="28"/>
        </w:rPr>
        <w:t>на основании уведомления о начале работ по капитальному ремонту общего имущества в многоквартирном доме, являющемся объектом культурного наследия, предусмотренного статьей 56.1. Федерального закона от 25.06.2002 № 73-ФЗ «Об объектах культурного наследия (памятниках истории и культуры) народов Российской Федерации».</w:t>
      </w:r>
    </w:p>
    <w:p w14:paraId="442DE499" w14:textId="77777777" w:rsidR="00311122" w:rsidRDefault="00311122" w:rsidP="00311122">
      <w:pPr>
        <w:tabs>
          <w:tab w:val="left" w:pos="0"/>
        </w:tabs>
        <w:spacing w:line="276" w:lineRule="auto"/>
        <w:ind w:firstLine="709"/>
        <w:rPr>
          <w:szCs w:val="28"/>
        </w:rPr>
      </w:pPr>
      <w:r w:rsidRPr="00FE6BBE">
        <w:rPr>
          <w:szCs w:val="28"/>
        </w:rPr>
        <w:t>Внесенные изменения помогут предотвратить возможные нарушения законодательства в области охраны объектов культурного наследия.</w:t>
      </w:r>
    </w:p>
    <w:p w14:paraId="2FA7962D" w14:textId="77777777" w:rsidR="00311122" w:rsidRPr="00FE6BBE" w:rsidRDefault="00311122" w:rsidP="00311122">
      <w:pPr>
        <w:tabs>
          <w:tab w:val="left" w:pos="0"/>
        </w:tabs>
        <w:spacing w:line="276" w:lineRule="auto"/>
        <w:ind w:firstLine="709"/>
        <w:rPr>
          <w:szCs w:val="28"/>
        </w:rPr>
      </w:pPr>
      <w:r w:rsidRPr="00A72911">
        <w:rPr>
          <w:szCs w:val="28"/>
        </w:rPr>
        <w:lastRenderedPageBreak/>
        <w:t>Данный проект прошел правовую и</w:t>
      </w:r>
      <w:r>
        <w:rPr>
          <w:szCs w:val="28"/>
        </w:rPr>
        <w:t xml:space="preserve"> </w:t>
      </w:r>
      <w:r w:rsidRPr="00A72911">
        <w:rPr>
          <w:szCs w:val="28"/>
        </w:rPr>
        <w:t>антикоррупционную экспертизу в</w:t>
      </w:r>
      <w:r>
        <w:rPr>
          <w:szCs w:val="28"/>
        </w:rPr>
        <w:t xml:space="preserve"> </w:t>
      </w:r>
      <w:r w:rsidRPr="00A72911">
        <w:rPr>
          <w:szCs w:val="28"/>
        </w:rPr>
        <w:t>Агентстве по охране культурного наследия</w:t>
      </w:r>
      <w:r>
        <w:rPr>
          <w:szCs w:val="28"/>
        </w:rPr>
        <w:t xml:space="preserve"> </w:t>
      </w:r>
      <w:r w:rsidRPr="00A72911">
        <w:rPr>
          <w:szCs w:val="28"/>
        </w:rPr>
        <w:t>Республики Дагестан</w:t>
      </w:r>
      <w:r>
        <w:rPr>
          <w:szCs w:val="28"/>
        </w:rPr>
        <w:t>.</w:t>
      </w:r>
    </w:p>
    <w:p w14:paraId="7905B683" w14:textId="77777777" w:rsidR="00311122" w:rsidRDefault="00311122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2E61C068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7F3F7D4A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0F17F7DE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21000CF7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tbl>
      <w:tblPr>
        <w:tblpPr w:leftFromText="181" w:rightFromText="181" w:vertAnchor="page" w:horzAnchor="margin" w:tblpY="4666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2B0CC3" w:rsidRPr="00311122" w14:paraId="1791C185" w14:textId="77777777" w:rsidTr="007802E1">
        <w:trPr>
          <w:cantSplit/>
          <w:trHeight w:val="2041"/>
        </w:trPr>
        <w:tc>
          <w:tcPr>
            <w:tcW w:w="3119" w:type="dxa"/>
          </w:tcPr>
          <w:p w14:paraId="19E2F87F" w14:textId="77777777" w:rsidR="002B0CC3" w:rsidRPr="00311122" w:rsidRDefault="002B0CC3" w:rsidP="007802E1">
            <w:pPr>
              <w:spacing w:before="12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11122">
              <w:rPr>
                <w:rFonts w:eastAsia="Times New Roman" w:cs="Times New Roman"/>
                <w:szCs w:val="28"/>
                <w:lang w:eastAsia="ru-RU"/>
              </w:rPr>
              <w:t>[SIGNERSTAMP1]</w:t>
            </w:r>
          </w:p>
          <w:p w14:paraId="3363D291" w14:textId="77777777" w:rsidR="002B0CC3" w:rsidRPr="00311122" w:rsidRDefault="002B0CC3" w:rsidP="007802E1">
            <w:pPr>
              <w:spacing w:line="360" w:lineRule="exact"/>
              <w:jc w:val="left"/>
              <w:rPr>
                <w:rFonts w:eastAsia="Times New Roman" w:cs="Times New Roman"/>
                <w:color w:val="808080"/>
                <w:szCs w:val="28"/>
                <w:lang w:eastAsia="ru-RU"/>
              </w:rPr>
            </w:pPr>
          </w:p>
        </w:tc>
      </w:tr>
    </w:tbl>
    <w:p w14:paraId="4444BDA4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  <w:bookmarkStart w:id="10" w:name="_GoBack"/>
      <w:bookmarkEnd w:id="10"/>
    </w:p>
    <w:p w14:paraId="6125C6E5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64A77D2E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560652E9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794257FD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20A0DDAF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081E9CA0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48E5BD43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31DF69A3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6EE45456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164B6296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77C0D4C9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6F976FA0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2FC289BF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732AD4D7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65C9ED96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0D4C099B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19CED763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6F64C8E1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7DA6EE8B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70E4C70C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25E85A8A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638FFF89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26D18849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1C597F9C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683BDDD4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0898905C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354F39B8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54DCCE23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7A61D09B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528D1494" w14:textId="77777777" w:rsidR="002B0CC3" w:rsidRDefault="002B0CC3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6B37C20A" w14:textId="158CB875" w:rsidR="00311122" w:rsidRPr="00C6661D" w:rsidRDefault="00311122" w:rsidP="00311122">
      <w:pPr>
        <w:spacing w:line="276" w:lineRule="auto"/>
        <w:jc w:val="center"/>
        <w:rPr>
          <w:rFonts w:eastAsia="Calibri"/>
          <w:b/>
          <w:szCs w:val="28"/>
        </w:rPr>
      </w:pPr>
      <w:r w:rsidRPr="00C6661D">
        <w:rPr>
          <w:rFonts w:eastAsia="Calibri"/>
          <w:b/>
          <w:szCs w:val="28"/>
        </w:rPr>
        <w:lastRenderedPageBreak/>
        <w:t>ФИНАНСОВО-ЭКОНОМИЧЕСКОЕ ОБОСНОВАНИЕ</w:t>
      </w:r>
    </w:p>
    <w:p w14:paraId="551BDC9D" w14:textId="77777777" w:rsidR="00311122" w:rsidRDefault="00311122" w:rsidP="00311122">
      <w:pPr>
        <w:spacing w:line="276" w:lineRule="auto"/>
        <w:ind w:firstLine="709"/>
        <w:jc w:val="center"/>
        <w:rPr>
          <w:rFonts w:eastAsia="Calibri"/>
          <w:b/>
          <w:szCs w:val="28"/>
        </w:rPr>
      </w:pPr>
      <w:r w:rsidRPr="00C6661D">
        <w:rPr>
          <w:rFonts w:eastAsia="Calibri"/>
          <w:b/>
          <w:szCs w:val="28"/>
        </w:rPr>
        <w:t>к проекту постановления Правительства Республики Дагестан «</w:t>
      </w:r>
      <w:r w:rsidRPr="00C91983">
        <w:rPr>
          <w:rFonts w:eastAsia="Calibri"/>
          <w:b/>
          <w:szCs w:val="28"/>
        </w:rPr>
        <w:t>О внесении изменений в Положени</w:t>
      </w:r>
      <w:r>
        <w:rPr>
          <w:rFonts w:eastAsia="Calibri"/>
          <w:b/>
          <w:szCs w:val="28"/>
        </w:rPr>
        <w:t>е</w:t>
      </w:r>
      <w:r w:rsidRPr="00C91983">
        <w:rPr>
          <w:rFonts w:eastAsia="Calibri"/>
          <w:b/>
          <w:szCs w:val="28"/>
        </w:rPr>
        <w:t xml:space="preserve">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</w:t>
      </w:r>
      <w:r>
        <w:rPr>
          <w:rFonts w:eastAsia="Calibri"/>
          <w:b/>
          <w:szCs w:val="28"/>
        </w:rPr>
        <w:t>»</w:t>
      </w:r>
    </w:p>
    <w:p w14:paraId="28EB4AEE" w14:textId="77777777" w:rsidR="00311122" w:rsidRPr="00C6661D" w:rsidRDefault="00311122" w:rsidP="00311122">
      <w:pPr>
        <w:spacing w:line="276" w:lineRule="auto"/>
        <w:jc w:val="center"/>
        <w:rPr>
          <w:rFonts w:eastAsia="Calibri"/>
          <w:b/>
          <w:szCs w:val="28"/>
        </w:rPr>
      </w:pPr>
    </w:p>
    <w:p w14:paraId="65A64268" w14:textId="77777777" w:rsidR="00311122" w:rsidRDefault="00311122" w:rsidP="00311122">
      <w:pPr>
        <w:spacing w:line="276" w:lineRule="auto"/>
        <w:ind w:firstLine="709"/>
        <w:rPr>
          <w:szCs w:val="28"/>
        </w:rPr>
      </w:pPr>
      <w:r>
        <w:rPr>
          <w:szCs w:val="28"/>
        </w:rPr>
        <w:t>Принятие проекта постановления Правительства Республики Дагестан «</w:t>
      </w:r>
      <w:r w:rsidRPr="00C76D42">
        <w:rPr>
          <w:szCs w:val="28"/>
        </w:rPr>
        <w:t>О внесении изменений в Положени</w:t>
      </w:r>
      <w:r>
        <w:rPr>
          <w:szCs w:val="28"/>
        </w:rPr>
        <w:t>е</w:t>
      </w:r>
      <w:r w:rsidRPr="00C76D42">
        <w:rPr>
          <w:szCs w:val="28"/>
        </w:rPr>
        <w:t xml:space="preserve">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</w:t>
      </w:r>
      <w:r>
        <w:rPr>
          <w:szCs w:val="28"/>
        </w:rPr>
        <w:t xml:space="preserve">», </w:t>
      </w:r>
      <w:r w:rsidRPr="008B682A">
        <w:rPr>
          <w:szCs w:val="28"/>
        </w:rPr>
        <w:t xml:space="preserve">утвержденного постановлением Правительства Республики Дагестан от 30 сентября 2021 г. № 261 «Об утверждении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наследия» </w:t>
      </w:r>
      <w:r>
        <w:rPr>
          <w:szCs w:val="28"/>
        </w:rPr>
        <w:t>не повлечет дополнительных расходов из республиканского бюджета Республики Дагестан.</w:t>
      </w:r>
    </w:p>
    <w:p w14:paraId="364E8798" w14:textId="77777777" w:rsidR="00311122" w:rsidRPr="003A337F" w:rsidRDefault="00311122" w:rsidP="0031112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960803F" w14:textId="77777777" w:rsidR="00311122" w:rsidRDefault="00311122" w:rsidP="00311122">
      <w:pPr>
        <w:tabs>
          <w:tab w:val="left" w:pos="3390"/>
        </w:tabs>
        <w:spacing w:line="276" w:lineRule="auto"/>
        <w:jc w:val="center"/>
        <w:rPr>
          <w:b/>
          <w:szCs w:val="28"/>
        </w:rPr>
      </w:pPr>
    </w:p>
    <w:p w14:paraId="7DB496B3" w14:textId="33DA50F4" w:rsidR="00311122" w:rsidRPr="00C6661D" w:rsidRDefault="00311122" w:rsidP="00311122">
      <w:pPr>
        <w:tabs>
          <w:tab w:val="left" w:pos="3390"/>
        </w:tabs>
        <w:spacing w:line="276" w:lineRule="auto"/>
        <w:jc w:val="center"/>
        <w:rPr>
          <w:b/>
          <w:szCs w:val="28"/>
        </w:rPr>
      </w:pPr>
      <w:r w:rsidRPr="00C6661D">
        <w:rPr>
          <w:b/>
          <w:szCs w:val="28"/>
        </w:rPr>
        <w:t>ПЕРЕЧЕНЬ</w:t>
      </w:r>
    </w:p>
    <w:p w14:paraId="140651FB" w14:textId="77777777" w:rsidR="00311122" w:rsidRDefault="00311122" w:rsidP="00311122">
      <w:pPr>
        <w:tabs>
          <w:tab w:val="left" w:pos="3390"/>
        </w:tabs>
        <w:spacing w:line="276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н</w:t>
      </w:r>
      <w:r w:rsidRPr="00C6661D">
        <w:rPr>
          <w:b/>
          <w:szCs w:val="28"/>
        </w:rPr>
        <w:t>ормативных правовых актов Республики Дагестан, подлежащих признанию утратившими силу, изменению или принятию в связи с принятием</w:t>
      </w:r>
      <w:r>
        <w:rPr>
          <w:b/>
          <w:szCs w:val="28"/>
        </w:rPr>
        <w:t xml:space="preserve"> проекта</w:t>
      </w:r>
      <w:r w:rsidRPr="00C6661D">
        <w:rPr>
          <w:b/>
          <w:szCs w:val="28"/>
        </w:rPr>
        <w:t xml:space="preserve"> постановления Правительства Республики Дагестан «</w:t>
      </w:r>
      <w:r w:rsidRPr="00C91983">
        <w:rPr>
          <w:b/>
          <w:szCs w:val="28"/>
        </w:rPr>
        <w:t xml:space="preserve">О внесении изменений </w:t>
      </w:r>
      <w:r>
        <w:rPr>
          <w:b/>
          <w:szCs w:val="28"/>
        </w:rPr>
        <w:t xml:space="preserve">в </w:t>
      </w:r>
      <w:r w:rsidRPr="00C91983">
        <w:rPr>
          <w:b/>
          <w:szCs w:val="28"/>
        </w:rPr>
        <w:t>Положени</w:t>
      </w:r>
      <w:r>
        <w:rPr>
          <w:b/>
          <w:szCs w:val="28"/>
        </w:rPr>
        <w:t>е</w:t>
      </w:r>
      <w:r w:rsidRPr="00C91983">
        <w:rPr>
          <w:b/>
          <w:szCs w:val="28"/>
        </w:rPr>
        <w:t xml:space="preserve">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</w:t>
      </w:r>
      <w:r>
        <w:rPr>
          <w:b/>
          <w:szCs w:val="28"/>
        </w:rPr>
        <w:t>»</w:t>
      </w:r>
    </w:p>
    <w:p w14:paraId="5183D4E3" w14:textId="77777777" w:rsidR="00311122" w:rsidRDefault="00311122" w:rsidP="00311122">
      <w:pPr>
        <w:tabs>
          <w:tab w:val="left" w:pos="3390"/>
        </w:tabs>
        <w:spacing w:line="276" w:lineRule="auto"/>
        <w:rPr>
          <w:b/>
          <w:szCs w:val="28"/>
        </w:rPr>
      </w:pPr>
    </w:p>
    <w:p w14:paraId="498AE5FA" w14:textId="77777777" w:rsidR="00311122" w:rsidRPr="00C6661D" w:rsidRDefault="00311122" w:rsidP="00311122">
      <w:pPr>
        <w:spacing w:line="276" w:lineRule="auto"/>
        <w:ind w:firstLine="709"/>
        <w:rPr>
          <w:szCs w:val="28"/>
        </w:rPr>
      </w:pPr>
      <w:r>
        <w:rPr>
          <w:szCs w:val="28"/>
        </w:rPr>
        <w:t>Принятие проекта постановления Правительства Республики Дагестан «</w:t>
      </w:r>
      <w:r w:rsidRPr="00C76D42">
        <w:rPr>
          <w:szCs w:val="28"/>
        </w:rPr>
        <w:t>О внесении изменений в Положени</w:t>
      </w:r>
      <w:r>
        <w:rPr>
          <w:szCs w:val="28"/>
        </w:rPr>
        <w:t>е</w:t>
      </w:r>
      <w:r w:rsidRPr="00C76D42">
        <w:rPr>
          <w:szCs w:val="28"/>
        </w:rPr>
        <w:t xml:space="preserve">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</w:t>
      </w:r>
      <w:r>
        <w:rPr>
          <w:szCs w:val="28"/>
        </w:rPr>
        <w:t xml:space="preserve">», </w:t>
      </w:r>
      <w:r w:rsidRPr="008B682A">
        <w:rPr>
          <w:szCs w:val="28"/>
        </w:rPr>
        <w:t xml:space="preserve">утвержденного постановлением Правительства Республики Дагестан от 30 сентября 2021 г. № 261 «Об утверждении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</w:t>
      </w:r>
      <w:r w:rsidRPr="008B682A">
        <w:rPr>
          <w:szCs w:val="28"/>
        </w:rPr>
        <w:lastRenderedPageBreak/>
        <w:t xml:space="preserve">наследия» </w:t>
      </w:r>
      <w:r>
        <w:rPr>
          <w:szCs w:val="28"/>
        </w:rPr>
        <w:t xml:space="preserve"> не потребует признания утратившими силу, изменения или принятия иных нормативных правовых актов Республики Дагестан.</w:t>
      </w:r>
    </w:p>
    <w:p w14:paraId="3B3E2629" w14:textId="5A4AD0A1" w:rsidR="00311122" w:rsidRDefault="00311122" w:rsidP="00311122">
      <w:pPr>
        <w:tabs>
          <w:tab w:val="left" w:pos="1515"/>
        </w:tabs>
        <w:rPr>
          <w:rFonts w:cs="Times New Roman"/>
          <w:szCs w:val="28"/>
        </w:rPr>
      </w:pPr>
    </w:p>
    <w:p w14:paraId="0332933F" w14:textId="46479ACC" w:rsidR="00311122" w:rsidRDefault="00311122" w:rsidP="00311122">
      <w:pPr>
        <w:tabs>
          <w:tab w:val="left" w:pos="1515"/>
        </w:tabs>
        <w:rPr>
          <w:rFonts w:cs="Times New Roman"/>
          <w:szCs w:val="28"/>
        </w:rPr>
      </w:pPr>
    </w:p>
    <w:p w14:paraId="440A65D1" w14:textId="5DF0EE5F" w:rsidR="00311122" w:rsidRDefault="00311122" w:rsidP="00311122">
      <w:pPr>
        <w:tabs>
          <w:tab w:val="left" w:pos="1515"/>
        </w:tabs>
        <w:rPr>
          <w:rFonts w:cs="Times New Roman"/>
          <w:szCs w:val="28"/>
        </w:rPr>
      </w:pPr>
    </w:p>
    <w:p w14:paraId="7EF59E7B" w14:textId="2FCDCB12" w:rsidR="00311122" w:rsidRDefault="00311122" w:rsidP="00311122">
      <w:pPr>
        <w:tabs>
          <w:tab w:val="left" w:pos="1515"/>
        </w:tabs>
        <w:rPr>
          <w:rFonts w:cs="Times New Roman"/>
          <w:szCs w:val="28"/>
        </w:rPr>
      </w:pPr>
    </w:p>
    <w:tbl>
      <w:tblPr>
        <w:tblpPr w:leftFromText="181" w:rightFromText="181" w:vertAnchor="page" w:horzAnchor="margin" w:tblpY="4666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311122" w:rsidRPr="00311122" w14:paraId="406D1563" w14:textId="77777777" w:rsidTr="00311122">
        <w:trPr>
          <w:cantSplit/>
          <w:trHeight w:val="2041"/>
        </w:trPr>
        <w:tc>
          <w:tcPr>
            <w:tcW w:w="3119" w:type="dxa"/>
          </w:tcPr>
          <w:p w14:paraId="274D0B6E" w14:textId="77777777" w:rsidR="00311122" w:rsidRPr="00311122" w:rsidRDefault="00311122" w:rsidP="00311122">
            <w:pPr>
              <w:spacing w:before="12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bookmarkStart w:id="11" w:name="_Hlk214009012"/>
            <w:r w:rsidRPr="00311122">
              <w:rPr>
                <w:rFonts w:eastAsia="Times New Roman" w:cs="Times New Roman"/>
                <w:szCs w:val="28"/>
                <w:lang w:eastAsia="ru-RU"/>
              </w:rPr>
              <w:t>[SIGNERSTAMP1]</w:t>
            </w:r>
          </w:p>
          <w:p w14:paraId="51BC509A" w14:textId="77777777" w:rsidR="00311122" w:rsidRPr="00311122" w:rsidRDefault="00311122" w:rsidP="00311122">
            <w:pPr>
              <w:spacing w:line="360" w:lineRule="exact"/>
              <w:jc w:val="left"/>
              <w:rPr>
                <w:rFonts w:eastAsia="Times New Roman" w:cs="Times New Roman"/>
                <w:color w:val="808080"/>
                <w:szCs w:val="28"/>
                <w:lang w:eastAsia="ru-RU"/>
              </w:rPr>
            </w:pPr>
          </w:p>
        </w:tc>
      </w:tr>
      <w:bookmarkEnd w:id="11"/>
    </w:tbl>
    <w:p w14:paraId="04F44B15" w14:textId="77777777" w:rsidR="00311122" w:rsidRPr="00311122" w:rsidRDefault="00311122" w:rsidP="00311122">
      <w:pPr>
        <w:tabs>
          <w:tab w:val="left" w:pos="1515"/>
        </w:tabs>
        <w:rPr>
          <w:rFonts w:cs="Times New Roman"/>
          <w:szCs w:val="28"/>
        </w:rPr>
      </w:pPr>
    </w:p>
    <w:sectPr w:rsidR="00311122" w:rsidRPr="00311122" w:rsidSect="00953925">
      <w:headerReference w:type="default" r:id="rId7"/>
      <w:headerReference w:type="first" r:id="rId8"/>
      <w:pgSz w:w="11906" w:h="16838"/>
      <w:pgMar w:top="1134" w:right="1247" w:bottom="1134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08791" w14:textId="77777777" w:rsidR="00F32658" w:rsidRDefault="00F32658" w:rsidP="00D47B7B">
      <w:r>
        <w:separator/>
      </w:r>
    </w:p>
  </w:endnote>
  <w:endnote w:type="continuationSeparator" w:id="0">
    <w:p w14:paraId="532FEFE1" w14:textId="77777777" w:rsidR="00F32658" w:rsidRDefault="00F32658" w:rsidP="00D4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C1132" w14:textId="77777777" w:rsidR="00F32658" w:rsidRDefault="00F32658" w:rsidP="00D47B7B">
      <w:r>
        <w:separator/>
      </w:r>
    </w:p>
  </w:footnote>
  <w:footnote w:type="continuationSeparator" w:id="0">
    <w:p w14:paraId="3642820D" w14:textId="77777777" w:rsidR="00F32658" w:rsidRDefault="00F32658" w:rsidP="00D47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7017724"/>
      <w:docPartObj>
        <w:docPartGallery w:val="Page Numbers (Top of Page)"/>
        <w:docPartUnique/>
      </w:docPartObj>
    </w:sdtPr>
    <w:sdtEndPr/>
    <w:sdtContent>
      <w:p w14:paraId="688A690D" w14:textId="3E46841D" w:rsidR="00D47B7B" w:rsidRDefault="00D47B7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B92095" w14:textId="77777777" w:rsidR="00D47B7B" w:rsidRDefault="00D47B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547EC" w14:textId="7F30C24E" w:rsidR="00953925" w:rsidRPr="00953925" w:rsidRDefault="00953925" w:rsidP="00953925">
    <w:pPr>
      <w:pStyle w:val="a4"/>
      <w:jc w:val="right"/>
      <w:rPr>
        <w:sz w:val="24"/>
        <w:szCs w:val="24"/>
      </w:rPr>
    </w:pPr>
    <w:r w:rsidRPr="00953925">
      <w:rPr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267532"/>
    <w:multiLevelType w:val="hybridMultilevel"/>
    <w:tmpl w:val="72AEE5B8"/>
    <w:lvl w:ilvl="0" w:tplc="0ECC2C0E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74B"/>
    <w:rsid w:val="000053E3"/>
    <w:rsid w:val="00013EB1"/>
    <w:rsid w:val="0003791F"/>
    <w:rsid w:val="0008007E"/>
    <w:rsid w:val="000959BA"/>
    <w:rsid w:val="000A68D1"/>
    <w:rsid w:val="000B1C47"/>
    <w:rsid w:val="000D28F4"/>
    <w:rsid w:val="000D5B93"/>
    <w:rsid w:val="000F7176"/>
    <w:rsid w:val="001141EB"/>
    <w:rsid w:val="0015111B"/>
    <w:rsid w:val="001602C7"/>
    <w:rsid w:val="00180288"/>
    <w:rsid w:val="001B7A57"/>
    <w:rsid w:val="001C7168"/>
    <w:rsid w:val="001E119A"/>
    <w:rsid w:val="001E63F7"/>
    <w:rsid w:val="001F5CD6"/>
    <w:rsid w:val="0021210E"/>
    <w:rsid w:val="0023120D"/>
    <w:rsid w:val="00281457"/>
    <w:rsid w:val="002860BE"/>
    <w:rsid w:val="002948DD"/>
    <w:rsid w:val="002A401C"/>
    <w:rsid w:val="002A71B0"/>
    <w:rsid w:val="002B03BD"/>
    <w:rsid w:val="002B0CC3"/>
    <w:rsid w:val="002B7534"/>
    <w:rsid w:val="002F0250"/>
    <w:rsid w:val="002F106A"/>
    <w:rsid w:val="00311122"/>
    <w:rsid w:val="003757CF"/>
    <w:rsid w:val="00416179"/>
    <w:rsid w:val="00425CB5"/>
    <w:rsid w:val="00437996"/>
    <w:rsid w:val="004633A9"/>
    <w:rsid w:val="004670C0"/>
    <w:rsid w:val="00477668"/>
    <w:rsid w:val="0048031D"/>
    <w:rsid w:val="004A483D"/>
    <w:rsid w:val="004E111B"/>
    <w:rsid w:val="005869C5"/>
    <w:rsid w:val="00632221"/>
    <w:rsid w:val="0063377A"/>
    <w:rsid w:val="006438DA"/>
    <w:rsid w:val="00661E19"/>
    <w:rsid w:val="00683DFF"/>
    <w:rsid w:val="0069152F"/>
    <w:rsid w:val="006B2BF6"/>
    <w:rsid w:val="006F3198"/>
    <w:rsid w:val="00701FE2"/>
    <w:rsid w:val="0070555D"/>
    <w:rsid w:val="00746210"/>
    <w:rsid w:val="00753F5E"/>
    <w:rsid w:val="007D61A4"/>
    <w:rsid w:val="00846B34"/>
    <w:rsid w:val="008649AE"/>
    <w:rsid w:val="00892FA2"/>
    <w:rsid w:val="008A1052"/>
    <w:rsid w:val="008B6D49"/>
    <w:rsid w:val="008B7644"/>
    <w:rsid w:val="008C35FB"/>
    <w:rsid w:val="008C4944"/>
    <w:rsid w:val="008F57B6"/>
    <w:rsid w:val="00920A40"/>
    <w:rsid w:val="00921BB3"/>
    <w:rsid w:val="00925697"/>
    <w:rsid w:val="00930625"/>
    <w:rsid w:val="00944704"/>
    <w:rsid w:val="00945C0E"/>
    <w:rsid w:val="00953925"/>
    <w:rsid w:val="00962A58"/>
    <w:rsid w:val="0097195A"/>
    <w:rsid w:val="00985F80"/>
    <w:rsid w:val="009B550D"/>
    <w:rsid w:val="009D3893"/>
    <w:rsid w:val="009E6E03"/>
    <w:rsid w:val="009F6E87"/>
    <w:rsid w:val="009F7A23"/>
    <w:rsid w:val="00A3018C"/>
    <w:rsid w:val="00A30AE8"/>
    <w:rsid w:val="00A3274B"/>
    <w:rsid w:val="00A359E4"/>
    <w:rsid w:val="00A61FB4"/>
    <w:rsid w:val="00A62F5C"/>
    <w:rsid w:val="00A92FBD"/>
    <w:rsid w:val="00A97408"/>
    <w:rsid w:val="00AB3717"/>
    <w:rsid w:val="00AC2D05"/>
    <w:rsid w:val="00B0262E"/>
    <w:rsid w:val="00B15AF9"/>
    <w:rsid w:val="00B4271F"/>
    <w:rsid w:val="00B52E10"/>
    <w:rsid w:val="00B741CE"/>
    <w:rsid w:val="00BA1DB9"/>
    <w:rsid w:val="00BB3D2E"/>
    <w:rsid w:val="00BC2A39"/>
    <w:rsid w:val="00BC5BBD"/>
    <w:rsid w:val="00C22528"/>
    <w:rsid w:val="00CA6CFD"/>
    <w:rsid w:val="00CD5FD3"/>
    <w:rsid w:val="00CE0364"/>
    <w:rsid w:val="00D46344"/>
    <w:rsid w:val="00D47B7B"/>
    <w:rsid w:val="00D607A3"/>
    <w:rsid w:val="00D81C4D"/>
    <w:rsid w:val="00D86041"/>
    <w:rsid w:val="00DC0E9D"/>
    <w:rsid w:val="00E01551"/>
    <w:rsid w:val="00E07331"/>
    <w:rsid w:val="00E30BB3"/>
    <w:rsid w:val="00E405E6"/>
    <w:rsid w:val="00ED1672"/>
    <w:rsid w:val="00EF02A7"/>
    <w:rsid w:val="00EF5988"/>
    <w:rsid w:val="00F156D9"/>
    <w:rsid w:val="00F320BD"/>
    <w:rsid w:val="00F32658"/>
    <w:rsid w:val="00F34F96"/>
    <w:rsid w:val="00F60B2C"/>
    <w:rsid w:val="00F7337C"/>
    <w:rsid w:val="00F8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EBD71"/>
  <w15:chartTrackingRefBased/>
  <w15:docId w15:val="{BBD56DD4-BF4A-4163-B687-8F17EB63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91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79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379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03791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47B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47B7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47B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47B7B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0959B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59B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3120D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3912</Words>
  <Characters>22299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Mina</cp:lastModifiedBy>
  <cp:revision>4</cp:revision>
  <cp:lastPrinted>2025-09-23T07:54:00Z</cp:lastPrinted>
  <dcterms:created xsi:type="dcterms:W3CDTF">2025-10-14T07:33:00Z</dcterms:created>
  <dcterms:modified xsi:type="dcterms:W3CDTF">2025-11-14T07:36:00Z</dcterms:modified>
</cp:coreProperties>
</file>