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C5" w:rsidRPr="00BD3D9F" w:rsidRDefault="00430813" w:rsidP="004220C5">
      <w:pPr>
        <w:spacing w:after="0" w:line="240" w:lineRule="auto"/>
        <w:ind w:right="76"/>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4220C5" w:rsidRPr="00BD3D9F">
        <w:rPr>
          <w:rFonts w:ascii="Times New Roman" w:eastAsia="Times New Roman" w:hAnsi="Times New Roman" w:cs="Times New Roman"/>
          <w:noProof/>
          <w:sz w:val="20"/>
          <w:szCs w:val="20"/>
          <w:lang w:eastAsia="ru-RU"/>
        </w:rPr>
        <w:drawing>
          <wp:inline distT="0" distB="0" distL="0" distR="0" wp14:anchorId="7A45915E" wp14:editId="59E6B843">
            <wp:extent cx="868680" cy="899160"/>
            <wp:effectExtent l="0" t="0" r="762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899160"/>
                    </a:xfrm>
                    <a:prstGeom prst="rect">
                      <a:avLst/>
                    </a:prstGeom>
                    <a:noFill/>
                    <a:ln>
                      <a:noFill/>
                    </a:ln>
                  </pic:spPr>
                </pic:pic>
              </a:graphicData>
            </a:graphic>
          </wp:inline>
        </w:drawing>
      </w:r>
    </w:p>
    <w:p w:rsidR="004220C5" w:rsidRPr="00BD3D9F" w:rsidRDefault="004220C5" w:rsidP="004220C5">
      <w:pPr>
        <w:spacing w:after="0" w:line="240" w:lineRule="auto"/>
        <w:ind w:right="76"/>
        <w:jc w:val="center"/>
        <w:outlineLvl w:val="0"/>
        <w:rPr>
          <w:rFonts w:ascii="Times New Roman" w:eastAsia="Times New Roman" w:hAnsi="Times New Roman" w:cs="Times New Roman"/>
          <w:b/>
          <w:color w:val="000000"/>
          <w:sz w:val="32"/>
          <w:szCs w:val="32"/>
          <w:lang w:eastAsia="ru-RU"/>
        </w:rPr>
      </w:pPr>
      <w:r w:rsidRPr="00BD3D9F">
        <w:rPr>
          <w:rFonts w:ascii="Times New Roman" w:eastAsia="Times New Roman" w:hAnsi="Times New Roman" w:cs="Times New Roman"/>
          <w:b/>
          <w:color w:val="000000"/>
          <w:sz w:val="32"/>
          <w:szCs w:val="32"/>
          <w:lang w:eastAsia="ru-RU"/>
        </w:rPr>
        <w:t>АГЕНТСТВО ПО ОХРАНЕ КУЛЬТУРНОГО НАСЛЕДИЯ</w:t>
      </w:r>
    </w:p>
    <w:p w:rsidR="004220C5" w:rsidRPr="00BD3D9F" w:rsidRDefault="004220C5" w:rsidP="004220C5">
      <w:pPr>
        <w:spacing w:after="0" w:line="240" w:lineRule="auto"/>
        <w:ind w:right="76"/>
        <w:jc w:val="center"/>
        <w:outlineLvl w:val="0"/>
        <w:rPr>
          <w:rFonts w:ascii="Times New Roman" w:eastAsia="Times New Roman" w:hAnsi="Times New Roman" w:cs="Times New Roman"/>
          <w:b/>
          <w:color w:val="000000"/>
          <w:sz w:val="32"/>
          <w:szCs w:val="32"/>
          <w:lang w:eastAsia="ru-RU"/>
        </w:rPr>
      </w:pPr>
      <w:r w:rsidRPr="00BD3D9F">
        <w:rPr>
          <w:rFonts w:ascii="Times New Roman" w:eastAsia="Times New Roman" w:hAnsi="Times New Roman" w:cs="Times New Roman"/>
          <w:b/>
          <w:color w:val="000000"/>
          <w:sz w:val="32"/>
          <w:szCs w:val="32"/>
          <w:lang w:eastAsia="ru-RU"/>
        </w:rPr>
        <w:t>РЕСПУБЛИКИ ДАГЕСТАН</w:t>
      </w:r>
    </w:p>
    <w:p w:rsidR="004220C5" w:rsidRPr="00BD3D9F" w:rsidRDefault="004220C5" w:rsidP="004220C5">
      <w:pPr>
        <w:spacing w:after="0" w:line="240" w:lineRule="auto"/>
        <w:ind w:right="76"/>
        <w:jc w:val="center"/>
        <w:outlineLvl w:val="0"/>
        <w:rPr>
          <w:rFonts w:ascii="Times New Roman" w:eastAsia="Times New Roman" w:hAnsi="Times New Roman" w:cs="Times New Roman"/>
          <w:b/>
          <w:color w:val="000000"/>
          <w:sz w:val="32"/>
          <w:szCs w:val="32"/>
          <w:lang w:eastAsia="ru-RU"/>
        </w:rPr>
      </w:pPr>
      <w:r w:rsidRPr="00BD3D9F">
        <w:rPr>
          <w:rFonts w:ascii="Times New Roman" w:eastAsia="Times New Roman" w:hAnsi="Times New Roman" w:cs="Times New Roman"/>
          <w:b/>
          <w:color w:val="000000"/>
          <w:sz w:val="32"/>
          <w:szCs w:val="32"/>
          <w:lang w:eastAsia="ru-RU"/>
        </w:rPr>
        <w:t>(</w:t>
      </w:r>
      <w:proofErr w:type="spellStart"/>
      <w:r w:rsidRPr="00BD3D9F">
        <w:rPr>
          <w:rFonts w:ascii="Times New Roman" w:eastAsia="Times New Roman" w:hAnsi="Times New Roman" w:cs="Times New Roman"/>
          <w:b/>
          <w:color w:val="000000"/>
          <w:sz w:val="32"/>
          <w:szCs w:val="32"/>
          <w:lang w:eastAsia="ru-RU"/>
        </w:rPr>
        <w:t>Дагнаследие</w:t>
      </w:r>
      <w:proofErr w:type="spellEnd"/>
      <w:r w:rsidRPr="00BD3D9F">
        <w:rPr>
          <w:rFonts w:ascii="Times New Roman" w:eastAsia="Times New Roman" w:hAnsi="Times New Roman" w:cs="Times New Roman"/>
          <w:b/>
          <w:color w:val="000000"/>
          <w:sz w:val="32"/>
          <w:szCs w:val="32"/>
          <w:lang w:eastAsia="ru-RU"/>
        </w:rPr>
        <w:t>)</w:t>
      </w:r>
    </w:p>
    <w:p w:rsidR="004220C5" w:rsidRPr="00BD3D9F" w:rsidRDefault="004220C5" w:rsidP="004220C5">
      <w:pPr>
        <w:spacing w:after="0" w:line="240" w:lineRule="auto"/>
        <w:ind w:right="76"/>
        <w:jc w:val="right"/>
        <w:outlineLvl w:val="0"/>
        <w:rPr>
          <w:rFonts w:ascii="Times New Roman" w:eastAsia="Times New Roman" w:hAnsi="Times New Roman" w:cs="Times New Roman"/>
          <w:b/>
          <w:color w:val="000000"/>
          <w:sz w:val="24"/>
          <w:szCs w:val="24"/>
          <w:lang w:eastAsia="ru-RU"/>
        </w:rPr>
      </w:pPr>
      <w:r w:rsidRPr="00BD3D9F">
        <w:rPr>
          <w:rFonts w:ascii="Times New Roman" w:eastAsia="Times New Roman" w:hAnsi="Times New Roman" w:cs="Times New Roman"/>
          <w:b/>
          <w:color w:val="000000"/>
          <w:sz w:val="24"/>
          <w:szCs w:val="24"/>
          <w:lang w:eastAsia="ru-RU"/>
        </w:rPr>
        <w:tab/>
      </w:r>
    </w:p>
    <w:p w:rsidR="004220C5" w:rsidRPr="00BD3D9F" w:rsidRDefault="004220C5" w:rsidP="004220C5">
      <w:pPr>
        <w:tabs>
          <w:tab w:val="left" w:pos="818"/>
          <w:tab w:val="left" w:pos="7419"/>
        </w:tabs>
        <w:spacing w:after="0" w:line="240" w:lineRule="auto"/>
        <w:jc w:val="center"/>
        <w:rPr>
          <w:rFonts w:ascii="Times New Roman" w:eastAsia="Times New Roman" w:hAnsi="Times New Roman" w:cs="Times New Roman"/>
          <w:b/>
          <w:sz w:val="28"/>
          <w:szCs w:val="28"/>
          <w:lang w:eastAsia="ru-RU"/>
        </w:rPr>
      </w:pPr>
      <w:proofErr w:type="gramStart"/>
      <w:r w:rsidRPr="00BD3D9F">
        <w:rPr>
          <w:rFonts w:ascii="Times New Roman" w:eastAsia="Times New Roman" w:hAnsi="Times New Roman" w:cs="Times New Roman"/>
          <w:b/>
          <w:sz w:val="28"/>
          <w:szCs w:val="28"/>
          <w:lang w:eastAsia="ru-RU"/>
        </w:rPr>
        <w:t>П</w:t>
      </w:r>
      <w:proofErr w:type="gramEnd"/>
      <w:r w:rsidRPr="00BD3D9F">
        <w:rPr>
          <w:rFonts w:ascii="Times New Roman" w:eastAsia="Times New Roman" w:hAnsi="Times New Roman" w:cs="Times New Roman"/>
          <w:b/>
          <w:sz w:val="28"/>
          <w:szCs w:val="28"/>
          <w:lang w:eastAsia="ru-RU"/>
        </w:rPr>
        <w:t xml:space="preserve"> Р И К А З</w:t>
      </w:r>
    </w:p>
    <w:p w:rsidR="004220C5" w:rsidRPr="00BD3D9F" w:rsidRDefault="004220C5" w:rsidP="004220C5">
      <w:pPr>
        <w:tabs>
          <w:tab w:val="left" w:pos="818"/>
          <w:tab w:val="left" w:pos="7419"/>
        </w:tabs>
        <w:spacing w:after="0" w:line="240" w:lineRule="auto"/>
        <w:rPr>
          <w:rFonts w:ascii="Times New Roman" w:eastAsia="Times New Roman" w:hAnsi="Times New Roman" w:cs="Times New Roman"/>
          <w:b/>
          <w:sz w:val="28"/>
          <w:szCs w:val="28"/>
          <w:lang w:eastAsia="ru-RU"/>
        </w:rPr>
      </w:pPr>
    </w:p>
    <w:p w:rsidR="004220C5" w:rsidRPr="00BD3D9F" w:rsidRDefault="004220C5" w:rsidP="004220C5">
      <w:pPr>
        <w:tabs>
          <w:tab w:val="left" w:pos="818"/>
          <w:tab w:val="left" w:pos="6765"/>
          <w:tab w:val="left" w:pos="7419"/>
        </w:tabs>
        <w:spacing w:after="0" w:line="240" w:lineRule="auto"/>
        <w:ind w:left="-142"/>
        <w:jc w:val="center"/>
        <w:rPr>
          <w:rFonts w:ascii="Times New Roman" w:eastAsia="Times New Roman" w:hAnsi="Times New Roman" w:cs="Times New Roman"/>
          <w:sz w:val="28"/>
          <w:szCs w:val="28"/>
          <w:lang w:eastAsia="ru-RU"/>
        </w:rPr>
      </w:pPr>
    </w:p>
    <w:p w:rsidR="004220C5" w:rsidRDefault="004220C5" w:rsidP="004220C5">
      <w:pPr>
        <w:rPr>
          <w:rFonts w:ascii="Times New Roman" w:eastAsia="Times New Roman" w:hAnsi="Times New Roman" w:cs="Times New Roman"/>
          <w:sz w:val="28"/>
          <w:szCs w:val="28"/>
          <w:lang w:eastAsia="ru-RU"/>
        </w:rPr>
      </w:pPr>
      <w:r w:rsidRPr="00BD3D9F">
        <w:rPr>
          <w:rFonts w:ascii="Times New Roman" w:eastAsia="Times New Roman" w:hAnsi="Times New Roman" w:cs="Times New Roman"/>
          <w:sz w:val="28"/>
          <w:szCs w:val="28"/>
          <w:lang w:eastAsia="ru-RU"/>
        </w:rPr>
        <w:t xml:space="preserve">№_____                                                                  </w:t>
      </w:r>
      <w:r>
        <w:rPr>
          <w:rFonts w:ascii="Times New Roman" w:eastAsia="Times New Roman" w:hAnsi="Times New Roman" w:cs="Times New Roman"/>
          <w:sz w:val="28"/>
          <w:szCs w:val="28"/>
          <w:lang w:eastAsia="ru-RU"/>
        </w:rPr>
        <w:t xml:space="preserve">          «___» _________20___</w:t>
      </w:r>
      <w:r w:rsidRPr="00BD3D9F">
        <w:rPr>
          <w:rFonts w:ascii="Times New Roman" w:eastAsia="Times New Roman" w:hAnsi="Times New Roman" w:cs="Times New Roman"/>
          <w:sz w:val="28"/>
          <w:szCs w:val="28"/>
          <w:lang w:eastAsia="ru-RU"/>
        </w:rPr>
        <w:t xml:space="preserve"> г.</w:t>
      </w:r>
    </w:p>
    <w:p w:rsidR="009E6963" w:rsidRPr="00BD3D9F" w:rsidRDefault="009E6963" w:rsidP="004220C5">
      <w:pPr>
        <w:rPr>
          <w:rFonts w:ascii="Times New Roman" w:eastAsia="Times New Roman" w:hAnsi="Times New Roman" w:cs="Times New Roman"/>
          <w:sz w:val="28"/>
          <w:szCs w:val="28"/>
          <w:lang w:eastAsia="ru-RU"/>
        </w:rPr>
      </w:pPr>
    </w:p>
    <w:p w:rsidR="009E6963" w:rsidRPr="009E6963" w:rsidRDefault="009E6963" w:rsidP="009E69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Pr="009E6963">
        <w:rPr>
          <w:rFonts w:ascii="Times New Roman" w:eastAsia="Times New Roman" w:hAnsi="Times New Roman" w:cs="Times New Roman"/>
          <w:b/>
          <w:bCs/>
          <w:sz w:val="28"/>
          <w:szCs w:val="28"/>
          <w:lang w:eastAsia="ru-RU"/>
        </w:rPr>
        <w:t xml:space="preserve">Б УТВЕРЖДЕНИИ ПОРЯДКА ПРЕДСТАВЛЕНИЯ ГРАЖДАНАМИ, </w:t>
      </w:r>
    </w:p>
    <w:p w:rsidR="009E6963" w:rsidRPr="009E6963" w:rsidRDefault="009E6963" w:rsidP="009E6963">
      <w:pPr>
        <w:spacing w:after="0" w:line="240" w:lineRule="auto"/>
        <w:jc w:val="center"/>
        <w:rPr>
          <w:rFonts w:ascii="Times New Roman" w:eastAsia="Times New Roman" w:hAnsi="Times New Roman" w:cs="Times New Roman"/>
          <w:b/>
          <w:bCs/>
          <w:sz w:val="28"/>
          <w:szCs w:val="28"/>
          <w:lang w:eastAsia="ru-RU"/>
        </w:rPr>
      </w:pPr>
      <w:proofErr w:type="gramStart"/>
      <w:r w:rsidRPr="009E6963">
        <w:rPr>
          <w:rFonts w:ascii="Times New Roman" w:eastAsia="Times New Roman" w:hAnsi="Times New Roman" w:cs="Times New Roman"/>
          <w:b/>
          <w:bCs/>
          <w:sz w:val="28"/>
          <w:szCs w:val="28"/>
          <w:lang w:eastAsia="ru-RU"/>
        </w:rPr>
        <w:t>ПРЕТЕНДУЮЩИМИ</w:t>
      </w:r>
      <w:proofErr w:type="gramEnd"/>
      <w:r w:rsidRPr="009E6963">
        <w:rPr>
          <w:rFonts w:ascii="Times New Roman" w:eastAsia="Times New Roman" w:hAnsi="Times New Roman" w:cs="Times New Roman"/>
          <w:b/>
          <w:bCs/>
          <w:sz w:val="28"/>
          <w:szCs w:val="28"/>
          <w:lang w:eastAsia="ru-RU"/>
        </w:rPr>
        <w:t xml:space="preserve"> НА ЗАМЕЩЕНИЕ ДОЛЖНОСТЕЙ</w:t>
      </w:r>
      <w:r>
        <w:rPr>
          <w:rFonts w:ascii="Times New Roman" w:eastAsia="Times New Roman" w:hAnsi="Times New Roman" w:cs="Times New Roman"/>
          <w:b/>
          <w:bCs/>
          <w:sz w:val="28"/>
          <w:szCs w:val="28"/>
          <w:lang w:eastAsia="ru-RU"/>
        </w:rPr>
        <w:t xml:space="preserve"> </w:t>
      </w:r>
      <w:r w:rsidRPr="009E6963">
        <w:rPr>
          <w:rFonts w:ascii="Times New Roman" w:eastAsia="Times New Roman" w:hAnsi="Times New Roman" w:cs="Times New Roman"/>
          <w:b/>
          <w:bCs/>
          <w:sz w:val="28"/>
          <w:szCs w:val="28"/>
          <w:lang w:eastAsia="ru-RU"/>
        </w:rPr>
        <w:t>ГОСУ</w:t>
      </w:r>
      <w:r>
        <w:rPr>
          <w:rFonts w:ascii="Times New Roman" w:eastAsia="Times New Roman" w:hAnsi="Times New Roman" w:cs="Times New Roman"/>
          <w:b/>
          <w:bCs/>
          <w:sz w:val="28"/>
          <w:szCs w:val="28"/>
          <w:lang w:eastAsia="ru-RU"/>
        </w:rPr>
        <w:t>ДАРСТВЕННОЙ ГРАЖДАНСКОЙ СЛУЖБЫ РЕСПУБЛИКИ Д</w:t>
      </w:r>
      <w:r w:rsidRPr="009E6963">
        <w:rPr>
          <w:rFonts w:ascii="Times New Roman" w:eastAsia="Times New Roman" w:hAnsi="Times New Roman" w:cs="Times New Roman"/>
          <w:b/>
          <w:bCs/>
          <w:sz w:val="28"/>
          <w:szCs w:val="28"/>
          <w:lang w:eastAsia="ru-RU"/>
        </w:rPr>
        <w:t xml:space="preserve">АГЕСТАН В </w:t>
      </w:r>
      <w:r>
        <w:rPr>
          <w:rFonts w:ascii="Times New Roman" w:eastAsia="Times New Roman" w:hAnsi="Times New Roman" w:cs="Times New Roman"/>
          <w:b/>
          <w:bCs/>
          <w:sz w:val="28"/>
          <w:szCs w:val="28"/>
          <w:lang w:eastAsia="ru-RU"/>
        </w:rPr>
        <w:t>АГЕНТСТВЕ ПО ОХРАНЕ КУЛЬТУРНОГО НАСЛЕДИЯ РЕСПУБЛИКИ Д</w:t>
      </w:r>
      <w:r w:rsidRPr="009E6963">
        <w:rPr>
          <w:rFonts w:ascii="Times New Roman" w:eastAsia="Times New Roman" w:hAnsi="Times New Roman" w:cs="Times New Roman"/>
          <w:b/>
          <w:bCs/>
          <w:sz w:val="28"/>
          <w:szCs w:val="28"/>
          <w:lang w:eastAsia="ru-RU"/>
        </w:rPr>
        <w:t xml:space="preserve">АГЕСТАН, И ГОСУДАРСТВЕННЫМИ </w:t>
      </w:r>
    </w:p>
    <w:p w:rsidR="009E6963" w:rsidRPr="009E6963" w:rsidRDefault="009E6963" w:rsidP="009E6963">
      <w:pPr>
        <w:spacing w:after="0" w:line="240" w:lineRule="auto"/>
        <w:jc w:val="center"/>
        <w:rPr>
          <w:rFonts w:ascii="Arial" w:eastAsia="Times New Roman" w:hAnsi="Arial" w:cs="Arial"/>
          <w:b/>
          <w:bCs/>
          <w:sz w:val="24"/>
          <w:szCs w:val="24"/>
          <w:lang w:eastAsia="ru-RU"/>
        </w:rPr>
      </w:pPr>
      <w:r>
        <w:rPr>
          <w:rFonts w:ascii="Times New Roman" w:eastAsia="Times New Roman" w:hAnsi="Times New Roman" w:cs="Times New Roman"/>
          <w:b/>
          <w:bCs/>
          <w:sz w:val="28"/>
          <w:szCs w:val="28"/>
          <w:lang w:eastAsia="ru-RU"/>
        </w:rPr>
        <w:t>ГРАЖДАНСКИМИ СЛУЖАЩИМИ РЕСПУБЛИКИ ДАГЕСТАН В А</w:t>
      </w:r>
      <w:r w:rsidRPr="009E6963">
        <w:rPr>
          <w:rFonts w:ascii="Times New Roman" w:eastAsia="Times New Roman" w:hAnsi="Times New Roman" w:cs="Times New Roman"/>
          <w:b/>
          <w:bCs/>
          <w:sz w:val="28"/>
          <w:szCs w:val="28"/>
          <w:lang w:eastAsia="ru-RU"/>
        </w:rPr>
        <w:t xml:space="preserve">ГЕНТСТВЕ </w:t>
      </w:r>
      <w:r>
        <w:rPr>
          <w:rFonts w:ascii="Times New Roman" w:eastAsia="Times New Roman" w:hAnsi="Times New Roman" w:cs="Times New Roman"/>
          <w:b/>
          <w:bCs/>
          <w:sz w:val="28"/>
          <w:szCs w:val="28"/>
          <w:lang w:eastAsia="ru-RU"/>
        </w:rPr>
        <w:t>ПО ОХРАНЕ КУЛЬТУРНОГО НАСЛЕДИЯ РЕСПУБЛИКИ Д</w:t>
      </w:r>
      <w:r w:rsidRPr="009E6963">
        <w:rPr>
          <w:rFonts w:ascii="Times New Roman" w:eastAsia="Times New Roman" w:hAnsi="Times New Roman" w:cs="Times New Roman"/>
          <w:b/>
          <w:bCs/>
          <w:sz w:val="28"/>
          <w:szCs w:val="28"/>
          <w:lang w:eastAsia="ru-RU"/>
        </w:rPr>
        <w:t>АГЕСТАН СВЕДЕНИЙ О ДОХОДАХ, ОБ ИМУЩЕСТВЕ И ОБЯЗАТЕЛЬСТВАХ ИМУЩЕСТВЕННОГО ХАРАКТЕРА</w:t>
      </w:r>
      <w:r w:rsidRPr="009E6963">
        <w:rPr>
          <w:rFonts w:ascii="Arial" w:eastAsia="Times New Roman" w:hAnsi="Arial" w:cs="Arial"/>
          <w:b/>
          <w:bCs/>
          <w:sz w:val="24"/>
          <w:szCs w:val="24"/>
          <w:lang w:eastAsia="ru-RU"/>
        </w:rPr>
        <w:t xml:space="preserve"> </w:t>
      </w:r>
    </w:p>
    <w:p w:rsidR="00895DCA" w:rsidRPr="00895DCA" w:rsidRDefault="00895DCA" w:rsidP="004220C5">
      <w:pPr>
        <w:pStyle w:val="a3"/>
        <w:ind w:firstLine="709"/>
        <w:jc w:val="both"/>
        <w:rPr>
          <w:rFonts w:ascii="Times New Roman" w:hAnsi="Times New Roman" w:cs="Times New Roman"/>
          <w:sz w:val="16"/>
          <w:szCs w:val="16"/>
          <w:lang w:eastAsia="ru-RU"/>
        </w:rPr>
      </w:pPr>
    </w:p>
    <w:p w:rsidR="00895DCA" w:rsidRDefault="00895DCA" w:rsidP="004220C5">
      <w:pPr>
        <w:pStyle w:val="a3"/>
        <w:ind w:firstLine="709"/>
        <w:jc w:val="both"/>
        <w:rPr>
          <w:rFonts w:ascii="Times New Roman" w:hAnsi="Times New Roman" w:cs="Times New Roman"/>
          <w:sz w:val="28"/>
          <w:szCs w:val="28"/>
          <w:lang w:eastAsia="ru-RU"/>
        </w:rPr>
      </w:pPr>
      <w:proofErr w:type="gramStart"/>
      <w:r w:rsidRPr="00895DCA">
        <w:rPr>
          <w:rFonts w:ascii="Times New Roman" w:hAnsi="Times New Roman" w:cs="Times New Roman"/>
          <w:sz w:val="28"/>
          <w:szCs w:val="28"/>
          <w:lang w:eastAsia="ru-RU"/>
        </w:rPr>
        <w:t xml:space="preserve">В соответствии с Федеральным законом от 25 декабря 2008 года </w:t>
      </w:r>
      <w:r>
        <w:rPr>
          <w:rFonts w:ascii="Times New Roman" w:hAnsi="Times New Roman" w:cs="Times New Roman"/>
          <w:sz w:val="28"/>
          <w:szCs w:val="28"/>
          <w:lang w:eastAsia="ru-RU"/>
        </w:rPr>
        <w:t xml:space="preserve"> №</w:t>
      </w:r>
      <w:r w:rsidRPr="00895DCA">
        <w:rPr>
          <w:rFonts w:ascii="Times New Roman" w:hAnsi="Times New Roman" w:cs="Times New Roman"/>
          <w:sz w:val="28"/>
          <w:szCs w:val="28"/>
          <w:lang w:eastAsia="ru-RU"/>
        </w:rPr>
        <w:t xml:space="preserve"> 273-ФЗ </w:t>
      </w:r>
      <w:r>
        <w:rPr>
          <w:rFonts w:ascii="Times New Roman" w:hAnsi="Times New Roman" w:cs="Times New Roman"/>
          <w:sz w:val="28"/>
          <w:szCs w:val="28"/>
          <w:lang w:eastAsia="ru-RU"/>
        </w:rPr>
        <w:t>«О противодействии коррупции»</w:t>
      </w:r>
      <w:r w:rsidRPr="00895DC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895DCA">
        <w:rPr>
          <w:rFonts w:ascii="Times New Roman" w:hAnsi="Times New Roman" w:cs="Times New Roman"/>
          <w:sz w:val="28"/>
          <w:szCs w:val="28"/>
          <w:lang w:eastAsia="ru-RU"/>
        </w:rPr>
        <w:t>Собрание законодательства Российской Федерации</w:t>
      </w:r>
      <w:r>
        <w:rPr>
          <w:rFonts w:ascii="Times New Roman" w:hAnsi="Times New Roman" w:cs="Times New Roman"/>
          <w:sz w:val="28"/>
          <w:szCs w:val="28"/>
          <w:lang w:eastAsia="ru-RU"/>
        </w:rPr>
        <w:t>»</w:t>
      </w:r>
      <w:r w:rsidR="001E7E39">
        <w:rPr>
          <w:rFonts w:ascii="Times New Roman" w:hAnsi="Times New Roman" w:cs="Times New Roman"/>
          <w:sz w:val="28"/>
          <w:szCs w:val="28"/>
          <w:lang w:eastAsia="ru-RU"/>
        </w:rPr>
        <w:t>, 2008, №</w:t>
      </w:r>
      <w:r w:rsidRPr="00895DCA">
        <w:rPr>
          <w:rFonts w:ascii="Times New Roman" w:hAnsi="Times New Roman" w:cs="Times New Roman"/>
          <w:sz w:val="28"/>
          <w:szCs w:val="28"/>
          <w:lang w:eastAsia="ru-RU"/>
        </w:rPr>
        <w:t xml:space="preserve"> 52 (ч. I), статья 6228;</w:t>
      </w:r>
      <w:r w:rsidRPr="00895DCA">
        <w:t xml:space="preserve"> </w:t>
      </w:r>
      <w:r w:rsidRPr="00895DCA">
        <w:rPr>
          <w:rFonts w:ascii="Times New Roman" w:hAnsi="Times New Roman" w:cs="Times New Roman"/>
          <w:sz w:val="28"/>
          <w:szCs w:val="28"/>
          <w:lang w:eastAsia="ru-RU"/>
        </w:rPr>
        <w:t>официальный интернет-портал правовой информации (http://p</w:t>
      </w:r>
      <w:r>
        <w:rPr>
          <w:rFonts w:ascii="Times New Roman" w:hAnsi="Times New Roman" w:cs="Times New Roman"/>
          <w:sz w:val="28"/>
          <w:szCs w:val="28"/>
          <w:lang w:eastAsia="ru-RU"/>
        </w:rPr>
        <w:t>ravo.gov.ru), 2022, 7 октября, №</w:t>
      </w:r>
      <w:r w:rsidRPr="00895DCA">
        <w:rPr>
          <w:rFonts w:ascii="Times New Roman" w:hAnsi="Times New Roman" w:cs="Times New Roman"/>
          <w:sz w:val="28"/>
          <w:szCs w:val="28"/>
          <w:lang w:eastAsia="ru-RU"/>
        </w:rPr>
        <w:t xml:space="preserve"> 0001202210070002), Законом Республики Да</w:t>
      </w:r>
      <w:r>
        <w:rPr>
          <w:rFonts w:ascii="Times New Roman" w:hAnsi="Times New Roman" w:cs="Times New Roman"/>
          <w:sz w:val="28"/>
          <w:szCs w:val="28"/>
          <w:lang w:eastAsia="ru-RU"/>
        </w:rPr>
        <w:t>гестан от 12 октября 2005 года № 32 «</w:t>
      </w:r>
      <w:r w:rsidRPr="00895DCA">
        <w:rPr>
          <w:rFonts w:ascii="Times New Roman" w:hAnsi="Times New Roman" w:cs="Times New Roman"/>
          <w:sz w:val="28"/>
          <w:szCs w:val="28"/>
          <w:lang w:eastAsia="ru-RU"/>
        </w:rPr>
        <w:t>О государственной гражданской службе Рес</w:t>
      </w:r>
      <w:r>
        <w:rPr>
          <w:rFonts w:ascii="Times New Roman" w:hAnsi="Times New Roman" w:cs="Times New Roman"/>
          <w:sz w:val="28"/>
          <w:szCs w:val="28"/>
          <w:lang w:eastAsia="ru-RU"/>
        </w:rPr>
        <w:t>публики Дагестан»</w:t>
      </w:r>
      <w:r w:rsidRPr="00895DCA">
        <w:rPr>
          <w:rFonts w:ascii="Times New Roman" w:hAnsi="Times New Roman" w:cs="Times New Roman"/>
          <w:sz w:val="28"/>
          <w:szCs w:val="28"/>
          <w:lang w:eastAsia="ru-RU"/>
        </w:rPr>
        <w:t xml:space="preserve"> (</w:t>
      </w:r>
      <w:r w:rsidR="00B72055">
        <w:rPr>
          <w:rFonts w:ascii="Times New Roman" w:hAnsi="Times New Roman" w:cs="Times New Roman"/>
          <w:sz w:val="28"/>
          <w:szCs w:val="28"/>
          <w:lang w:eastAsia="ru-RU"/>
        </w:rPr>
        <w:t>«</w:t>
      </w:r>
      <w:r w:rsidRPr="00895DCA">
        <w:rPr>
          <w:rFonts w:ascii="Times New Roman" w:hAnsi="Times New Roman" w:cs="Times New Roman"/>
          <w:sz w:val="28"/>
          <w:szCs w:val="28"/>
          <w:lang w:eastAsia="ru-RU"/>
        </w:rPr>
        <w:t>Собрание законодательства Республики Дагест</w:t>
      </w:r>
      <w:r w:rsidR="001E7E39">
        <w:rPr>
          <w:rFonts w:ascii="Times New Roman" w:hAnsi="Times New Roman" w:cs="Times New Roman"/>
          <w:sz w:val="28"/>
          <w:szCs w:val="28"/>
          <w:lang w:eastAsia="ru-RU"/>
        </w:rPr>
        <w:t>ан</w:t>
      </w:r>
      <w:r w:rsidR="00B72055">
        <w:rPr>
          <w:rFonts w:ascii="Times New Roman" w:hAnsi="Times New Roman" w:cs="Times New Roman"/>
          <w:sz w:val="28"/>
          <w:szCs w:val="28"/>
          <w:lang w:eastAsia="ru-RU"/>
        </w:rPr>
        <w:t>»</w:t>
      </w:r>
      <w:r w:rsidR="001E7E39">
        <w:rPr>
          <w:rFonts w:ascii="Times New Roman" w:hAnsi="Times New Roman" w:cs="Times New Roman"/>
          <w:sz w:val="28"/>
          <w:szCs w:val="28"/>
          <w:lang w:eastAsia="ru-RU"/>
        </w:rPr>
        <w:t>, 2005, №</w:t>
      </w:r>
      <w:r>
        <w:rPr>
          <w:rFonts w:ascii="Times New Roman" w:hAnsi="Times New Roman" w:cs="Times New Roman"/>
          <w:sz w:val="28"/>
          <w:szCs w:val="28"/>
          <w:lang w:eastAsia="ru-RU"/>
        </w:rPr>
        <w:t xml:space="preserve"> 10, ст. 656</w:t>
      </w:r>
      <w:r w:rsidRPr="00895DCA">
        <w:rPr>
          <w:rFonts w:ascii="Times New Roman" w:hAnsi="Times New Roman" w:cs="Times New Roman"/>
          <w:sz w:val="28"/>
          <w:szCs w:val="28"/>
          <w:lang w:eastAsia="ru-RU"/>
        </w:rPr>
        <w:t>;</w:t>
      </w:r>
      <w:proofErr w:type="gramEnd"/>
      <w:r w:rsidR="001E7E39">
        <w:rPr>
          <w:rFonts w:ascii="Times New Roman" w:hAnsi="Times New Roman" w:cs="Times New Roman"/>
          <w:sz w:val="28"/>
          <w:szCs w:val="28"/>
          <w:lang w:eastAsia="ru-RU"/>
        </w:rPr>
        <w:t xml:space="preserve"> </w:t>
      </w:r>
      <w:proofErr w:type="gramStart"/>
      <w:r w:rsidR="001E7E39" w:rsidRPr="001E7E39">
        <w:rPr>
          <w:rFonts w:ascii="Times New Roman" w:hAnsi="Times New Roman" w:cs="Times New Roman"/>
          <w:sz w:val="28"/>
          <w:szCs w:val="28"/>
          <w:lang w:eastAsia="ru-RU"/>
        </w:rPr>
        <w:t xml:space="preserve">интернет-портал правовой информации Республики Дагестан </w:t>
      </w:r>
      <w:r w:rsidR="001E7E39">
        <w:rPr>
          <w:rFonts w:ascii="Times New Roman" w:hAnsi="Times New Roman" w:cs="Times New Roman"/>
          <w:sz w:val="28"/>
          <w:szCs w:val="28"/>
          <w:lang w:eastAsia="ru-RU"/>
        </w:rPr>
        <w:t>(</w:t>
      </w:r>
      <w:hyperlink r:id="rId8" w:history="1">
        <w:r w:rsidR="001E7E39" w:rsidRPr="009D1B36">
          <w:rPr>
            <w:rStyle w:val="a4"/>
            <w:rFonts w:ascii="Times New Roman" w:hAnsi="Times New Roman" w:cs="Times New Roman"/>
            <w:sz w:val="28"/>
            <w:szCs w:val="28"/>
            <w:u w:val="none"/>
            <w:lang w:eastAsia="ru-RU"/>
          </w:rPr>
          <w:t>http://pravo.e-dag.ru</w:t>
        </w:r>
      </w:hyperlink>
      <w:r w:rsidR="001E7E39">
        <w:rPr>
          <w:rFonts w:ascii="Times New Roman" w:hAnsi="Times New Roman" w:cs="Times New Roman"/>
          <w:sz w:val="28"/>
          <w:szCs w:val="28"/>
          <w:lang w:eastAsia="ru-RU"/>
        </w:rPr>
        <w:t xml:space="preserve">), </w:t>
      </w:r>
      <w:r w:rsidR="001E7E39" w:rsidRPr="001E7E39">
        <w:rPr>
          <w:rFonts w:ascii="Times New Roman" w:hAnsi="Times New Roman" w:cs="Times New Roman"/>
          <w:sz w:val="28"/>
          <w:szCs w:val="28"/>
          <w:lang w:eastAsia="ru-RU"/>
        </w:rPr>
        <w:t>2022</w:t>
      </w:r>
      <w:r>
        <w:rPr>
          <w:rFonts w:ascii="Times New Roman" w:hAnsi="Times New Roman" w:cs="Times New Roman"/>
          <w:sz w:val="28"/>
          <w:szCs w:val="28"/>
          <w:lang w:eastAsia="ru-RU"/>
        </w:rPr>
        <w:t>,</w:t>
      </w:r>
      <w:r w:rsidR="001E7E39">
        <w:rPr>
          <w:rFonts w:ascii="Times New Roman" w:hAnsi="Times New Roman" w:cs="Times New Roman"/>
          <w:sz w:val="28"/>
          <w:szCs w:val="28"/>
          <w:lang w:eastAsia="ru-RU"/>
        </w:rPr>
        <w:t xml:space="preserve"> 24 июня,</w:t>
      </w:r>
      <w:r>
        <w:rPr>
          <w:rFonts w:ascii="Times New Roman" w:hAnsi="Times New Roman" w:cs="Times New Roman"/>
          <w:sz w:val="28"/>
          <w:szCs w:val="28"/>
          <w:lang w:eastAsia="ru-RU"/>
        </w:rPr>
        <w:t xml:space="preserve"> №</w:t>
      </w:r>
      <w:r w:rsidR="001E7E39">
        <w:rPr>
          <w:rFonts w:ascii="Times New Roman" w:hAnsi="Times New Roman" w:cs="Times New Roman"/>
          <w:sz w:val="28"/>
          <w:szCs w:val="28"/>
          <w:lang w:eastAsia="ru-RU"/>
        </w:rPr>
        <w:t xml:space="preserve"> </w:t>
      </w:r>
      <w:r w:rsidR="001E7E39" w:rsidRPr="001E7E39">
        <w:rPr>
          <w:rFonts w:ascii="Times New Roman" w:hAnsi="Times New Roman" w:cs="Times New Roman"/>
          <w:sz w:val="28"/>
          <w:szCs w:val="28"/>
          <w:lang w:eastAsia="ru-RU"/>
        </w:rPr>
        <w:t>05004009197</w:t>
      </w:r>
      <w:r w:rsidRPr="00895DCA">
        <w:rPr>
          <w:rFonts w:ascii="Times New Roman" w:hAnsi="Times New Roman" w:cs="Times New Roman"/>
          <w:sz w:val="28"/>
          <w:szCs w:val="28"/>
          <w:lang w:eastAsia="ru-RU"/>
        </w:rPr>
        <w:t>) и Указом Президента Республики Дагестан от 27 октября</w:t>
      </w:r>
      <w:r>
        <w:rPr>
          <w:rFonts w:ascii="Times New Roman" w:hAnsi="Times New Roman" w:cs="Times New Roman"/>
          <w:sz w:val="28"/>
          <w:szCs w:val="28"/>
          <w:lang w:eastAsia="ru-RU"/>
        </w:rPr>
        <w:t xml:space="preserve"> 2009 года № 250 «</w:t>
      </w:r>
      <w:r w:rsidRPr="00895DCA">
        <w:rPr>
          <w:rFonts w:ascii="Times New Roman" w:hAnsi="Times New Roman" w:cs="Times New Roman"/>
          <w:sz w:val="28"/>
          <w:szCs w:val="28"/>
          <w:lang w:eastAsia="ru-RU"/>
        </w:rP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w:t>
      </w:r>
      <w:r>
        <w:rPr>
          <w:rFonts w:ascii="Times New Roman" w:hAnsi="Times New Roman" w:cs="Times New Roman"/>
          <w:sz w:val="28"/>
          <w:szCs w:val="28"/>
          <w:lang w:eastAsia="ru-RU"/>
        </w:rPr>
        <w:t>ественного характера»</w:t>
      </w:r>
      <w:r w:rsidRPr="00895DC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895DCA">
        <w:rPr>
          <w:rFonts w:ascii="Times New Roman" w:hAnsi="Times New Roman" w:cs="Times New Roman"/>
          <w:sz w:val="28"/>
          <w:szCs w:val="28"/>
          <w:lang w:eastAsia="ru-RU"/>
        </w:rPr>
        <w:t>Собрание законодательства Республики Дагестан</w:t>
      </w:r>
      <w:r>
        <w:rPr>
          <w:rFonts w:ascii="Times New Roman" w:hAnsi="Times New Roman" w:cs="Times New Roman"/>
          <w:sz w:val="28"/>
          <w:szCs w:val="28"/>
          <w:lang w:eastAsia="ru-RU"/>
        </w:rPr>
        <w:t>»</w:t>
      </w:r>
      <w:r w:rsidR="001E7E39">
        <w:rPr>
          <w:rFonts w:ascii="Times New Roman" w:hAnsi="Times New Roman" w:cs="Times New Roman"/>
          <w:sz w:val="28"/>
          <w:szCs w:val="28"/>
          <w:lang w:eastAsia="ru-RU"/>
        </w:rPr>
        <w:t>, 2009, №</w:t>
      </w:r>
      <w:r w:rsidRPr="00895DCA">
        <w:rPr>
          <w:rFonts w:ascii="Times New Roman" w:hAnsi="Times New Roman" w:cs="Times New Roman"/>
          <w:sz w:val="28"/>
          <w:szCs w:val="28"/>
          <w:lang w:eastAsia="ru-RU"/>
        </w:rPr>
        <w:t xml:space="preserve"> 20, ст. 988;</w:t>
      </w:r>
      <w:proofErr w:type="gramEnd"/>
      <w:r w:rsidRPr="00895DCA">
        <w:rPr>
          <w:rFonts w:ascii="Times New Roman" w:hAnsi="Times New Roman" w:cs="Times New Roman"/>
          <w:sz w:val="28"/>
          <w:szCs w:val="28"/>
          <w:lang w:eastAsia="ru-RU"/>
        </w:rPr>
        <w:t xml:space="preserve"> официальный интернет-портал правовой информации (http://pr</w:t>
      </w:r>
      <w:r>
        <w:rPr>
          <w:rFonts w:ascii="Times New Roman" w:hAnsi="Times New Roman" w:cs="Times New Roman"/>
          <w:sz w:val="28"/>
          <w:szCs w:val="28"/>
          <w:lang w:eastAsia="ru-RU"/>
        </w:rPr>
        <w:t>avo.gov.ru), 2021, 12 февраля, №</w:t>
      </w:r>
      <w:r w:rsidRPr="00895DCA">
        <w:rPr>
          <w:rFonts w:ascii="Times New Roman" w:hAnsi="Times New Roman" w:cs="Times New Roman"/>
          <w:sz w:val="28"/>
          <w:szCs w:val="28"/>
          <w:lang w:eastAsia="ru-RU"/>
        </w:rPr>
        <w:t xml:space="preserve"> 0500202102120007), </w:t>
      </w:r>
      <w:r w:rsidRPr="00895DCA">
        <w:rPr>
          <w:rFonts w:ascii="Times New Roman" w:hAnsi="Times New Roman" w:cs="Times New Roman"/>
          <w:b/>
          <w:sz w:val="28"/>
          <w:szCs w:val="28"/>
          <w:lang w:eastAsia="ru-RU"/>
        </w:rPr>
        <w:t>приказываю</w:t>
      </w:r>
      <w:r w:rsidRPr="00895DCA">
        <w:rPr>
          <w:rFonts w:ascii="Times New Roman" w:hAnsi="Times New Roman" w:cs="Times New Roman"/>
          <w:sz w:val="28"/>
          <w:szCs w:val="28"/>
          <w:lang w:eastAsia="ru-RU"/>
        </w:rPr>
        <w:t>:</w:t>
      </w:r>
    </w:p>
    <w:p w:rsidR="004220C5" w:rsidRPr="001C28F9" w:rsidRDefault="004220C5" w:rsidP="004220C5">
      <w:pPr>
        <w:pStyle w:val="a3"/>
        <w:ind w:firstLine="709"/>
        <w:jc w:val="both"/>
        <w:rPr>
          <w:rFonts w:ascii="Times New Roman" w:hAnsi="Times New Roman" w:cs="Times New Roman"/>
          <w:sz w:val="28"/>
          <w:szCs w:val="28"/>
          <w:lang w:eastAsia="ru-RU"/>
        </w:rPr>
      </w:pPr>
      <w:r w:rsidRPr="001C28F9">
        <w:rPr>
          <w:rFonts w:ascii="Times New Roman" w:hAnsi="Times New Roman" w:cs="Times New Roman"/>
          <w:sz w:val="28"/>
          <w:szCs w:val="28"/>
          <w:lang w:eastAsia="ru-RU"/>
        </w:rPr>
        <w:t xml:space="preserve">1. Утвердить прилагаемый Порядок представления сведений о доходах, об имуществе и обязательствах имущественного характера гражданами, </w:t>
      </w:r>
      <w:r w:rsidRPr="001C28F9">
        <w:rPr>
          <w:rFonts w:ascii="Times New Roman" w:hAnsi="Times New Roman" w:cs="Times New Roman"/>
          <w:sz w:val="28"/>
          <w:szCs w:val="28"/>
          <w:lang w:eastAsia="ru-RU"/>
        </w:rPr>
        <w:lastRenderedPageBreak/>
        <w:t>претендующими на замещение должностей федеральной государственной гражданской службы, и представления сведений о доходах, расходах, об имуществе и обязательствах имущественного характера федеральными государственными гражданскими служащими в Агентство по охране культурно</w:t>
      </w:r>
      <w:r w:rsidR="009D1B36">
        <w:rPr>
          <w:rFonts w:ascii="Times New Roman" w:hAnsi="Times New Roman" w:cs="Times New Roman"/>
          <w:sz w:val="28"/>
          <w:szCs w:val="28"/>
          <w:lang w:eastAsia="ru-RU"/>
        </w:rPr>
        <w:t>го наследия Республики Дагестан;</w:t>
      </w:r>
    </w:p>
    <w:p w:rsidR="0017063A" w:rsidRDefault="00430813" w:rsidP="004220C5">
      <w:pPr>
        <w:pStyle w:val="a3"/>
        <w:ind w:firstLine="709"/>
        <w:jc w:val="both"/>
        <w:rPr>
          <w:rFonts w:ascii="Times New Roman" w:hAnsi="Times New Roman" w:cs="Times New Roman"/>
          <w:sz w:val="28"/>
          <w:szCs w:val="28"/>
          <w:lang w:eastAsia="ru-RU"/>
        </w:rPr>
      </w:pPr>
      <w:r w:rsidRPr="001C28F9">
        <w:rPr>
          <w:rFonts w:ascii="Times New Roman" w:hAnsi="Times New Roman" w:cs="Times New Roman"/>
          <w:sz w:val="28"/>
          <w:szCs w:val="28"/>
          <w:lang w:eastAsia="ru-RU"/>
        </w:rPr>
        <w:t>2. Направить настоящий приказ на государственную регистрацию в Министерств</w:t>
      </w:r>
      <w:r w:rsidR="009D1B36">
        <w:rPr>
          <w:rFonts w:ascii="Times New Roman" w:hAnsi="Times New Roman" w:cs="Times New Roman"/>
          <w:sz w:val="28"/>
          <w:szCs w:val="28"/>
          <w:lang w:eastAsia="ru-RU"/>
        </w:rPr>
        <w:t>о юстиции Республики Дагестан;</w:t>
      </w:r>
    </w:p>
    <w:p w:rsidR="004220C5" w:rsidRDefault="0017063A" w:rsidP="004220C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220C5" w:rsidRPr="001C28F9">
        <w:rPr>
          <w:rFonts w:ascii="Times New Roman" w:hAnsi="Times New Roman" w:cs="Times New Roman"/>
          <w:sz w:val="28"/>
          <w:szCs w:val="28"/>
          <w:lang w:eastAsia="ru-RU"/>
        </w:rPr>
        <w:t>. Обеспечить размещение настоящего приказа на официальном сайте  Агентства по охране культурного наследия Республики Дагестан  (</w:t>
      </w:r>
      <w:r w:rsidR="001F7EC0" w:rsidRPr="003D7D63">
        <w:rPr>
          <w:rFonts w:ascii="Times New Roman" w:hAnsi="Times New Roman" w:cs="Times New Roman"/>
          <w:sz w:val="28"/>
          <w:szCs w:val="28"/>
        </w:rPr>
        <w:t>http://dagnasledie.ru/</w:t>
      </w:r>
      <w:r w:rsidR="009D1B36">
        <w:rPr>
          <w:rFonts w:ascii="Times New Roman" w:hAnsi="Times New Roman" w:cs="Times New Roman"/>
          <w:sz w:val="28"/>
          <w:szCs w:val="28"/>
          <w:lang w:eastAsia="ru-RU"/>
        </w:rPr>
        <w:t>);</w:t>
      </w:r>
    </w:p>
    <w:p w:rsidR="004220C5" w:rsidRPr="001C28F9" w:rsidRDefault="0017063A" w:rsidP="004220C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4220C5" w:rsidRPr="001C28F9">
        <w:rPr>
          <w:rFonts w:ascii="Times New Roman" w:hAnsi="Times New Roman" w:cs="Times New Roman"/>
          <w:sz w:val="28"/>
          <w:szCs w:val="28"/>
          <w:lang w:eastAsia="ru-RU"/>
        </w:rPr>
        <w:t xml:space="preserve">. Настоящий приказ вступает в силу </w:t>
      </w:r>
      <w:r w:rsidR="009D1B36">
        <w:rPr>
          <w:rFonts w:ascii="Times New Roman" w:hAnsi="Times New Roman" w:cs="Times New Roman"/>
          <w:sz w:val="28"/>
          <w:szCs w:val="28"/>
          <w:lang w:eastAsia="ru-RU"/>
        </w:rPr>
        <w:t>в установленном законом порядке;</w:t>
      </w:r>
    </w:p>
    <w:p w:rsidR="004220C5" w:rsidRPr="001C28F9" w:rsidRDefault="0017063A" w:rsidP="004220C5">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4220C5" w:rsidRPr="001C28F9">
        <w:rPr>
          <w:rFonts w:ascii="Times New Roman" w:hAnsi="Times New Roman" w:cs="Times New Roman"/>
          <w:sz w:val="28"/>
          <w:szCs w:val="28"/>
          <w:lang w:eastAsia="ru-RU"/>
        </w:rPr>
        <w:t xml:space="preserve">. </w:t>
      </w:r>
      <w:proofErr w:type="gramStart"/>
      <w:r w:rsidR="004220C5" w:rsidRPr="001C28F9">
        <w:rPr>
          <w:rFonts w:ascii="Times New Roman" w:hAnsi="Times New Roman" w:cs="Times New Roman"/>
          <w:sz w:val="28"/>
          <w:szCs w:val="28"/>
          <w:lang w:eastAsia="ru-RU"/>
        </w:rPr>
        <w:t>Контроль за</w:t>
      </w:r>
      <w:proofErr w:type="gramEnd"/>
      <w:r w:rsidR="004220C5" w:rsidRPr="001C28F9">
        <w:rPr>
          <w:rFonts w:ascii="Times New Roman" w:hAnsi="Times New Roman" w:cs="Times New Roman"/>
          <w:sz w:val="28"/>
          <w:szCs w:val="28"/>
          <w:lang w:eastAsia="ru-RU"/>
        </w:rPr>
        <w:t xml:space="preserve"> исполнением настоящего приказа оставляю за собой.</w:t>
      </w:r>
    </w:p>
    <w:p w:rsidR="00791D85" w:rsidRDefault="00791D85" w:rsidP="004220C5">
      <w:pPr>
        <w:pStyle w:val="a3"/>
        <w:ind w:firstLine="709"/>
        <w:jc w:val="both"/>
        <w:rPr>
          <w:rFonts w:ascii="Times New Roman" w:hAnsi="Times New Roman" w:cs="Times New Roman"/>
          <w:sz w:val="26"/>
          <w:szCs w:val="26"/>
          <w:lang w:eastAsia="ru-RU"/>
        </w:rPr>
      </w:pPr>
    </w:p>
    <w:p w:rsidR="00791D85" w:rsidRPr="00791D85" w:rsidRDefault="00791D85" w:rsidP="004220C5">
      <w:pPr>
        <w:pStyle w:val="a3"/>
        <w:ind w:firstLine="709"/>
        <w:jc w:val="both"/>
        <w:rPr>
          <w:rFonts w:ascii="Times New Roman" w:hAnsi="Times New Roman" w:cs="Times New Roman"/>
          <w:sz w:val="26"/>
          <w:szCs w:val="26"/>
          <w:lang w:eastAsia="ru-RU"/>
        </w:rPr>
      </w:pPr>
    </w:p>
    <w:p w:rsidR="001C28F9" w:rsidRDefault="001C28F9" w:rsidP="004220C5">
      <w:pPr>
        <w:pStyle w:val="a3"/>
        <w:jc w:val="both"/>
        <w:rPr>
          <w:rFonts w:ascii="Times New Roman" w:hAnsi="Times New Roman" w:cs="Times New Roman"/>
          <w:b/>
          <w:sz w:val="28"/>
          <w:szCs w:val="28"/>
          <w:lang w:eastAsia="ru-RU"/>
        </w:rPr>
      </w:pPr>
    </w:p>
    <w:p w:rsidR="001C28F9" w:rsidRDefault="001C28F9" w:rsidP="004220C5">
      <w:pPr>
        <w:pStyle w:val="a3"/>
        <w:jc w:val="both"/>
        <w:rPr>
          <w:rFonts w:ascii="Times New Roman" w:hAnsi="Times New Roman" w:cs="Times New Roman"/>
          <w:b/>
          <w:sz w:val="28"/>
          <w:szCs w:val="28"/>
          <w:lang w:eastAsia="ru-RU"/>
        </w:rPr>
      </w:pPr>
    </w:p>
    <w:p w:rsidR="004220C5" w:rsidRPr="001C28F9" w:rsidRDefault="00224AB4" w:rsidP="004220C5">
      <w:pPr>
        <w:pStyle w:val="a3"/>
        <w:jc w:val="both"/>
        <w:rPr>
          <w:rFonts w:ascii="Times New Roman" w:hAnsi="Times New Roman" w:cs="Times New Roman"/>
          <w:b/>
          <w:bCs/>
          <w:sz w:val="28"/>
          <w:szCs w:val="28"/>
          <w:lang w:eastAsia="ru-RU"/>
        </w:rPr>
      </w:pPr>
      <w:r>
        <w:rPr>
          <w:rFonts w:ascii="Times New Roman" w:hAnsi="Times New Roman" w:cs="Times New Roman"/>
          <w:b/>
          <w:sz w:val="28"/>
          <w:szCs w:val="28"/>
          <w:lang w:eastAsia="ru-RU"/>
        </w:rPr>
        <w:t>Руководитель</w:t>
      </w:r>
      <w:r w:rsidR="004220C5" w:rsidRPr="001C28F9">
        <w:rPr>
          <w:rFonts w:ascii="Times New Roman" w:hAnsi="Times New Roman" w:cs="Times New Roman"/>
          <w:b/>
          <w:sz w:val="28"/>
          <w:szCs w:val="28"/>
          <w:lang w:eastAsia="ru-RU"/>
        </w:rPr>
        <w:t xml:space="preserve">                                                                     </w:t>
      </w:r>
      <w:r w:rsidR="00791D85" w:rsidRPr="001C28F9">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00791D85" w:rsidRPr="001C28F9">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М. Мусаев</w:t>
      </w:r>
    </w:p>
    <w:p w:rsidR="00430813" w:rsidRDefault="00430813"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1C28F9" w:rsidRDefault="001C28F9" w:rsidP="00791D85">
      <w:pPr>
        <w:spacing w:after="0"/>
        <w:jc w:val="right"/>
        <w:rPr>
          <w:rFonts w:ascii="Times New Roman" w:hAnsi="Times New Roman" w:cs="Times New Roman"/>
          <w:sz w:val="20"/>
          <w:szCs w:val="20"/>
        </w:rPr>
      </w:pPr>
    </w:p>
    <w:p w:rsidR="00B372EA" w:rsidRDefault="00B372EA" w:rsidP="001C28F9">
      <w:pPr>
        <w:spacing w:after="0"/>
        <w:ind w:left="6372"/>
        <w:jc w:val="center"/>
        <w:rPr>
          <w:rFonts w:ascii="Times New Roman" w:hAnsi="Times New Roman" w:cs="Times New Roman"/>
        </w:rPr>
      </w:pPr>
    </w:p>
    <w:p w:rsidR="00B372EA" w:rsidRDefault="00B372EA" w:rsidP="001C28F9">
      <w:pPr>
        <w:spacing w:after="0"/>
        <w:ind w:left="6372"/>
        <w:jc w:val="center"/>
        <w:rPr>
          <w:rFonts w:ascii="Times New Roman" w:hAnsi="Times New Roman" w:cs="Times New Roman"/>
        </w:rPr>
      </w:pPr>
    </w:p>
    <w:p w:rsidR="001C28F9" w:rsidRPr="001C28F9" w:rsidRDefault="001C28F9" w:rsidP="001C28F9">
      <w:pPr>
        <w:spacing w:after="0"/>
        <w:ind w:left="6372"/>
        <w:jc w:val="center"/>
        <w:rPr>
          <w:rFonts w:ascii="Times New Roman" w:hAnsi="Times New Roman" w:cs="Times New Roman"/>
        </w:rPr>
      </w:pPr>
      <w:r w:rsidRPr="001C28F9">
        <w:rPr>
          <w:rFonts w:ascii="Times New Roman" w:hAnsi="Times New Roman" w:cs="Times New Roman"/>
        </w:rPr>
        <w:lastRenderedPageBreak/>
        <w:t>Приложение</w:t>
      </w:r>
    </w:p>
    <w:p w:rsidR="001C28F9" w:rsidRPr="001C28F9" w:rsidRDefault="001C28F9" w:rsidP="001C28F9">
      <w:pPr>
        <w:spacing w:after="0"/>
        <w:ind w:left="6372"/>
        <w:jc w:val="center"/>
        <w:rPr>
          <w:rFonts w:ascii="Times New Roman" w:hAnsi="Times New Roman" w:cs="Times New Roman"/>
        </w:rPr>
      </w:pPr>
    </w:p>
    <w:p w:rsidR="001C28F9" w:rsidRPr="001C28F9" w:rsidRDefault="001C28F9" w:rsidP="001C28F9">
      <w:pPr>
        <w:spacing w:after="0"/>
        <w:ind w:left="6372"/>
        <w:jc w:val="center"/>
        <w:rPr>
          <w:rFonts w:ascii="Times New Roman" w:hAnsi="Times New Roman" w:cs="Times New Roman"/>
        </w:rPr>
      </w:pPr>
      <w:r w:rsidRPr="001C28F9">
        <w:rPr>
          <w:rFonts w:ascii="Times New Roman" w:hAnsi="Times New Roman" w:cs="Times New Roman"/>
        </w:rPr>
        <w:t>УТВЕРЖДЕНО</w:t>
      </w:r>
    </w:p>
    <w:p w:rsidR="001C28F9" w:rsidRPr="001C28F9" w:rsidRDefault="001C28F9" w:rsidP="001C28F9">
      <w:pPr>
        <w:spacing w:after="0"/>
        <w:ind w:left="6372"/>
        <w:jc w:val="center"/>
        <w:rPr>
          <w:rFonts w:ascii="Times New Roman" w:hAnsi="Times New Roman" w:cs="Times New Roman"/>
        </w:rPr>
      </w:pPr>
      <w:r w:rsidRPr="001C28F9">
        <w:rPr>
          <w:rFonts w:ascii="Times New Roman" w:hAnsi="Times New Roman" w:cs="Times New Roman"/>
        </w:rPr>
        <w:t xml:space="preserve">приказом Агентства </w:t>
      </w:r>
      <w:proofErr w:type="gramStart"/>
      <w:r w:rsidRPr="001C28F9">
        <w:rPr>
          <w:rFonts w:ascii="Times New Roman" w:hAnsi="Times New Roman" w:cs="Times New Roman"/>
        </w:rPr>
        <w:t>по</w:t>
      </w:r>
      <w:proofErr w:type="gramEnd"/>
    </w:p>
    <w:p w:rsidR="001C28F9" w:rsidRPr="001C28F9" w:rsidRDefault="001C28F9" w:rsidP="001C28F9">
      <w:pPr>
        <w:spacing w:after="0"/>
        <w:ind w:left="6372"/>
        <w:jc w:val="center"/>
        <w:rPr>
          <w:rFonts w:ascii="Times New Roman" w:hAnsi="Times New Roman" w:cs="Times New Roman"/>
        </w:rPr>
      </w:pPr>
      <w:r w:rsidRPr="001C28F9">
        <w:rPr>
          <w:rFonts w:ascii="Times New Roman" w:hAnsi="Times New Roman" w:cs="Times New Roman"/>
        </w:rPr>
        <w:t>охране культурного наследия</w:t>
      </w:r>
    </w:p>
    <w:p w:rsidR="001C28F9" w:rsidRPr="001C28F9" w:rsidRDefault="001C28F9" w:rsidP="001C28F9">
      <w:pPr>
        <w:spacing w:after="0"/>
        <w:ind w:left="6372"/>
        <w:jc w:val="center"/>
        <w:rPr>
          <w:rFonts w:ascii="Times New Roman" w:hAnsi="Times New Roman" w:cs="Times New Roman"/>
        </w:rPr>
      </w:pPr>
      <w:r w:rsidRPr="001C28F9">
        <w:rPr>
          <w:rFonts w:ascii="Times New Roman" w:hAnsi="Times New Roman" w:cs="Times New Roman"/>
        </w:rPr>
        <w:t>Республики Дагестан</w:t>
      </w:r>
    </w:p>
    <w:p w:rsidR="00791D85" w:rsidRPr="001C28F9" w:rsidRDefault="001C28F9" w:rsidP="001C28F9">
      <w:pPr>
        <w:spacing w:after="0"/>
        <w:ind w:left="6372"/>
        <w:jc w:val="center"/>
        <w:rPr>
          <w:rFonts w:ascii="Times New Roman" w:hAnsi="Times New Roman" w:cs="Times New Roman"/>
        </w:rPr>
      </w:pPr>
      <w:r w:rsidRPr="001C28F9">
        <w:rPr>
          <w:rFonts w:ascii="Times New Roman" w:hAnsi="Times New Roman" w:cs="Times New Roman"/>
        </w:rPr>
        <w:t>от «__»______ 20__ г. N __</w:t>
      </w:r>
    </w:p>
    <w:p w:rsidR="001C28F9" w:rsidRDefault="001C28F9" w:rsidP="001C28F9">
      <w:pPr>
        <w:spacing w:after="0"/>
        <w:ind w:left="6372"/>
        <w:jc w:val="center"/>
        <w:rPr>
          <w:rFonts w:ascii="Times New Roman" w:hAnsi="Times New Roman" w:cs="Times New Roman"/>
          <w:sz w:val="20"/>
          <w:szCs w:val="20"/>
        </w:rPr>
      </w:pPr>
    </w:p>
    <w:p w:rsidR="009E6963" w:rsidRPr="009E6963" w:rsidRDefault="009E6963" w:rsidP="009E696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ПОРЯДОК </w:t>
      </w:r>
      <w:r w:rsidRPr="009E6963">
        <w:rPr>
          <w:rFonts w:ascii="Times New Roman" w:hAnsi="Times New Roman" w:cs="Times New Roman"/>
          <w:b/>
          <w:sz w:val="28"/>
          <w:szCs w:val="28"/>
        </w:rPr>
        <w:t xml:space="preserve">ПРЕДСТАВЛЕНИЯ ГРАЖДАНАМИ, </w:t>
      </w:r>
    </w:p>
    <w:p w:rsidR="009E6963" w:rsidRPr="009E6963" w:rsidRDefault="009E6963" w:rsidP="009E6963">
      <w:pPr>
        <w:spacing w:after="0"/>
        <w:jc w:val="center"/>
        <w:rPr>
          <w:rFonts w:ascii="Times New Roman" w:hAnsi="Times New Roman" w:cs="Times New Roman"/>
          <w:b/>
          <w:sz w:val="28"/>
          <w:szCs w:val="28"/>
        </w:rPr>
      </w:pPr>
      <w:r w:rsidRPr="009E6963">
        <w:rPr>
          <w:rFonts w:ascii="Times New Roman" w:hAnsi="Times New Roman" w:cs="Times New Roman"/>
          <w:b/>
          <w:sz w:val="28"/>
          <w:szCs w:val="28"/>
        </w:rPr>
        <w:t xml:space="preserve">ПРЕТЕНДУЮЩИМИ НА ЗАМЕЩЕНИЕ ДОЛЖНОСТЕЙ ГОСУДАРСТВЕННОЙ ГРАЖДАНСКОЙ СЛУЖБЫ РЕСПУБЛИКИ ДАГЕСТАН В АГЕНТСТВЕ ПО ОХРАНЕ КУЛЬТУРНОГО НАСЛЕДИЯ РЕСПУБЛИКИ ДАГЕСТАН, И ГОСУДАРСТВЕННЫМИ </w:t>
      </w:r>
    </w:p>
    <w:p w:rsidR="001E7E39" w:rsidRDefault="009E6963" w:rsidP="009E6963">
      <w:pPr>
        <w:spacing w:after="0"/>
        <w:jc w:val="center"/>
        <w:rPr>
          <w:rFonts w:ascii="Times New Roman" w:hAnsi="Times New Roman" w:cs="Times New Roman"/>
          <w:b/>
          <w:sz w:val="28"/>
          <w:szCs w:val="28"/>
        </w:rPr>
      </w:pPr>
      <w:r w:rsidRPr="009E6963">
        <w:rPr>
          <w:rFonts w:ascii="Times New Roman" w:hAnsi="Times New Roman" w:cs="Times New Roman"/>
          <w:b/>
          <w:sz w:val="28"/>
          <w:szCs w:val="28"/>
        </w:rPr>
        <w:t>ГРАЖДАНСКИМИ СЛУЖАЩИМИ РЕСПУБЛИКИ ДАГЕСТАН В АГЕНТСТВЕ ПО ОХРАНЕ КУЛЬТУРНОГО НАСЛЕДИЯ РЕСПУБЛИКИ ДАГЕСТАН СВЕДЕНИЙ О ДОХОДАХ, ОБ ИМУЩЕСТВЕ И ОБЯЗАТЕЛЬСТВАХ ИМУЩЕСТВЕННОГО ХАРАКТЕРА</w:t>
      </w:r>
    </w:p>
    <w:p w:rsidR="009E6963" w:rsidRPr="009E6963" w:rsidRDefault="009E6963" w:rsidP="009E6963">
      <w:pPr>
        <w:spacing w:after="0"/>
        <w:jc w:val="center"/>
        <w:rPr>
          <w:rFonts w:ascii="Times New Roman" w:hAnsi="Times New Roman" w:cs="Times New Roman"/>
          <w:b/>
          <w:sz w:val="16"/>
          <w:szCs w:val="16"/>
        </w:rPr>
      </w:pPr>
      <w:bookmarkStart w:id="0" w:name="_GoBack"/>
    </w:p>
    <w:bookmarkEnd w:id="0"/>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1. </w:t>
      </w:r>
      <w:proofErr w:type="gramStart"/>
      <w:r w:rsidRPr="001E7E39">
        <w:rPr>
          <w:rFonts w:ascii="Times New Roman" w:eastAsia="Times New Roman" w:hAnsi="Times New Roman" w:cs="Times New Roman"/>
          <w:sz w:val="28"/>
          <w:szCs w:val="28"/>
          <w:lang w:eastAsia="ru-RU"/>
        </w:rPr>
        <w:t xml:space="preserve">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w:t>
      </w:r>
      <w:r w:rsidR="00BE7A6F">
        <w:rPr>
          <w:rFonts w:ascii="Times New Roman" w:eastAsia="Times New Roman" w:hAnsi="Times New Roman" w:cs="Times New Roman"/>
          <w:sz w:val="28"/>
          <w:szCs w:val="28"/>
          <w:lang w:eastAsia="ru-RU"/>
        </w:rPr>
        <w:t xml:space="preserve">Агентство по охране культурного наследия </w:t>
      </w:r>
      <w:r w:rsidRPr="001E7E39">
        <w:rPr>
          <w:rFonts w:ascii="Times New Roman" w:eastAsia="Times New Roman" w:hAnsi="Times New Roman" w:cs="Times New Roman"/>
          <w:sz w:val="28"/>
          <w:szCs w:val="28"/>
          <w:lang w:eastAsia="ru-RU"/>
        </w:rPr>
        <w:t xml:space="preserve">Республики Дагестан (далее - должности гражданской службы), и государственными гражданскими служащими Республики Дагестан в </w:t>
      </w:r>
      <w:r w:rsidR="00BE7A6F">
        <w:rPr>
          <w:rFonts w:ascii="Times New Roman" w:eastAsia="Times New Roman" w:hAnsi="Times New Roman" w:cs="Times New Roman"/>
          <w:sz w:val="28"/>
          <w:szCs w:val="28"/>
          <w:lang w:eastAsia="ru-RU"/>
        </w:rPr>
        <w:t>Агентстве</w:t>
      </w:r>
      <w:r w:rsidR="00BE7A6F" w:rsidRPr="00BE7A6F">
        <w:rPr>
          <w:rFonts w:ascii="Times New Roman" w:eastAsia="Times New Roman" w:hAnsi="Times New Roman" w:cs="Times New Roman"/>
          <w:sz w:val="28"/>
          <w:szCs w:val="28"/>
          <w:lang w:eastAsia="ru-RU"/>
        </w:rPr>
        <w:t xml:space="preserve"> по охране культурного наследия Республики Дагестан </w:t>
      </w:r>
      <w:r w:rsidR="00BE7A6F">
        <w:rPr>
          <w:rFonts w:ascii="Times New Roman" w:eastAsia="Times New Roman" w:hAnsi="Times New Roman" w:cs="Times New Roman"/>
          <w:sz w:val="28"/>
          <w:szCs w:val="28"/>
          <w:lang w:eastAsia="ru-RU"/>
        </w:rPr>
        <w:t>(далее – Агентство</w:t>
      </w:r>
      <w:r w:rsidRPr="001E7E39">
        <w:rPr>
          <w:rFonts w:ascii="Times New Roman" w:eastAsia="Times New Roman" w:hAnsi="Times New Roman" w:cs="Times New Roman"/>
          <w:sz w:val="28"/>
          <w:szCs w:val="28"/>
          <w:lang w:eastAsia="ru-RU"/>
        </w:rPr>
        <w:t>) сведений о полученных ими доходах, об имуществе, принадлежащем им на праве собственности, и об их обязательствах имущественного</w:t>
      </w:r>
      <w:proofErr w:type="gramEnd"/>
      <w:r w:rsidRPr="001E7E39">
        <w:rPr>
          <w:rFonts w:ascii="Times New Roman" w:eastAsia="Times New Roman" w:hAnsi="Times New Roman" w:cs="Times New Roman"/>
          <w:sz w:val="28"/>
          <w:szCs w:val="28"/>
          <w:lang w:eastAsia="ru-RU"/>
        </w:rPr>
        <w:t xml:space="preserve">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а) на гражданина, претендующего на замещение должности гражданской службы в </w:t>
      </w:r>
      <w:r w:rsidR="00BE7A6F" w:rsidRPr="00BE7A6F">
        <w:rPr>
          <w:rFonts w:ascii="Times New Roman" w:eastAsia="Times New Roman" w:hAnsi="Times New Roman" w:cs="Times New Roman"/>
          <w:sz w:val="28"/>
          <w:szCs w:val="28"/>
          <w:lang w:eastAsia="ru-RU"/>
        </w:rPr>
        <w:t>Агентств</w:t>
      </w:r>
      <w:r w:rsidR="00BE7A6F">
        <w:rPr>
          <w:rFonts w:ascii="Times New Roman" w:eastAsia="Times New Roman" w:hAnsi="Times New Roman" w:cs="Times New Roman"/>
          <w:sz w:val="28"/>
          <w:szCs w:val="28"/>
          <w:lang w:eastAsia="ru-RU"/>
        </w:rPr>
        <w:t>е</w:t>
      </w:r>
      <w:r w:rsidR="00BE7A6F" w:rsidRPr="00BE7A6F">
        <w:rPr>
          <w:rFonts w:ascii="Times New Roman" w:eastAsia="Times New Roman" w:hAnsi="Times New Roman" w:cs="Times New Roman"/>
          <w:sz w:val="28"/>
          <w:szCs w:val="28"/>
          <w:lang w:eastAsia="ru-RU"/>
        </w:rPr>
        <w:t xml:space="preserve"> </w:t>
      </w:r>
      <w:r w:rsidRPr="001E7E39">
        <w:rPr>
          <w:rFonts w:ascii="Times New Roman" w:eastAsia="Times New Roman" w:hAnsi="Times New Roman" w:cs="Times New Roman"/>
          <w:sz w:val="28"/>
          <w:szCs w:val="28"/>
          <w:lang w:eastAsia="ru-RU"/>
        </w:rPr>
        <w:t xml:space="preserve">(далее - гражданин);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bookmarkStart w:id="1" w:name="p4"/>
      <w:bookmarkEnd w:id="1"/>
      <w:proofErr w:type="gramStart"/>
      <w:r w:rsidRPr="001E7E39">
        <w:rPr>
          <w:rFonts w:ascii="Times New Roman" w:eastAsia="Times New Roman" w:hAnsi="Times New Roman" w:cs="Times New Roman"/>
          <w:sz w:val="28"/>
          <w:szCs w:val="28"/>
          <w:lang w:eastAsia="ru-RU"/>
        </w:rPr>
        <w:t>б) на государственного гражданского служащего Республики Дагестан в</w:t>
      </w:r>
      <w:r w:rsidR="00BE7A6F" w:rsidRPr="00BE7A6F">
        <w:t xml:space="preserve"> </w:t>
      </w:r>
      <w:r w:rsidR="00BE7A6F">
        <w:rPr>
          <w:rFonts w:ascii="Times New Roman" w:eastAsia="Times New Roman" w:hAnsi="Times New Roman" w:cs="Times New Roman"/>
          <w:sz w:val="28"/>
          <w:szCs w:val="28"/>
          <w:lang w:eastAsia="ru-RU"/>
        </w:rPr>
        <w:t>Агентстве</w:t>
      </w:r>
      <w:r w:rsidRPr="001E7E39">
        <w:rPr>
          <w:rFonts w:ascii="Times New Roman" w:eastAsia="Times New Roman" w:hAnsi="Times New Roman" w:cs="Times New Roman"/>
          <w:sz w:val="28"/>
          <w:szCs w:val="28"/>
          <w:lang w:eastAsia="ru-RU"/>
        </w:rPr>
        <w:t>, замещавшего по состоянию на 31 декабря отчетного года должность государственной гражданской службы Республики Дагестан в</w:t>
      </w:r>
      <w:r w:rsidR="00BE7A6F">
        <w:rPr>
          <w:rFonts w:ascii="Times New Roman" w:eastAsia="Times New Roman" w:hAnsi="Times New Roman" w:cs="Times New Roman"/>
          <w:sz w:val="28"/>
          <w:szCs w:val="28"/>
          <w:lang w:eastAsia="ru-RU"/>
        </w:rPr>
        <w:t xml:space="preserve"> Агентстве</w:t>
      </w:r>
      <w:r w:rsidRPr="001E7E39">
        <w:rPr>
          <w:rFonts w:ascii="Times New Roman" w:eastAsia="Times New Roman" w:hAnsi="Times New Roman" w:cs="Times New Roman"/>
          <w:sz w:val="28"/>
          <w:szCs w:val="28"/>
          <w:lang w:eastAsia="ru-RU"/>
        </w:rPr>
        <w:t xml:space="preserve">, предусмотренную </w:t>
      </w:r>
      <w:hyperlink r:id="rId9" w:history="1">
        <w:r w:rsidRPr="001E7E39">
          <w:rPr>
            <w:rFonts w:ascii="Times New Roman" w:eastAsia="Times New Roman" w:hAnsi="Times New Roman" w:cs="Times New Roman"/>
            <w:color w:val="000000" w:themeColor="text1"/>
            <w:sz w:val="28"/>
            <w:szCs w:val="28"/>
            <w:lang w:eastAsia="ru-RU"/>
          </w:rPr>
          <w:t>перечнем</w:t>
        </w:r>
      </w:hyperlink>
      <w:r w:rsidRPr="001E7E39">
        <w:rPr>
          <w:rFonts w:ascii="Times New Roman" w:eastAsia="Times New Roman" w:hAnsi="Times New Roman" w:cs="Times New Roman"/>
          <w:sz w:val="28"/>
          <w:szCs w:val="28"/>
          <w:lang w:eastAsia="ru-RU"/>
        </w:rPr>
        <w:t xml:space="preserve"> должностей, утвержденным приказом </w:t>
      </w:r>
      <w:r w:rsidR="00BE7A6F">
        <w:rPr>
          <w:rFonts w:ascii="Times New Roman" w:eastAsia="Times New Roman" w:hAnsi="Times New Roman" w:cs="Times New Roman"/>
          <w:sz w:val="28"/>
          <w:szCs w:val="28"/>
          <w:lang w:eastAsia="ru-RU"/>
        </w:rPr>
        <w:t>Агентства «</w:t>
      </w:r>
      <w:r w:rsidRPr="001E7E39">
        <w:rPr>
          <w:rFonts w:ascii="Times New Roman" w:eastAsia="Times New Roman" w:hAnsi="Times New Roman" w:cs="Times New Roman"/>
          <w:sz w:val="28"/>
          <w:szCs w:val="28"/>
          <w:lang w:eastAsia="ru-RU"/>
        </w:rPr>
        <w:t xml:space="preserve">Об утверждении перечня должностей государственной гражданской службы </w:t>
      </w:r>
      <w:r w:rsidR="00BE7A6F">
        <w:rPr>
          <w:rFonts w:ascii="Times New Roman" w:eastAsia="Times New Roman" w:hAnsi="Times New Roman" w:cs="Times New Roman"/>
          <w:sz w:val="28"/>
          <w:szCs w:val="28"/>
          <w:lang w:eastAsia="ru-RU"/>
        </w:rPr>
        <w:t xml:space="preserve">Агентства по охране культурного наследия </w:t>
      </w:r>
      <w:r w:rsidRPr="001E7E39">
        <w:rPr>
          <w:rFonts w:ascii="Times New Roman" w:eastAsia="Times New Roman" w:hAnsi="Times New Roman" w:cs="Times New Roman"/>
          <w:sz w:val="28"/>
          <w:szCs w:val="28"/>
          <w:lang w:eastAsia="ru-RU"/>
        </w:rPr>
        <w:t xml:space="preserve">Республики Дагестан, при назначении на которые граждане и при замещении которых </w:t>
      </w:r>
      <w:r w:rsidRPr="001E7E39">
        <w:rPr>
          <w:rFonts w:ascii="Times New Roman" w:eastAsia="Times New Roman" w:hAnsi="Times New Roman" w:cs="Times New Roman"/>
          <w:sz w:val="28"/>
          <w:szCs w:val="28"/>
          <w:lang w:eastAsia="ru-RU"/>
        </w:rPr>
        <w:lastRenderedPageBreak/>
        <w:t>государственные гражданские служащие Республики Дагестан обязаны</w:t>
      </w:r>
      <w:proofErr w:type="gramEnd"/>
      <w:r w:rsidRPr="001E7E39">
        <w:rPr>
          <w:rFonts w:ascii="Times New Roman" w:eastAsia="Times New Roman" w:hAnsi="Times New Roman" w:cs="Times New Roman"/>
          <w:sz w:val="28"/>
          <w:szCs w:val="28"/>
          <w:lang w:eastAsia="ru-RU"/>
        </w:rPr>
        <w:t xml:space="preserve">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BE7A6F">
        <w:rPr>
          <w:rFonts w:ascii="Times New Roman" w:eastAsia="Times New Roman" w:hAnsi="Times New Roman" w:cs="Times New Roman"/>
          <w:sz w:val="28"/>
          <w:szCs w:val="28"/>
          <w:lang w:eastAsia="ru-RU"/>
        </w:rPr>
        <w:t>уга) и несовершеннолетних детей»</w:t>
      </w:r>
      <w:r w:rsidRPr="001E7E39">
        <w:rPr>
          <w:rFonts w:ascii="Times New Roman" w:eastAsia="Times New Roman" w:hAnsi="Times New Roman" w:cs="Times New Roman"/>
          <w:sz w:val="28"/>
          <w:szCs w:val="28"/>
          <w:lang w:eastAsia="ru-RU"/>
        </w:rPr>
        <w:t xml:space="preserve">;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proofErr w:type="gramStart"/>
      <w:r w:rsidRPr="001E7E39">
        <w:rPr>
          <w:rFonts w:ascii="Times New Roman" w:eastAsia="Times New Roman" w:hAnsi="Times New Roman" w:cs="Times New Roman"/>
          <w:sz w:val="28"/>
          <w:szCs w:val="28"/>
          <w:lang w:eastAsia="ru-RU"/>
        </w:rPr>
        <w:t xml:space="preserve">в) на государственного гражданского служащего, замещающего должность гражданской службы, не предусмотренную перечнем должностей, указанным в </w:t>
      </w:r>
      <w:hyperlink w:anchor="p4" w:history="1">
        <w:r w:rsidR="00BE7A6F">
          <w:rPr>
            <w:rFonts w:ascii="Times New Roman" w:eastAsia="Times New Roman" w:hAnsi="Times New Roman" w:cs="Times New Roman"/>
            <w:color w:val="000000" w:themeColor="text1"/>
            <w:sz w:val="28"/>
            <w:szCs w:val="28"/>
            <w:lang w:eastAsia="ru-RU"/>
          </w:rPr>
          <w:t>подпункте «</w:t>
        </w:r>
        <w:r w:rsidRPr="001E7E39">
          <w:rPr>
            <w:rFonts w:ascii="Times New Roman" w:eastAsia="Times New Roman" w:hAnsi="Times New Roman" w:cs="Times New Roman"/>
            <w:color w:val="000000" w:themeColor="text1"/>
            <w:sz w:val="28"/>
            <w:szCs w:val="28"/>
            <w:lang w:eastAsia="ru-RU"/>
          </w:rPr>
          <w:t>б</w:t>
        </w:r>
        <w:r w:rsidR="00BE7A6F">
          <w:rPr>
            <w:rFonts w:ascii="Times New Roman" w:eastAsia="Times New Roman" w:hAnsi="Times New Roman" w:cs="Times New Roman"/>
            <w:color w:val="000000" w:themeColor="text1"/>
            <w:sz w:val="28"/>
            <w:szCs w:val="28"/>
            <w:lang w:eastAsia="ru-RU"/>
          </w:rPr>
          <w:t>»</w:t>
        </w:r>
      </w:hyperlink>
      <w:r w:rsidRPr="001E7E39">
        <w:rPr>
          <w:rFonts w:ascii="Times New Roman" w:eastAsia="Times New Roman" w:hAnsi="Times New Roman" w:cs="Times New Roman"/>
          <w:sz w:val="28"/>
          <w:szCs w:val="28"/>
          <w:lang w:eastAsia="ru-RU"/>
        </w:rPr>
        <w:t xml:space="preserve"> настоящего пункта, и претендующего на замещение должности гражданской службы, предусмотренную этим перечнем (далее соответственно - кандидат на должность, предусмотренную перечнем, должность, предусмотренная перечнем). </w:t>
      </w:r>
      <w:proofErr w:type="gramEnd"/>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3. Сведения о доходах, об имуществе и обязательствах имущественного характера представляются в отдел </w:t>
      </w:r>
      <w:r w:rsidR="00BE7A6F">
        <w:rPr>
          <w:rFonts w:ascii="Times New Roman" w:eastAsia="Times New Roman" w:hAnsi="Times New Roman" w:cs="Times New Roman"/>
          <w:sz w:val="28"/>
          <w:szCs w:val="28"/>
          <w:lang w:eastAsia="ru-RU"/>
        </w:rPr>
        <w:t xml:space="preserve">финансово-хозяйственной деятельности и </w:t>
      </w:r>
      <w:r w:rsidRPr="001E7E39">
        <w:rPr>
          <w:rFonts w:ascii="Times New Roman" w:eastAsia="Times New Roman" w:hAnsi="Times New Roman" w:cs="Times New Roman"/>
          <w:sz w:val="28"/>
          <w:szCs w:val="28"/>
          <w:lang w:eastAsia="ru-RU"/>
        </w:rPr>
        <w:t>кадров</w:t>
      </w:r>
      <w:r w:rsidR="00BE7A6F">
        <w:rPr>
          <w:rFonts w:ascii="Times New Roman" w:eastAsia="Times New Roman" w:hAnsi="Times New Roman" w:cs="Times New Roman"/>
          <w:sz w:val="28"/>
          <w:szCs w:val="28"/>
          <w:lang w:eastAsia="ru-RU"/>
        </w:rPr>
        <w:t>ой работы</w:t>
      </w:r>
      <w:r w:rsidRPr="001E7E39">
        <w:rPr>
          <w:rFonts w:ascii="Times New Roman" w:eastAsia="Times New Roman" w:hAnsi="Times New Roman" w:cs="Times New Roman"/>
          <w:sz w:val="28"/>
          <w:szCs w:val="28"/>
          <w:lang w:eastAsia="ru-RU"/>
        </w:rPr>
        <w:t xml:space="preserve"> </w:t>
      </w:r>
      <w:r w:rsidR="00BE7A6F">
        <w:rPr>
          <w:rFonts w:ascii="Times New Roman" w:eastAsia="Times New Roman" w:hAnsi="Times New Roman" w:cs="Times New Roman"/>
          <w:sz w:val="28"/>
          <w:szCs w:val="28"/>
          <w:lang w:eastAsia="ru-RU"/>
        </w:rPr>
        <w:t xml:space="preserve">Агентства </w:t>
      </w:r>
      <w:r w:rsidRPr="001E7E39">
        <w:rPr>
          <w:rFonts w:ascii="Times New Roman" w:eastAsia="Times New Roman" w:hAnsi="Times New Roman" w:cs="Times New Roman"/>
          <w:sz w:val="28"/>
          <w:szCs w:val="28"/>
          <w:lang w:eastAsia="ru-RU"/>
        </w:rPr>
        <w:t xml:space="preserve">по утвержденной Президентом Российской Федерации форме справки о доходах, расходах, об имуществе и обязательствах имущественного характера (далее - справка):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bookmarkStart w:id="2" w:name="p7"/>
      <w:bookmarkEnd w:id="2"/>
      <w:r w:rsidRPr="001E7E39">
        <w:rPr>
          <w:rFonts w:ascii="Times New Roman" w:eastAsia="Times New Roman" w:hAnsi="Times New Roman" w:cs="Times New Roman"/>
          <w:sz w:val="28"/>
          <w:szCs w:val="28"/>
          <w:lang w:eastAsia="ru-RU"/>
        </w:rPr>
        <w:t>а) гражданами - при поступлении на государственную гражданскую службу Республики Дагестан в</w:t>
      </w:r>
      <w:r w:rsidR="00701182">
        <w:rPr>
          <w:rFonts w:ascii="Times New Roman" w:eastAsia="Times New Roman" w:hAnsi="Times New Roman" w:cs="Times New Roman"/>
          <w:sz w:val="28"/>
          <w:szCs w:val="28"/>
          <w:lang w:eastAsia="ru-RU"/>
        </w:rPr>
        <w:t xml:space="preserve"> Агентстве</w:t>
      </w:r>
      <w:r w:rsidRPr="001E7E39">
        <w:rPr>
          <w:rFonts w:ascii="Times New Roman" w:eastAsia="Times New Roman" w:hAnsi="Times New Roman" w:cs="Times New Roman"/>
          <w:sz w:val="28"/>
          <w:szCs w:val="28"/>
          <w:lang w:eastAsia="ru-RU"/>
        </w:rPr>
        <w:t xml:space="preserve">;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bookmarkStart w:id="3" w:name="p8"/>
      <w:bookmarkEnd w:id="3"/>
      <w:r w:rsidRPr="001E7E39">
        <w:rPr>
          <w:rFonts w:ascii="Times New Roman" w:eastAsia="Times New Roman" w:hAnsi="Times New Roman" w:cs="Times New Roman"/>
          <w:sz w:val="28"/>
          <w:szCs w:val="28"/>
          <w:lang w:eastAsia="ru-RU"/>
        </w:rPr>
        <w:t xml:space="preserve">б) кандидатами на должности, предусмотренные перечнями, - при назначении на эти должности;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bookmarkStart w:id="4" w:name="p9"/>
      <w:bookmarkEnd w:id="4"/>
      <w:r w:rsidRPr="001E7E39">
        <w:rPr>
          <w:rFonts w:ascii="Times New Roman" w:eastAsia="Times New Roman" w:hAnsi="Times New Roman" w:cs="Times New Roman"/>
          <w:sz w:val="28"/>
          <w:szCs w:val="28"/>
          <w:lang w:eastAsia="ru-RU"/>
        </w:rPr>
        <w:t xml:space="preserve">в) гражданскими служащими, замещающими должности гражданской службы, предусмотренные перечнями должностей.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Заполнение формы справки осуществляется с использованием специал</w:t>
      </w:r>
      <w:r w:rsidR="00701182">
        <w:rPr>
          <w:rFonts w:ascii="Times New Roman" w:eastAsia="Times New Roman" w:hAnsi="Times New Roman" w:cs="Times New Roman"/>
          <w:sz w:val="28"/>
          <w:szCs w:val="28"/>
          <w:lang w:eastAsia="ru-RU"/>
        </w:rPr>
        <w:t>ьного программного обеспечения «Справки БК»</w:t>
      </w:r>
      <w:r w:rsidRPr="001E7E39">
        <w:rPr>
          <w:rFonts w:ascii="Times New Roman" w:eastAsia="Times New Roman" w:hAnsi="Times New Roman" w:cs="Times New Roman"/>
          <w:sz w:val="28"/>
          <w:szCs w:val="28"/>
          <w:lang w:eastAsia="ru-RU"/>
        </w:rPr>
        <w:t>, размещенного на официальном сайте государственной информационной системы в области государственной службы в информаци</w:t>
      </w:r>
      <w:r w:rsidR="00701182">
        <w:rPr>
          <w:rFonts w:ascii="Times New Roman" w:eastAsia="Times New Roman" w:hAnsi="Times New Roman" w:cs="Times New Roman"/>
          <w:sz w:val="28"/>
          <w:szCs w:val="28"/>
          <w:lang w:eastAsia="ru-RU"/>
        </w:rPr>
        <w:t>онно-телекоммуникационной сети «Интернет»</w:t>
      </w:r>
      <w:r w:rsidRPr="001E7E39">
        <w:rPr>
          <w:rFonts w:ascii="Times New Roman" w:eastAsia="Times New Roman" w:hAnsi="Times New Roman" w:cs="Times New Roman"/>
          <w:sz w:val="28"/>
          <w:szCs w:val="28"/>
          <w:lang w:eastAsia="ru-RU"/>
        </w:rPr>
        <w:t xml:space="preserve">.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bookmarkStart w:id="5" w:name="p11"/>
      <w:bookmarkEnd w:id="5"/>
      <w:r w:rsidRPr="001E7E39">
        <w:rPr>
          <w:rFonts w:ascii="Times New Roman" w:eastAsia="Times New Roman" w:hAnsi="Times New Roman" w:cs="Times New Roman"/>
          <w:sz w:val="28"/>
          <w:szCs w:val="28"/>
          <w:lang w:eastAsia="ru-RU"/>
        </w:rPr>
        <w:t xml:space="preserve">4. Гражданин при назначении на должность гражданской службы представляет: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proofErr w:type="gramStart"/>
      <w:r w:rsidRPr="001E7E39">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E7E39">
        <w:rPr>
          <w:rFonts w:ascii="Times New Roman" w:eastAsia="Times New Roman" w:hAnsi="Times New Roman" w:cs="Times New Roman"/>
          <w:sz w:val="28"/>
          <w:szCs w:val="28"/>
          <w:lang w:eastAsia="ru-RU"/>
        </w:rPr>
        <w:t xml:space="preserve"> подачи документов для замещения должности гражданской службы (на отчетную дату);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proofErr w:type="gramStart"/>
      <w:r w:rsidRPr="001E7E39">
        <w:rPr>
          <w:rFonts w:ascii="Times New Roman" w:eastAsia="Times New Roman" w:hAnsi="Times New Roman" w:cs="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w:t>
      </w:r>
      <w:r w:rsidRPr="001E7E39">
        <w:rPr>
          <w:rFonts w:ascii="Times New Roman" w:eastAsia="Times New Roman" w:hAnsi="Times New Roman" w:cs="Times New Roman"/>
          <w:sz w:val="28"/>
          <w:szCs w:val="28"/>
          <w:lang w:eastAsia="ru-RU"/>
        </w:rPr>
        <w:lastRenderedPageBreak/>
        <w:t>число месяца, предшествующего месяцу подачи гражданином документов</w:t>
      </w:r>
      <w:proofErr w:type="gramEnd"/>
      <w:r w:rsidRPr="001E7E39">
        <w:rPr>
          <w:rFonts w:ascii="Times New Roman" w:eastAsia="Times New Roman" w:hAnsi="Times New Roman" w:cs="Times New Roman"/>
          <w:sz w:val="28"/>
          <w:szCs w:val="28"/>
          <w:lang w:eastAsia="ru-RU"/>
        </w:rPr>
        <w:t xml:space="preserve"> для замещения должности гражданской службы (на отчетную дату).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5.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 </w:t>
      </w:r>
      <w:hyperlink w:anchor="p11" w:history="1">
        <w:r w:rsidRPr="001E7E39">
          <w:rPr>
            <w:rFonts w:ascii="Times New Roman" w:eastAsia="Times New Roman" w:hAnsi="Times New Roman" w:cs="Times New Roman"/>
            <w:color w:val="000000" w:themeColor="text1"/>
            <w:sz w:val="28"/>
            <w:szCs w:val="28"/>
            <w:lang w:eastAsia="ru-RU"/>
          </w:rPr>
          <w:t>пунктом 4</w:t>
        </w:r>
      </w:hyperlink>
      <w:r w:rsidRPr="001E7E39">
        <w:rPr>
          <w:rFonts w:ascii="Times New Roman" w:eastAsia="Times New Roman" w:hAnsi="Times New Roman" w:cs="Times New Roman"/>
          <w:sz w:val="28"/>
          <w:szCs w:val="28"/>
          <w:lang w:eastAsia="ru-RU"/>
        </w:rPr>
        <w:t xml:space="preserve"> настоящего Порядка.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bookmarkStart w:id="6" w:name="p15"/>
      <w:bookmarkEnd w:id="6"/>
      <w:r w:rsidRPr="001E7E39">
        <w:rPr>
          <w:rFonts w:ascii="Times New Roman" w:eastAsia="Times New Roman" w:hAnsi="Times New Roman" w:cs="Times New Roman"/>
          <w:sz w:val="28"/>
          <w:szCs w:val="28"/>
          <w:lang w:eastAsia="ru-RU"/>
        </w:rPr>
        <w:t xml:space="preserve">6. Государственный гражданский служащий Республики Дагестан представляет ежегодно не позднее 30 апреля, следующего </w:t>
      </w:r>
      <w:proofErr w:type="gramStart"/>
      <w:r w:rsidRPr="001E7E39">
        <w:rPr>
          <w:rFonts w:ascii="Times New Roman" w:eastAsia="Times New Roman" w:hAnsi="Times New Roman" w:cs="Times New Roman"/>
          <w:sz w:val="28"/>
          <w:szCs w:val="28"/>
          <w:lang w:eastAsia="ru-RU"/>
        </w:rPr>
        <w:t>за</w:t>
      </w:r>
      <w:proofErr w:type="gramEnd"/>
      <w:r w:rsidRPr="001E7E39">
        <w:rPr>
          <w:rFonts w:ascii="Times New Roman" w:eastAsia="Times New Roman" w:hAnsi="Times New Roman" w:cs="Times New Roman"/>
          <w:sz w:val="28"/>
          <w:szCs w:val="28"/>
          <w:lang w:eastAsia="ru-RU"/>
        </w:rPr>
        <w:t xml:space="preserve"> отчетным: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proofErr w:type="gramStart"/>
      <w:r w:rsidRPr="001E7E39">
        <w:rPr>
          <w:rFonts w:ascii="Times New Roman" w:eastAsia="Times New Roman" w:hAnsi="Times New Roman" w:cs="Times New Roman"/>
          <w:sz w:val="28"/>
          <w:szCs w:val="28"/>
          <w:lang w:eastAsia="ru-RU"/>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roofErr w:type="gramEnd"/>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7. Сведения о доходах, об имуществе и обязательствах имущественного характера, представляемые в соответствии с </w:t>
      </w:r>
      <w:hyperlink w:anchor="p15" w:history="1">
        <w:r w:rsidRPr="001E7E39">
          <w:rPr>
            <w:rFonts w:ascii="Times New Roman" w:eastAsia="Times New Roman" w:hAnsi="Times New Roman" w:cs="Times New Roman"/>
            <w:color w:val="000000" w:themeColor="text1"/>
            <w:sz w:val="28"/>
            <w:szCs w:val="28"/>
            <w:lang w:eastAsia="ru-RU"/>
          </w:rPr>
          <w:t>пунктом 6</w:t>
        </w:r>
      </w:hyperlink>
      <w:r w:rsidRPr="001E7E39">
        <w:rPr>
          <w:rFonts w:ascii="Times New Roman" w:eastAsia="Times New Roman" w:hAnsi="Times New Roman" w:cs="Times New Roman"/>
          <w:sz w:val="28"/>
          <w:szCs w:val="28"/>
          <w:lang w:eastAsia="ru-RU"/>
        </w:rPr>
        <w:t xml:space="preserve"> настоящего Порядка, включают в </w:t>
      </w:r>
      <w:proofErr w:type="gramStart"/>
      <w:r w:rsidRPr="001E7E39">
        <w:rPr>
          <w:rFonts w:ascii="Times New Roman" w:eastAsia="Times New Roman" w:hAnsi="Times New Roman" w:cs="Times New Roman"/>
          <w:sz w:val="28"/>
          <w:szCs w:val="28"/>
          <w:lang w:eastAsia="ru-RU"/>
        </w:rPr>
        <w:t>себя</w:t>
      </w:r>
      <w:proofErr w:type="gramEnd"/>
      <w:r w:rsidRPr="001E7E39">
        <w:rPr>
          <w:rFonts w:ascii="Times New Roman" w:eastAsia="Times New Roman" w:hAnsi="Times New Roman" w:cs="Times New Roman"/>
          <w:sz w:val="28"/>
          <w:szCs w:val="28"/>
          <w:lang w:eastAsia="ru-RU"/>
        </w:rPr>
        <w:t xml:space="preserve"> в том числе сведения: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а) о счетах (вкладах) и наличных денежных средствах в иностранных банках, расположенных за пределами территории Российской Федерации;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б) о государственных ценных бумагах иностранных государств, облигациях и акциях иных иностранных эмитентов;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в) о недвижимом имуществе, находящемся за пределами территории Российской Федерации;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г) об обязательствах имущественного характера за пределами территории Российской Федерации.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w:t>
      </w:r>
      <w:proofErr w:type="gramStart"/>
      <w:r w:rsidRPr="001E7E39">
        <w:rPr>
          <w:rFonts w:ascii="Times New Roman" w:eastAsia="Times New Roman" w:hAnsi="Times New Roman" w:cs="Times New Roman"/>
          <w:sz w:val="28"/>
          <w:szCs w:val="28"/>
          <w:lang w:eastAsia="ru-RU"/>
        </w:rPr>
        <w:t>форма</w:t>
      </w:r>
      <w:proofErr w:type="gramEnd"/>
      <w:r w:rsidRPr="001E7E39">
        <w:rPr>
          <w:rFonts w:ascii="Times New Roman" w:eastAsia="Times New Roman" w:hAnsi="Times New Roman" w:cs="Times New Roman"/>
          <w:sz w:val="28"/>
          <w:szCs w:val="28"/>
          <w:lang w:eastAsia="ru-RU"/>
        </w:rPr>
        <w:t xml:space="preserve"> которой утверждена Президентом Российской Федерации.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8. Сведения о доходах, об имуществе и обязательствах имущественного характера представляются должностному лицу отдела </w:t>
      </w:r>
      <w:r w:rsidR="00701182">
        <w:rPr>
          <w:rFonts w:ascii="Times New Roman" w:eastAsia="Times New Roman" w:hAnsi="Times New Roman" w:cs="Times New Roman"/>
          <w:sz w:val="28"/>
          <w:szCs w:val="28"/>
          <w:lang w:eastAsia="ru-RU"/>
        </w:rPr>
        <w:t xml:space="preserve">финансово – хозяйственной деятельности и кадровой работы </w:t>
      </w:r>
      <w:r w:rsidR="00701182" w:rsidRPr="00701182">
        <w:rPr>
          <w:rFonts w:ascii="Times New Roman" w:eastAsia="Times New Roman" w:hAnsi="Times New Roman" w:cs="Times New Roman"/>
          <w:sz w:val="28"/>
          <w:szCs w:val="28"/>
          <w:lang w:eastAsia="ru-RU"/>
        </w:rPr>
        <w:t xml:space="preserve">Агентства </w:t>
      </w:r>
      <w:r w:rsidRPr="001E7E39">
        <w:rPr>
          <w:rFonts w:ascii="Times New Roman" w:eastAsia="Times New Roman" w:hAnsi="Times New Roman" w:cs="Times New Roman"/>
          <w:sz w:val="28"/>
          <w:szCs w:val="28"/>
          <w:lang w:eastAsia="ru-RU"/>
        </w:rPr>
        <w:t xml:space="preserve">(далее - уполномоченное лицо), на которого возложена обязанность получения и обеспечения хранения указанных сведений.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bookmarkStart w:id="7" w:name="p25"/>
      <w:bookmarkEnd w:id="7"/>
      <w:r w:rsidRPr="001E7E39">
        <w:rPr>
          <w:rFonts w:ascii="Times New Roman" w:eastAsia="Times New Roman" w:hAnsi="Times New Roman" w:cs="Times New Roman"/>
          <w:sz w:val="28"/>
          <w:szCs w:val="28"/>
          <w:lang w:eastAsia="ru-RU"/>
        </w:rPr>
        <w:t xml:space="preserve">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также подпись гражданского служащего.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lastRenderedPageBreak/>
        <w:t xml:space="preserve">Сведения о доходах,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гражданского служащего.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proofErr w:type="gramStart"/>
      <w:r w:rsidRPr="001E7E39">
        <w:rPr>
          <w:rFonts w:ascii="Times New Roman" w:eastAsia="Times New Roman" w:hAnsi="Times New Roman" w:cs="Times New Roman"/>
          <w:sz w:val="28"/>
          <w:szCs w:val="28"/>
          <w:lang w:eastAsia="ru-RU"/>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отделом </w:t>
      </w:r>
      <w:r w:rsidR="00701182">
        <w:rPr>
          <w:rFonts w:ascii="Times New Roman" w:eastAsia="Times New Roman" w:hAnsi="Times New Roman" w:cs="Times New Roman"/>
          <w:sz w:val="28"/>
          <w:szCs w:val="28"/>
          <w:lang w:eastAsia="ru-RU"/>
        </w:rPr>
        <w:t xml:space="preserve">финансово-хозяйственной деятельности и кадровой работы </w:t>
      </w:r>
      <w:r w:rsidR="00701182" w:rsidRPr="00701182">
        <w:rPr>
          <w:rFonts w:ascii="Times New Roman" w:eastAsia="Times New Roman" w:hAnsi="Times New Roman" w:cs="Times New Roman"/>
          <w:sz w:val="28"/>
          <w:szCs w:val="28"/>
          <w:lang w:eastAsia="ru-RU"/>
        </w:rPr>
        <w:t xml:space="preserve">Агентства </w:t>
      </w:r>
      <w:r w:rsidRPr="001E7E39">
        <w:rPr>
          <w:rFonts w:ascii="Times New Roman" w:eastAsia="Times New Roman" w:hAnsi="Times New Roman" w:cs="Times New Roman"/>
          <w:sz w:val="28"/>
          <w:szCs w:val="28"/>
          <w:lang w:eastAsia="ru-RU"/>
        </w:rPr>
        <w:t>в Администрацию Главы и Правительства Республики Дагестан в течение 10</w:t>
      </w:r>
      <w:proofErr w:type="gramEnd"/>
      <w:r w:rsidRPr="001E7E39">
        <w:rPr>
          <w:rFonts w:ascii="Times New Roman" w:eastAsia="Times New Roman" w:hAnsi="Times New Roman" w:cs="Times New Roman"/>
          <w:sz w:val="28"/>
          <w:szCs w:val="28"/>
          <w:lang w:eastAsia="ru-RU"/>
        </w:rPr>
        <w:t xml:space="preserve"> дней после окончания срока, предусмотренного для их представления в отдел</w:t>
      </w:r>
      <w:r w:rsidR="00701182" w:rsidRPr="00701182">
        <w:t xml:space="preserve"> </w:t>
      </w:r>
      <w:r w:rsidR="00701182" w:rsidRPr="00701182">
        <w:rPr>
          <w:rFonts w:ascii="Times New Roman" w:eastAsia="Times New Roman" w:hAnsi="Times New Roman" w:cs="Times New Roman"/>
          <w:sz w:val="28"/>
          <w:szCs w:val="28"/>
          <w:lang w:eastAsia="ru-RU"/>
        </w:rPr>
        <w:t>финансово-хозяйственной деятельности и кадровой работы Агентства</w:t>
      </w:r>
      <w:r w:rsidRPr="001E7E39">
        <w:rPr>
          <w:rFonts w:ascii="Times New Roman" w:eastAsia="Times New Roman" w:hAnsi="Times New Roman" w:cs="Times New Roman"/>
          <w:sz w:val="28"/>
          <w:szCs w:val="28"/>
          <w:lang w:eastAsia="ru-RU"/>
        </w:rPr>
        <w:t xml:space="preserve">.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9. </w:t>
      </w:r>
      <w:proofErr w:type="gramStart"/>
      <w:r w:rsidRPr="001E7E39">
        <w:rPr>
          <w:rFonts w:ascii="Times New Roman" w:eastAsia="Times New Roman" w:hAnsi="Times New Roman" w:cs="Times New Roman"/>
          <w:sz w:val="28"/>
          <w:szCs w:val="28"/>
          <w:lang w:eastAsia="ru-RU"/>
        </w:rPr>
        <w:t xml:space="preserve">В случае если гражданин или гражданский служащий обнаружили, что в представленных ими в отдел </w:t>
      </w:r>
      <w:r w:rsidR="00701182" w:rsidRPr="00701182">
        <w:rPr>
          <w:rFonts w:ascii="Times New Roman" w:eastAsia="Times New Roman" w:hAnsi="Times New Roman" w:cs="Times New Roman"/>
          <w:sz w:val="28"/>
          <w:szCs w:val="28"/>
          <w:lang w:eastAsia="ru-RU"/>
        </w:rPr>
        <w:t xml:space="preserve">финансово-хозяйственной деятельности и кадровой работы Агентства </w:t>
      </w:r>
      <w:r w:rsidRPr="001E7E39">
        <w:rPr>
          <w:rFonts w:ascii="Times New Roman" w:eastAsia="Times New Roman" w:hAnsi="Times New Roman" w:cs="Times New Roman"/>
          <w:sz w:val="28"/>
          <w:szCs w:val="28"/>
          <w:lang w:eastAsia="ru-RU"/>
        </w:rPr>
        <w:t xml:space="preserve">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 </w:t>
      </w:r>
      <w:proofErr w:type="gramEnd"/>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Гражданин может представить уточненные сведения в течение одного месяца со дня представления сведений в соответствии с </w:t>
      </w:r>
      <w:hyperlink w:anchor="p7" w:history="1">
        <w:r w:rsidR="00701182">
          <w:rPr>
            <w:rFonts w:ascii="Times New Roman" w:eastAsia="Times New Roman" w:hAnsi="Times New Roman" w:cs="Times New Roman"/>
            <w:color w:val="000000" w:themeColor="text1"/>
            <w:sz w:val="28"/>
            <w:szCs w:val="28"/>
            <w:lang w:eastAsia="ru-RU"/>
          </w:rPr>
          <w:t>подпунктом «</w:t>
        </w:r>
        <w:r w:rsidRPr="001E7E39">
          <w:rPr>
            <w:rFonts w:ascii="Times New Roman" w:eastAsia="Times New Roman" w:hAnsi="Times New Roman" w:cs="Times New Roman"/>
            <w:color w:val="000000" w:themeColor="text1"/>
            <w:sz w:val="28"/>
            <w:szCs w:val="28"/>
            <w:lang w:eastAsia="ru-RU"/>
          </w:rPr>
          <w:t>а</w:t>
        </w:r>
        <w:r w:rsidR="00701182">
          <w:rPr>
            <w:rFonts w:ascii="Times New Roman" w:eastAsia="Times New Roman" w:hAnsi="Times New Roman" w:cs="Times New Roman"/>
            <w:color w:val="000000" w:themeColor="text1"/>
            <w:sz w:val="28"/>
            <w:szCs w:val="28"/>
            <w:lang w:eastAsia="ru-RU"/>
          </w:rPr>
          <w:t>»</w:t>
        </w:r>
        <w:r w:rsidRPr="001E7E39">
          <w:rPr>
            <w:rFonts w:ascii="Times New Roman" w:eastAsia="Times New Roman" w:hAnsi="Times New Roman" w:cs="Times New Roman"/>
            <w:color w:val="000000" w:themeColor="text1"/>
            <w:sz w:val="28"/>
            <w:szCs w:val="28"/>
            <w:lang w:eastAsia="ru-RU"/>
          </w:rPr>
          <w:t xml:space="preserve"> пункта 3</w:t>
        </w:r>
      </w:hyperlink>
      <w:r w:rsidRPr="001E7E39">
        <w:rPr>
          <w:rFonts w:ascii="Times New Roman" w:eastAsia="Times New Roman" w:hAnsi="Times New Roman" w:cs="Times New Roman"/>
          <w:sz w:val="28"/>
          <w:szCs w:val="28"/>
          <w:lang w:eastAsia="ru-RU"/>
        </w:rPr>
        <w:t xml:space="preserve"> настоящего Порядка.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8" w:history="1">
        <w:r w:rsidR="00701182">
          <w:rPr>
            <w:rFonts w:ascii="Times New Roman" w:eastAsia="Times New Roman" w:hAnsi="Times New Roman" w:cs="Times New Roman"/>
            <w:color w:val="000000" w:themeColor="text1"/>
            <w:sz w:val="28"/>
            <w:szCs w:val="28"/>
            <w:lang w:eastAsia="ru-RU"/>
          </w:rPr>
          <w:t>подпунктом «</w:t>
        </w:r>
        <w:r w:rsidRPr="001E7E39">
          <w:rPr>
            <w:rFonts w:ascii="Times New Roman" w:eastAsia="Times New Roman" w:hAnsi="Times New Roman" w:cs="Times New Roman"/>
            <w:color w:val="000000" w:themeColor="text1"/>
            <w:sz w:val="28"/>
            <w:szCs w:val="28"/>
            <w:lang w:eastAsia="ru-RU"/>
          </w:rPr>
          <w:t>б</w:t>
        </w:r>
        <w:r w:rsidR="00701182">
          <w:rPr>
            <w:rFonts w:ascii="Times New Roman" w:eastAsia="Times New Roman" w:hAnsi="Times New Roman" w:cs="Times New Roman"/>
            <w:color w:val="000000" w:themeColor="text1"/>
            <w:sz w:val="28"/>
            <w:szCs w:val="28"/>
            <w:lang w:eastAsia="ru-RU"/>
          </w:rPr>
          <w:t>»</w:t>
        </w:r>
        <w:r w:rsidRPr="001E7E39">
          <w:rPr>
            <w:rFonts w:ascii="Times New Roman" w:eastAsia="Times New Roman" w:hAnsi="Times New Roman" w:cs="Times New Roman"/>
            <w:color w:val="000000" w:themeColor="text1"/>
            <w:sz w:val="28"/>
            <w:szCs w:val="28"/>
            <w:lang w:eastAsia="ru-RU"/>
          </w:rPr>
          <w:t xml:space="preserve"> пункта 3</w:t>
        </w:r>
      </w:hyperlink>
      <w:r w:rsidRPr="001E7E39">
        <w:rPr>
          <w:rFonts w:ascii="Times New Roman" w:eastAsia="Times New Roman" w:hAnsi="Times New Roman" w:cs="Times New Roman"/>
          <w:sz w:val="28"/>
          <w:szCs w:val="28"/>
          <w:lang w:eastAsia="ru-RU"/>
        </w:rPr>
        <w:t xml:space="preserve"> настоящего Порядка. Гражданский служащий может представить уточненные сведения в течение одного месяца после окончания срока, указанного в </w:t>
      </w:r>
      <w:hyperlink w:anchor="p9" w:history="1">
        <w:r w:rsidR="00701182">
          <w:rPr>
            <w:rFonts w:ascii="Times New Roman" w:eastAsia="Times New Roman" w:hAnsi="Times New Roman" w:cs="Times New Roman"/>
            <w:color w:val="000000" w:themeColor="text1"/>
            <w:sz w:val="28"/>
            <w:szCs w:val="28"/>
            <w:lang w:eastAsia="ru-RU"/>
          </w:rPr>
          <w:t>подпункте «</w:t>
        </w:r>
        <w:r w:rsidRPr="001E7E39">
          <w:rPr>
            <w:rFonts w:ascii="Times New Roman" w:eastAsia="Times New Roman" w:hAnsi="Times New Roman" w:cs="Times New Roman"/>
            <w:color w:val="000000" w:themeColor="text1"/>
            <w:sz w:val="28"/>
            <w:szCs w:val="28"/>
            <w:lang w:eastAsia="ru-RU"/>
          </w:rPr>
          <w:t>в</w:t>
        </w:r>
        <w:r w:rsidR="00701182">
          <w:rPr>
            <w:rFonts w:ascii="Times New Roman" w:eastAsia="Times New Roman" w:hAnsi="Times New Roman" w:cs="Times New Roman"/>
            <w:color w:val="000000" w:themeColor="text1"/>
            <w:sz w:val="28"/>
            <w:szCs w:val="28"/>
            <w:lang w:eastAsia="ru-RU"/>
          </w:rPr>
          <w:t>»</w:t>
        </w:r>
        <w:r w:rsidRPr="001E7E39">
          <w:rPr>
            <w:rFonts w:ascii="Times New Roman" w:eastAsia="Times New Roman" w:hAnsi="Times New Roman" w:cs="Times New Roman"/>
            <w:color w:val="000000" w:themeColor="text1"/>
            <w:sz w:val="28"/>
            <w:szCs w:val="28"/>
            <w:lang w:eastAsia="ru-RU"/>
          </w:rPr>
          <w:t xml:space="preserve"> пункта 3</w:t>
        </w:r>
      </w:hyperlink>
      <w:r w:rsidRPr="001E7E39">
        <w:rPr>
          <w:rFonts w:ascii="Times New Roman" w:eastAsia="Times New Roman" w:hAnsi="Times New Roman" w:cs="Times New Roman"/>
          <w:color w:val="000000" w:themeColor="text1"/>
          <w:sz w:val="28"/>
          <w:szCs w:val="28"/>
          <w:lang w:eastAsia="ru-RU"/>
        </w:rPr>
        <w:t xml:space="preserve"> </w:t>
      </w:r>
      <w:r w:rsidRPr="001E7E39">
        <w:rPr>
          <w:rFonts w:ascii="Times New Roman" w:eastAsia="Times New Roman" w:hAnsi="Times New Roman" w:cs="Times New Roman"/>
          <w:sz w:val="28"/>
          <w:szCs w:val="28"/>
          <w:lang w:eastAsia="ru-RU"/>
        </w:rPr>
        <w:t xml:space="preserve">настоящего Порядка.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Уточненные сведения, представленные гражданами и гражданскими служащими, указанными в </w:t>
      </w:r>
      <w:hyperlink w:anchor="p25" w:history="1">
        <w:r w:rsidRPr="001E7E39">
          <w:rPr>
            <w:rFonts w:ascii="Times New Roman" w:eastAsia="Times New Roman" w:hAnsi="Times New Roman" w:cs="Times New Roman"/>
            <w:color w:val="000000" w:themeColor="text1"/>
            <w:sz w:val="28"/>
            <w:szCs w:val="28"/>
            <w:lang w:eastAsia="ru-RU"/>
          </w:rPr>
          <w:t>абзаце втором пункта 8</w:t>
        </w:r>
      </w:hyperlink>
      <w:r w:rsidRPr="001E7E39">
        <w:rPr>
          <w:rFonts w:ascii="Times New Roman" w:eastAsia="Times New Roman" w:hAnsi="Times New Roman" w:cs="Times New Roman"/>
          <w:sz w:val="28"/>
          <w:szCs w:val="28"/>
          <w:lang w:eastAsia="ru-RU"/>
        </w:rPr>
        <w:t xml:space="preserve"> настоящего Порядка, направляются отделом </w:t>
      </w:r>
      <w:r w:rsidR="00701182" w:rsidRPr="00701182">
        <w:rPr>
          <w:rFonts w:ascii="Times New Roman" w:eastAsia="Times New Roman" w:hAnsi="Times New Roman" w:cs="Times New Roman"/>
          <w:sz w:val="28"/>
          <w:szCs w:val="28"/>
          <w:lang w:eastAsia="ru-RU"/>
        </w:rPr>
        <w:t xml:space="preserve">финансово-хозяйственной деятельности и кадровой работы Агентства </w:t>
      </w:r>
      <w:r w:rsidRPr="001E7E39">
        <w:rPr>
          <w:rFonts w:ascii="Times New Roman" w:eastAsia="Times New Roman" w:hAnsi="Times New Roman" w:cs="Times New Roman"/>
          <w:sz w:val="28"/>
          <w:szCs w:val="28"/>
          <w:lang w:eastAsia="ru-RU"/>
        </w:rPr>
        <w:t xml:space="preserve">в Управление Главы Республики Дагестан по вопросам противодействия коррупции в течение пяти дней после их представления в отдел кадров.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10. </w:t>
      </w:r>
      <w:proofErr w:type="gramStart"/>
      <w:r w:rsidRPr="001E7E39">
        <w:rPr>
          <w:rFonts w:ascii="Times New Roman" w:eastAsia="Times New Roman" w:hAnsi="Times New Roman" w:cs="Times New Roman"/>
          <w:sz w:val="28"/>
          <w:szCs w:val="28"/>
          <w:lang w:eastAsia="ru-RU"/>
        </w:rPr>
        <w:t xml:space="preserve">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Республики Дагестан в </w:t>
      </w:r>
      <w:r w:rsidR="00701182">
        <w:rPr>
          <w:rFonts w:ascii="Times New Roman" w:eastAsia="Times New Roman" w:hAnsi="Times New Roman" w:cs="Times New Roman"/>
          <w:sz w:val="28"/>
          <w:szCs w:val="28"/>
          <w:lang w:eastAsia="ru-RU"/>
        </w:rPr>
        <w:t xml:space="preserve">Агентстве по охране культурного наследия Республики Дагестан </w:t>
      </w:r>
      <w:r w:rsidRPr="001E7E39">
        <w:rPr>
          <w:rFonts w:ascii="Times New Roman" w:eastAsia="Times New Roman" w:hAnsi="Times New Roman" w:cs="Times New Roman"/>
          <w:sz w:val="28"/>
          <w:szCs w:val="28"/>
          <w:lang w:eastAsia="ru-RU"/>
        </w:rPr>
        <w:t xml:space="preserve">и урегулированию конфликта интересов. </w:t>
      </w:r>
      <w:proofErr w:type="gramEnd"/>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11. Проверка достоверности и полноты сведений о доходах, об имуществе и обязательствах имущественного характера, представленных в </w:t>
      </w:r>
      <w:r w:rsidRPr="001E7E39">
        <w:rPr>
          <w:rFonts w:ascii="Times New Roman" w:eastAsia="Times New Roman" w:hAnsi="Times New Roman" w:cs="Times New Roman"/>
          <w:sz w:val="28"/>
          <w:szCs w:val="28"/>
          <w:lang w:eastAsia="ru-RU"/>
        </w:rPr>
        <w:lastRenderedPageBreak/>
        <w:t xml:space="preserve">соответствии с настоящим Порядком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12.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Эти сведения представляются </w:t>
      </w:r>
      <w:r w:rsidR="00701182">
        <w:rPr>
          <w:rFonts w:ascii="Times New Roman" w:eastAsia="Times New Roman" w:hAnsi="Times New Roman" w:cs="Times New Roman"/>
          <w:sz w:val="28"/>
          <w:szCs w:val="28"/>
          <w:lang w:eastAsia="ru-RU"/>
        </w:rPr>
        <w:t xml:space="preserve">Руководителю Агентства по охране культурного наследия </w:t>
      </w:r>
      <w:r w:rsidRPr="001E7E39">
        <w:rPr>
          <w:rFonts w:ascii="Times New Roman" w:eastAsia="Times New Roman" w:hAnsi="Times New Roman" w:cs="Times New Roman"/>
          <w:sz w:val="28"/>
          <w:szCs w:val="28"/>
          <w:lang w:eastAsia="ru-RU"/>
        </w:rPr>
        <w:t xml:space="preserve">Республики Дагестан, а также иным должностным лицам в случаях, предусмотренных федеральными законами.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13. </w:t>
      </w:r>
      <w:proofErr w:type="gramStart"/>
      <w:r w:rsidRPr="001E7E39">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w:t>
      </w:r>
      <w:r w:rsidR="00701182">
        <w:rPr>
          <w:rFonts w:ascii="Times New Roman" w:eastAsia="Times New Roman" w:hAnsi="Times New Roman" w:cs="Times New Roman"/>
          <w:sz w:val="28"/>
          <w:szCs w:val="28"/>
          <w:lang w:eastAsia="ru-RU"/>
        </w:rPr>
        <w:t xml:space="preserve"> Агентства, </w:t>
      </w:r>
      <w:r w:rsidRPr="001E7E39">
        <w:rPr>
          <w:rFonts w:ascii="Times New Roman" w:eastAsia="Times New Roman" w:hAnsi="Times New Roman" w:cs="Times New Roman"/>
          <w:sz w:val="28"/>
          <w:szCs w:val="28"/>
          <w:lang w:eastAsia="ru-RU"/>
        </w:rPr>
        <w:t xml:space="preserve">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 </w:t>
      </w:r>
      <w:proofErr w:type="gramEnd"/>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14.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15. 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перечнями, представившие в отдел </w:t>
      </w:r>
      <w:r w:rsidR="00701182" w:rsidRPr="00701182">
        <w:rPr>
          <w:rFonts w:ascii="Times New Roman" w:eastAsia="Times New Roman" w:hAnsi="Times New Roman" w:cs="Times New Roman"/>
          <w:sz w:val="28"/>
          <w:szCs w:val="28"/>
          <w:lang w:eastAsia="ru-RU"/>
        </w:rPr>
        <w:t xml:space="preserve">финансово-хозяйственной деятельности и кадровой работы Агентства </w:t>
      </w:r>
      <w:r w:rsidR="00B72055">
        <w:rPr>
          <w:rFonts w:ascii="Times New Roman" w:eastAsia="Times New Roman" w:hAnsi="Times New Roman" w:cs="Times New Roman"/>
          <w:sz w:val="28"/>
          <w:szCs w:val="28"/>
          <w:lang w:eastAsia="ru-RU"/>
        </w:rPr>
        <w:t xml:space="preserve"> +</w:t>
      </w:r>
      <w:r w:rsidRPr="001E7E39">
        <w:rPr>
          <w:rFonts w:ascii="Times New Roman" w:eastAsia="Times New Roman" w:hAnsi="Times New Roman" w:cs="Times New Roman"/>
          <w:sz w:val="28"/>
          <w:szCs w:val="28"/>
          <w:lang w:eastAsia="ru-RU"/>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w:t>
      </w:r>
      <w:proofErr w:type="gramStart"/>
      <w:r w:rsidRPr="001E7E39">
        <w:rPr>
          <w:rFonts w:ascii="Times New Roman" w:eastAsia="Times New Roman" w:hAnsi="Times New Roman" w:cs="Times New Roman"/>
          <w:sz w:val="28"/>
          <w:szCs w:val="28"/>
          <w:lang w:eastAsia="ru-RU"/>
        </w:rPr>
        <w:t>по</w:t>
      </w:r>
      <w:proofErr w:type="gramEnd"/>
      <w:r w:rsidRPr="001E7E39">
        <w:rPr>
          <w:rFonts w:ascii="Times New Roman" w:eastAsia="Times New Roman" w:hAnsi="Times New Roman" w:cs="Times New Roman"/>
          <w:sz w:val="28"/>
          <w:szCs w:val="28"/>
          <w:lang w:eastAsia="ru-RU"/>
        </w:rPr>
        <w:t xml:space="preserve"> </w:t>
      </w:r>
      <w:proofErr w:type="gramStart"/>
      <w:r w:rsidRPr="001E7E39">
        <w:rPr>
          <w:rFonts w:ascii="Times New Roman" w:eastAsia="Times New Roman" w:hAnsi="Times New Roman" w:cs="Times New Roman"/>
          <w:sz w:val="28"/>
          <w:szCs w:val="28"/>
          <w:lang w:eastAsia="ru-RU"/>
        </w:rPr>
        <w:t>их</w:t>
      </w:r>
      <w:proofErr w:type="gramEnd"/>
      <w:r w:rsidRPr="001E7E39">
        <w:rPr>
          <w:rFonts w:ascii="Times New Roman" w:eastAsia="Times New Roman" w:hAnsi="Times New Roman" w:cs="Times New Roman"/>
          <w:sz w:val="28"/>
          <w:szCs w:val="28"/>
          <w:lang w:eastAsia="ru-RU"/>
        </w:rPr>
        <w:t xml:space="preserve"> письменному заявлению вместе с другими документами.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16. Справки хранятся в личном деле гражданского служащего три года. Справки, срок хранения которых истек, возвращаются гражданскому служащему по письменному заявлению на имя уполномоченного лица. </w:t>
      </w:r>
    </w:p>
    <w:p w:rsidR="001E7E39" w:rsidRPr="001E7E39" w:rsidRDefault="001E7E39" w:rsidP="001E7E39">
      <w:pPr>
        <w:spacing w:after="0" w:line="240" w:lineRule="auto"/>
        <w:ind w:firstLine="540"/>
        <w:jc w:val="both"/>
        <w:rPr>
          <w:rFonts w:ascii="Times New Roman" w:eastAsia="Times New Roman" w:hAnsi="Times New Roman" w:cs="Times New Roman"/>
          <w:sz w:val="28"/>
          <w:szCs w:val="28"/>
          <w:lang w:eastAsia="ru-RU"/>
        </w:rPr>
      </w:pPr>
      <w:r w:rsidRPr="001E7E39">
        <w:rPr>
          <w:rFonts w:ascii="Times New Roman" w:eastAsia="Times New Roman" w:hAnsi="Times New Roman" w:cs="Times New Roman"/>
          <w:sz w:val="28"/>
          <w:szCs w:val="28"/>
          <w:lang w:eastAsia="ru-RU"/>
        </w:rPr>
        <w:t xml:space="preserve">17.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w:t>
      </w:r>
      <w:r w:rsidRPr="001E7E39">
        <w:rPr>
          <w:rFonts w:ascii="Times New Roman" w:eastAsia="Times New Roman" w:hAnsi="Times New Roman" w:cs="Times New Roman"/>
          <w:sz w:val="28"/>
          <w:szCs w:val="28"/>
          <w:lang w:eastAsia="ru-RU"/>
        </w:rPr>
        <w:lastRenderedPageBreak/>
        <w:t xml:space="preserve">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 </w:t>
      </w:r>
    </w:p>
    <w:p w:rsidR="001E7E39" w:rsidRPr="001E7E39" w:rsidRDefault="001E7E39" w:rsidP="001E7E39">
      <w:pPr>
        <w:spacing w:after="0" w:line="240" w:lineRule="auto"/>
        <w:jc w:val="both"/>
        <w:rPr>
          <w:rFonts w:ascii="Times New Roman" w:eastAsia="Times New Roman" w:hAnsi="Times New Roman" w:cs="Times New Roman"/>
          <w:sz w:val="24"/>
          <w:szCs w:val="24"/>
          <w:lang w:eastAsia="ru-RU"/>
        </w:rPr>
      </w:pPr>
      <w:r w:rsidRPr="001E7E39">
        <w:rPr>
          <w:rFonts w:ascii="Times New Roman" w:eastAsia="Times New Roman" w:hAnsi="Times New Roman" w:cs="Times New Roman"/>
          <w:sz w:val="24"/>
          <w:szCs w:val="24"/>
          <w:lang w:eastAsia="ru-RU"/>
        </w:rPr>
        <w:t xml:space="preserve">  </w:t>
      </w:r>
    </w:p>
    <w:p w:rsidR="001E7E39" w:rsidRPr="001E7E39" w:rsidRDefault="001E7E39" w:rsidP="001E7E39">
      <w:pPr>
        <w:spacing w:after="0" w:line="240" w:lineRule="auto"/>
        <w:jc w:val="both"/>
        <w:rPr>
          <w:rFonts w:ascii="Times New Roman" w:eastAsia="Times New Roman" w:hAnsi="Times New Roman" w:cs="Times New Roman"/>
          <w:sz w:val="24"/>
          <w:szCs w:val="24"/>
          <w:lang w:eastAsia="ru-RU"/>
        </w:rPr>
      </w:pPr>
      <w:r w:rsidRPr="001E7E39">
        <w:rPr>
          <w:rFonts w:ascii="Times New Roman" w:eastAsia="Times New Roman" w:hAnsi="Times New Roman" w:cs="Times New Roman"/>
          <w:sz w:val="24"/>
          <w:szCs w:val="24"/>
          <w:lang w:eastAsia="ru-RU"/>
        </w:rPr>
        <w:t xml:space="preserve">  </w:t>
      </w:r>
    </w:p>
    <w:p w:rsidR="00A21DFA" w:rsidRPr="004220C5" w:rsidRDefault="00A21DFA" w:rsidP="00430813">
      <w:pPr>
        <w:spacing w:after="0"/>
        <w:rPr>
          <w:rFonts w:ascii="Times New Roman" w:hAnsi="Times New Roman" w:cs="Times New Roman"/>
          <w:sz w:val="28"/>
          <w:szCs w:val="28"/>
        </w:rPr>
      </w:pPr>
    </w:p>
    <w:sectPr w:rsidR="00A21DFA" w:rsidRPr="004220C5" w:rsidSect="00906525">
      <w:headerReference w:type="default" r:id="rId10"/>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17" w:rsidRDefault="004B0B17" w:rsidP="00791D85">
      <w:pPr>
        <w:spacing w:after="0" w:line="240" w:lineRule="auto"/>
      </w:pPr>
      <w:r>
        <w:separator/>
      </w:r>
    </w:p>
  </w:endnote>
  <w:endnote w:type="continuationSeparator" w:id="0">
    <w:p w:rsidR="004B0B17" w:rsidRDefault="004B0B17" w:rsidP="0079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17" w:rsidRDefault="004B0B17" w:rsidP="00791D85">
      <w:pPr>
        <w:spacing w:after="0" w:line="240" w:lineRule="auto"/>
      </w:pPr>
      <w:r>
        <w:separator/>
      </w:r>
    </w:p>
  </w:footnote>
  <w:footnote w:type="continuationSeparator" w:id="0">
    <w:p w:rsidR="004B0B17" w:rsidRDefault="004B0B17" w:rsidP="00791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85" w:rsidRDefault="00791D85" w:rsidP="00791D85">
    <w:pPr>
      <w:pStyle w:val="a7"/>
      <w:jc w:val="right"/>
    </w:pPr>
  </w:p>
  <w:p w:rsidR="00430813" w:rsidRDefault="00430813" w:rsidP="00791D85">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0C5"/>
    <w:rsid w:val="000D4929"/>
    <w:rsid w:val="000E5B3E"/>
    <w:rsid w:val="00124412"/>
    <w:rsid w:val="0017063A"/>
    <w:rsid w:val="00193DB9"/>
    <w:rsid w:val="00197C28"/>
    <w:rsid w:val="001C28F9"/>
    <w:rsid w:val="001E7E39"/>
    <w:rsid w:val="001F195B"/>
    <w:rsid w:val="001F7EC0"/>
    <w:rsid w:val="00224AB4"/>
    <w:rsid w:val="002C6FBE"/>
    <w:rsid w:val="003377C4"/>
    <w:rsid w:val="003413BA"/>
    <w:rsid w:val="003F17C3"/>
    <w:rsid w:val="004220C5"/>
    <w:rsid w:val="00430813"/>
    <w:rsid w:val="004361E8"/>
    <w:rsid w:val="004A5984"/>
    <w:rsid w:val="004B0B17"/>
    <w:rsid w:val="004B3AB2"/>
    <w:rsid w:val="005630B2"/>
    <w:rsid w:val="0056740A"/>
    <w:rsid w:val="0057254B"/>
    <w:rsid w:val="00605EE6"/>
    <w:rsid w:val="00625A2A"/>
    <w:rsid w:val="006A65F8"/>
    <w:rsid w:val="006E6E51"/>
    <w:rsid w:val="00701182"/>
    <w:rsid w:val="00732F8E"/>
    <w:rsid w:val="0074219B"/>
    <w:rsid w:val="00791D85"/>
    <w:rsid w:val="00834EED"/>
    <w:rsid w:val="00895DCA"/>
    <w:rsid w:val="008D4B6B"/>
    <w:rsid w:val="00902DD2"/>
    <w:rsid w:val="00906525"/>
    <w:rsid w:val="00941D6C"/>
    <w:rsid w:val="009D1B36"/>
    <w:rsid w:val="009E6963"/>
    <w:rsid w:val="00A21DFA"/>
    <w:rsid w:val="00B029C0"/>
    <w:rsid w:val="00B07C42"/>
    <w:rsid w:val="00B372EA"/>
    <w:rsid w:val="00B47A9C"/>
    <w:rsid w:val="00B72055"/>
    <w:rsid w:val="00B92C74"/>
    <w:rsid w:val="00BE7A6F"/>
    <w:rsid w:val="00BF0671"/>
    <w:rsid w:val="00E8570D"/>
    <w:rsid w:val="00ED621A"/>
    <w:rsid w:val="00F744C2"/>
    <w:rsid w:val="00FA531A"/>
    <w:rsid w:val="00FC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0C5"/>
    <w:pPr>
      <w:spacing w:after="0" w:line="240" w:lineRule="auto"/>
    </w:pPr>
  </w:style>
  <w:style w:type="character" w:styleId="a4">
    <w:name w:val="Hyperlink"/>
    <w:basedOn w:val="a0"/>
    <w:uiPriority w:val="99"/>
    <w:unhideWhenUsed/>
    <w:rsid w:val="004220C5"/>
    <w:rPr>
      <w:color w:val="0000FF" w:themeColor="hyperlink"/>
      <w:u w:val="single"/>
    </w:rPr>
  </w:style>
  <w:style w:type="paragraph" w:styleId="a5">
    <w:name w:val="Balloon Text"/>
    <w:basedOn w:val="a"/>
    <w:link w:val="a6"/>
    <w:uiPriority w:val="99"/>
    <w:semiHidden/>
    <w:unhideWhenUsed/>
    <w:rsid w:val="00422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0C5"/>
    <w:rPr>
      <w:rFonts w:ascii="Tahoma" w:hAnsi="Tahoma" w:cs="Tahoma"/>
      <w:sz w:val="16"/>
      <w:szCs w:val="16"/>
    </w:rPr>
  </w:style>
  <w:style w:type="paragraph" w:styleId="a7">
    <w:name w:val="header"/>
    <w:basedOn w:val="a"/>
    <w:link w:val="a8"/>
    <w:uiPriority w:val="99"/>
    <w:unhideWhenUsed/>
    <w:rsid w:val="00791D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D85"/>
  </w:style>
  <w:style w:type="paragraph" w:styleId="a9">
    <w:name w:val="footer"/>
    <w:basedOn w:val="a"/>
    <w:link w:val="aa"/>
    <w:uiPriority w:val="99"/>
    <w:unhideWhenUsed/>
    <w:rsid w:val="00791D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0C5"/>
    <w:pPr>
      <w:spacing w:after="0" w:line="240" w:lineRule="auto"/>
    </w:pPr>
  </w:style>
  <w:style w:type="character" w:styleId="a4">
    <w:name w:val="Hyperlink"/>
    <w:basedOn w:val="a0"/>
    <w:uiPriority w:val="99"/>
    <w:unhideWhenUsed/>
    <w:rsid w:val="004220C5"/>
    <w:rPr>
      <w:color w:val="0000FF" w:themeColor="hyperlink"/>
      <w:u w:val="single"/>
    </w:rPr>
  </w:style>
  <w:style w:type="paragraph" w:styleId="a5">
    <w:name w:val="Balloon Text"/>
    <w:basedOn w:val="a"/>
    <w:link w:val="a6"/>
    <w:uiPriority w:val="99"/>
    <w:semiHidden/>
    <w:unhideWhenUsed/>
    <w:rsid w:val="00422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0C5"/>
    <w:rPr>
      <w:rFonts w:ascii="Tahoma" w:hAnsi="Tahoma" w:cs="Tahoma"/>
      <w:sz w:val="16"/>
      <w:szCs w:val="16"/>
    </w:rPr>
  </w:style>
  <w:style w:type="paragraph" w:styleId="a7">
    <w:name w:val="header"/>
    <w:basedOn w:val="a"/>
    <w:link w:val="a8"/>
    <w:uiPriority w:val="99"/>
    <w:unhideWhenUsed/>
    <w:rsid w:val="00791D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D85"/>
  </w:style>
  <w:style w:type="paragraph" w:styleId="a9">
    <w:name w:val="footer"/>
    <w:basedOn w:val="a"/>
    <w:link w:val="aa"/>
    <w:uiPriority w:val="99"/>
    <w:unhideWhenUsed/>
    <w:rsid w:val="00791D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1933">
      <w:bodyDiv w:val="1"/>
      <w:marLeft w:val="0"/>
      <w:marRight w:val="0"/>
      <w:marTop w:val="0"/>
      <w:marBottom w:val="0"/>
      <w:divBdr>
        <w:top w:val="none" w:sz="0" w:space="0" w:color="auto"/>
        <w:left w:val="none" w:sz="0" w:space="0" w:color="auto"/>
        <w:bottom w:val="none" w:sz="0" w:space="0" w:color="auto"/>
        <w:right w:val="none" w:sz="0" w:space="0" w:color="auto"/>
      </w:divBdr>
    </w:div>
    <w:div w:id="20893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e-dag.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346&amp;n=43403&amp;dst=100027&amp;field=134&amp;date=26.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8</Pages>
  <Words>2405</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888</cp:lastModifiedBy>
  <cp:revision>21</cp:revision>
  <cp:lastPrinted>2022-12-26T12:25:00Z</cp:lastPrinted>
  <dcterms:created xsi:type="dcterms:W3CDTF">2022-05-30T09:35:00Z</dcterms:created>
  <dcterms:modified xsi:type="dcterms:W3CDTF">2022-12-26T12:26:00Z</dcterms:modified>
</cp:coreProperties>
</file>